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93" w:type="dxa"/>
        <w:tblInd w:w="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0" w:type="dxa"/>
          <w:right w:w="50" w:type="dxa"/>
        </w:tblCellMar>
        <w:tblLook w:val="0000" w:firstRow="0" w:lastRow="0" w:firstColumn="0" w:lastColumn="0" w:noHBand="0" w:noVBand="0"/>
      </w:tblPr>
      <w:tblGrid>
        <w:gridCol w:w="188"/>
        <w:gridCol w:w="2872"/>
        <w:gridCol w:w="281"/>
        <w:gridCol w:w="1872"/>
        <w:gridCol w:w="2340"/>
        <w:gridCol w:w="936"/>
        <w:gridCol w:w="1404"/>
      </w:tblGrid>
      <w:tr w:rsidR="00E061F8" w:rsidTr="000949F3">
        <w:tc>
          <w:tcPr>
            <w:tcW w:w="9893" w:type="dxa"/>
            <w:gridSpan w:val="7"/>
            <w:tcBorders>
              <w:top w:val="nil"/>
              <w:left w:val="nil"/>
              <w:bottom w:val="nil"/>
              <w:right w:val="nil"/>
            </w:tcBorders>
            <w:shd w:val="clear" w:color="auto" w:fill="FFFFFF"/>
            <w:tcMar>
              <w:top w:w="50" w:type="dxa"/>
              <w:left w:w="50" w:type="dxa"/>
              <w:bottom w:w="50" w:type="dxa"/>
              <w:right w:w="50" w:type="dxa"/>
            </w:tcMar>
            <w:vAlign w:val="center"/>
          </w:tcPr>
          <w:p w:rsidR="00E061F8" w:rsidRDefault="00E061F8">
            <w:pPr>
              <w:jc w:val="center"/>
              <w:rPr>
                <w:rFonts w:ascii="Times New Roman" w:hAnsi="Times New Roman" w:cs="Times New Roman"/>
              </w:rPr>
            </w:pPr>
            <w:r>
              <w:rPr>
                <w:rFonts w:ascii="Times New Roman" w:hAnsi="Times New Roman" w:cs="Times New Roman"/>
                <w:b/>
                <w:bCs/>
              </w:rPr>
              <w:t>INTEGRATED SAFEGUARDS DATA SHEET</w:t>
            </w:r>
          </w:p>
        </w:tc>
      </w:tr>
      <w:tr w:rsidR="00E061F8" w:rsidTr="000949F3">
        <w:tc>
          <w:tcPr>
            <w:tcW w:w="9893" w:type="dxa"/>
            <w:gridSpan w:val="7"/>
            <w:tcBorders>
              <w:top w:val="nil"/>
              <w:left w:val="nil"/>
              <w:bottom w:val="nil"/>
              <w:right w:val="nil"/>
            </w:tcBorders>
            <w:shd w:val="clear" w:color="auto" w:fill="FFFFFF"/>
            <w:tcMar>
              <w:top w:w="50" w:type="dxa"/>
              <w:left w:w="50" w:type="dxa"/>
              <w:bottom w:w="50" w:type="dxa"/>
              <w:right w:w="50" w:type="dxa"/>
            </w:tcMar>
            <w:vAlign w:val="center"/>
          </w:tcPr>
          <w:p w:rsidR="00E061F8" w:rsidRDefault="00D868C9">
            <w:pPr>
              <w:jc w:val="center"/>
              <w:rPr>
                <w:rFonts w:ascii="Times New Roman" w:hAnsi="Times New Roman" w:cs="Times New Roman"/>
              </w:rPr>
            </w:pPr>
            <w:r>
              <w:rPr>
                <w:rFonts w:ascii="Times New Roman" w:hAnsi="Times New Roman" w:cs="Times New Roman"/>
                <w:b/>
                <w:bCs/>
              </w:rPr>
              <w:t>APPRAISAL STAGE</w:t>
            </w:r>
          </w:p>
        </w:tc>
      </w:tr>
      <w:tr w:rsidR="00E061F8" w:rsidTr="000949F3">
        <w:tc>
          <w:tcPr>
            <w:tcW w:w="9893" w:type="dxa"/>
            <w:gridSpan w:val="7"/>
            <w:tcBorders>
              <w:top w:val="nil"/>
              <w:left w:val="nil"/>
              <w:bottom w:val="nil"/>
              <w:right w:val="nil"/>
            </w:tcBorders>
            <w:shd w:val="clear" w:color="auto" w:fill="FFFFFF"/>
            <w:tcMar>
              <w:top w:w="50" w:type="dxa"/>
              <w:left w:w="50" w:type="dxa"/>
              <w:bottom w:w="50" w:type="dxa"/>
              <w:right w:w="50" w:type="dxa"/>
            </w:tcMar>
            <w:vAlign w:val="center"/>
          </w:tcPr>
          <w:p w:rsidR="00E061F8" w:rsidRDefault="00E061F8">
            <w:pPr>
              <w:rPr>
                <w:rFonts w:ascii="Times" w:hAnsi="Times" w:cs="Times"/>
                <w:color w:val="FFFFFF"/>
                <w:sz w:val="2"/>
                <w:szCs w:val="2"/>
              </w:rPr>
            </w:pPr>
            <w:r>
              <w:rPr>
                <w:rFonts w:ascii="Times" w:hAnsi="Times" w:cs="Times"/>
                <w:color w:val="FFFFFF"/>
                <w:sz w:val="2"/>
                <w:szCs w:val="2"/>
              </w:rPr>
              <w:t>.</w:t>
            </w:r>
          </w:p>
        </w:tc>
      </w:tr>
      <w:tr w:rsidR="00E061F8" w:rsidTr="000949F3">
        <w:tc>
          <w:tcPr>
            <w:tcW w:w="8489" w:type="dxa"/>
            <w:gridSpan w:val="6"/>
            <w:tcBorders>
              <w:top w:val="nil"/>
              <w:left w:val="nil"/>
              <w:bottom w:val="nil"/>
              <w:right w:val="nil"/>
            </w:tcBorders>
            <w:shd w:val="clear" w:color="auto" w:fill="FFFFFF"/>
            <w:tcMar>
              <w:top w:w="50" w:type="dxa"/>
              <w:left w:w="50" w:type="dxa"/>
              <w:bottom w:w="50" w:type="dxa"/>
              <w:right w:w="50" w:type="dxa"/>
            </w:tcMar>
            <w:vAlign w:val="center"/>
          </w:tcPr>
          <w:p w:rsidR="00E061F8" w:rsidRDefault="00E061F8">
            <w:pPr>
              <w:jc w:val="right"/>
              <w:rPr>
                <w:rFonts w:ascii="Times New Roman" w:hAnsi="Times New Roman" w:cs="Times New Roman"/>
              </w:rPr>
            </w:pPr>
            <w:r>
              <w:rPr>
                <w:rFonts w:ascii="Times New Roman" w:hAnsi="Times New Roman" w:cs="Times New Roman"/>
              </w:rPr>
              <w:t>Report No.:</w:t>
            </w:r>
          </w:p>
        </w:tc>
        <w:tc>
          <w:tcPr>
            <w:tcW w:w="1404" w:type="dxa"/>
            <w:tcBorders>
              <w:top w:val="nil"/>
              <w:left w:val="nil"/>
              <w:bottom w:val="nil"/>
              <w:right w:val="nil"/>
            </w:tcBorders>
            <w:shd w:val="clear" w:color="auto" w:fill="FFFFFF"/>
            <w:tcMar>
              <w:top w:w="50" w:type="dxa"/>
              <w:left w:w="50" w:type="dxa"/>
              <w:bottom w:w="50" w:type="dxa"/>
              <w:right w:w="50" w:type="dxa"/>
            </w:tcMar>
            <w:vAlign w:val="center"/>
          </w:tcPr>
          <w:p w:rsidR="00E061F8" w:rsidRDefault="00056964" w:rsidP="00E061F8">
            <w:pPr>
              <w:rPr>
                <w:rFonts w:ascii="Times New Roman" w:hAnsi="Times New Roman" w:cs="Times New Roman"/>
              </w:rPr>
            </w:pPr>
            <w:r>
              <w:rPr>
                <w:rFonts w:ascii="Times New Roman" w:hAnsi="Times New Roman" w:cs="Times New Roman"/>
              </w:rPr>
              <w:t>81949</w:t>
            </w:r>
            <w:bookmarkStart w:id="0" w:name="_GoBack"/>
            <w:bookmarkEnd w:id="0"/>
          </w:p>
        </w:tc>
      </w:tr>
      <w:tr w:rsidR="00E061F8" w:rsidTr="000949F3">
        <w:tc>
          <w:tcPr>
            <w:tcW w:w="3060" w:type="dxa"/>
            <w:gridSpan w:val="2"/>
            <w:tcBorders>
              <w:top w:val="nil"/>
              <w:left w:val="nil"/>
              <w:bottom w:val="nil"/>
              <w:right w:val="nil"/>
            </w:tcBorders>
            <w:shd w:val="clear" w:color="auto" w:fill="FFFFFF"/>
            <w:tcMar>
              <w:top w:w="50" w:type="dxa"/>
              <w:left w:w="50" w:type="dxa"/>
              <w:bottom w:w="50" w:type="dxa"/>
              <w:right w:w="50" w:type="dxa"/>
            </w:tcMar>
            <w:vAlign w:val="center"/>
          </w:tcPr>
          <w:p w:rsidR="00E061F8" w:rsidRDefault="00E061F8" w:rsidP="001E0883">
            <w:pPr>
              <w:rPr>
                <w:rFonts w:ascii="Times New Roman" w:hAnsi="Times New Roman" w:cs="Times New Roman"/>
              </w:rPr>
            </w:pPr>
            <w:r>
              <w:rPr>
                <w:rFonts w:ascii="Times New Roman" w:hAnsi="Times New Roman" w:cs="Times New Roman"/>
                <w:b/>
                <w:bCs/>
                <w:sz w:val="22"/>
                <w:szCs w:val="22"/>
              </w:rPr>
              <w:t>Date ISDS Prepared/Updated:</w:t>
            </w:r>
            <w:r w:rsidR="001E0883">
              <w:rPr>
                <w:rFonts w:ascii="Times New Roman" w:hAnsi="Times New Roman" w:cs="Times New Roman"/>
                <w:b/>
                <w:bCs/>
                <w:sz w:val="22"/>
                <w:szCs w:val="22"/>
              </w:rPr>
              <w:t xml:space="preserve"> 09</w:t>
            </w:r>
            <w:r w:rsidR="000949F3">
              <w:rPr>
                <w:rFonts w:ascii="Times New Roman" w:hAnsi="Times New Roman" w:cs="Times New Roman"/>
                <w:b/>
                <w:bCs/>
                <w:sz w:val="22"/>
                <w:szCs w:val="22"/>
              </w:rPr>
              <w:t>/</w:t>
            </w:r>
            <w:r w:rsidR="001E0883">
              <w:rPr>
                <w:rFonts w:ascii="Times New Roman" w:hAnsi="Times New Roman" w:cs="Times New Roman"/>
                <w:b/>
                <w:bCs/>
                <w:sz w:val="22"/>
                <w:szCs w:val="22"/>
              </w:rPr>
              <w:t>17</w:t>
            </w:r>
            <w:r w:rsidR="000949F3">
              <w:rPr>
                <w:rFonts w:ascii="Times New Roman" w:hAnsi="Times New Roman" w:cs="Times New Roman"/>
                <w:b/>
                <w:bCs/>
                <w:sz w:val="22"/>
                <w:szCs w:val="22"/>
              </w:rPr>
              <w:t>/201</w:t>
            </w:r>
            <w:r w:rsidR="00D868C9">
              <w:rPr>
                <w:rFonts w:ascii="Times New Roman" w:hAnsi="Times New Roman" w:cs="Times New Roman"/>
                <w:b/>
                <w:bCs/>
                <w:sz w:val="22"/>
                <w:szCs w:val="22"/>
              </w:rPr>
              <w:t>3</w:t>
            </w:r>
          </w:p>
        </w:tc>
        <w:tc>
          <w:tcPr>
            <w:tcW w:w="6833" w:type="dxa"/>
            <w:gridSpan w:val="5"/>
            <w:tcBorders>
              <w:top w:val="nil"/>
              <w:left w:val="nil"/>
              <w:bottom w:val="nil"/>
              <w:right w:val="nil"/>
            </w:tcBorders>
            <w:shd w:val="clear" w:color="auto" w:fill="FFFFFF"/>
            <w:tcMar>
              <w:top w:w="50" w:type="dxa"/>
              <w:left w:w="50" w:type="dxa"/>
              <w:bottom w:w="50" w:type="dxa"/>
              <w:right w:w="50" w:type="dxa"/>
            </w:tcMar>
            <w:vAlign w:val="center"/>
          </w:tcPr>
          <w:p w:rsidR="00E061F8" w:rsidRDefault="00E061F8">
            <w:pPr>
              <w:rPr>
                <w:rFonts w:ascii="Times New Roman" w:hAnsi="Times New Roman" w:cs="Times New Roman"/>
              </w:rPr>
            </w:pPr>
          </w:p>
        </w:tc>
      </w:tr>
      <w:tr w:rsidR="00E061F8" w:rsidTr="000949F3">
        <w:tc>
          <w:tcPr>
            <w:tcW w:w="9893" w:type="dxa"/>
            <w:gridSpan w:val="7"/>
            <w:tcBorders>
              <w:top w:val="nil"/>
              <w:left w:val="nil"/>
              <w:bottom w:val="nil"/>
              <w:right w:val="nil"/>
            </w:tcBorders>
            <w:shd w:val="clear" w:color="auto" w:fill="FFFFFF"/>
            <w:tcMar>
              <w:top w:w="50" w:type="dxa"/>
              <w:left w:w="50" w:type="dxa"/>
              <w:bottom w:w="50" w:type="dxa"/>
              <w:right w:w="50" w:type="dxa"/>
            </w:tcMar>
            <w:vAlign w:val="center"/>
          </w:tcPr>
          <w:p w:rsidR="00E061F8" w:rsidRDefault="00E061F8">
            <w:pPr>
              <w:rPr>
                <w:rFonts w:ascii="Times New Roman" w:hAnsi="Times New Roman" w:cs="Times New Roman"/>
              </w:rPr>
            </w:pPr>
            <w:r>
              <w:rPr>
                <w:rFonts w:ascii="Times New Roman" w:hAnsi="Times New Roman" w:cs="Times New Roman"/>
                <w:b/>
                <w:bCs/>
              </w:rPr>
              <w:t>I. BASIC INFORMATION</w:t>
            </w:r>
          </w:p>
        </w:tc>
      </w:tr>
      <w:tr w:rsidR="00E061F8" w:rsidTr="000949F3">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E061F8" w:rsidRDefault="00E061F8">
            <w:pPr>
              <w:rPr>
                <w:rFonts w:ascii="Times New Roman" w:hAnsi="Times New Roman" w:cs="Times New Roman"/>
                <w:color w:val="auto"/>
              </w:rPr>
            </w:pPr>
          </w:p>
        </w:tc>
        <w:tc>
          <w:tcPr>
            <w:tcW w:w="9705" w:type="dxa"/>
            <w:gridSpan w:val="6"/>
            <w:tcBorders>
              <w:top w:val="nil"/>
              <w:left w:val="nil"/>
              <w:bottom w:val="nil"/>
              <w:right w:val="nil"/>
            </w:tcBorders>
            <w:shd w:val="clear" w:color="auto" w:fill="FFFFFF"/>
            <w:tcMar>
              <w:top w:w="50" w:type="dxa"/>
              <w:left w:w="50" w:type="dxa"/>
              <w:bottom w:w="50" w:type="dxa"/>
              <w:right w:w="50" w:type="dxa"/>
            </w:tcMar>
            <w:vAlign w:val="center"/>
          </w:tcPr>
          <w:p w:rsidR="00E061F8" w:rsidRDefault="00E061F8">
            <w:pPr>
              <w:rPr>
                <w:rFonts w:ascii="Times New Roman" w:hAnsi="Times New Roman" w:cs="Times New Roman"/>
              </w:rPr>
            </w:pPr>
            <w:r>
              <w:rPr>
                <w:rFonts w:ascii="Times New Roman" w:hAnsi="Times New Roman" w:cs="Times New Roman"/>
                <w:b/>
                <w:bCs/>
              </w:rPr>
              <w:t>A. Basic Project Data</w:t>
            </w:r>
          </w:p>
        </w:tc>
      </w:tr>
      <w:tr w:rsidR="00E061F8" w:rsidTr="000949F3">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E061F8" w:rsidRDefault="00E061F8">
            <w:pPr>
              <w:rPr>
                <w:rFonts w:ascii="Times New Roman" w:hAnsi="Times New Roman" w:cs="Times New Roman"/>
                <w:color w:val="auto"/>
              </w:rPr>
            </w:pPr>
          </w:p>
        </w:tc>
        <w:tc>
          <w:tcPr>
            <w:tcW w:w="3153"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E061F8" w:rsidRDefault="00E061F8">
            <w:pPr>
              <w:rPr>
                <w:rFonts w:ascii="Times New Roman" w:hAnsi="Times New Roman" w:cs="Times New Roman"/>
              </w:rPr>
            </w:pPr>
            <w:r>
              <w:rPr>
                <w:rFonts w:ascii="Times New Roman" w:hAnsi="Times New Roman" w:cs="Times New Roman"/>
                <w:b/>
                <w:bCs/>
                <w:sz w:val="22"/>
                <w:szCs w:val="22"/>
              </w:rPr>
              <w:t>Country:</w:t>
            </w:r>
          </w:p>
        </w:tc>
        <w:tc>
          <w:tcPr>
            <w:tcW w:w="1872"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E061F8" w:rsidRDefault="001E0883">
            <w:pPr>
              <w:rPr>
                <w:rFonts w:ascii="Times New Roman" w:hAnsi="Times New Roman" w:cs="Times New Roman"/>
              </w:rPr>
            </w:pPr>
            <w:r>
              <w:rPr>
                <w:rFonts w:ascii="Times New Roman" w:hAnsi="Times New Roman" w:cs="Times New Roman"/>
                <w:sz w:val="22"/>
                <w:szCs w:val="22"/>
              </w:rPr>
              <w:t>Ukraine</w:t>
            </w:r>
          </w:p>
        </w:tc>
        <w:tc>
          <w:tcPr>
            <w:tcW w:w="234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E061F8" w:rsidRDefault="00E061F8">
            <w:pPr>
              <w:rPr>
                <w:rFonts w:ascii="Times New Roman" w:hAnsi="Times New Roman" w:cs="Times New Roman"/>
              </w:rPr>
            </w:pPr>
            <w:r>
              <w:rPr>
                <w:rFonts w:ascii="Times New Roman" w:hAnsi="Times New Roman" w:cs="Times New Roman"/>
                <w:b/>
                <w:bCs/>
                <w:sz w:val="22"/>
                <w:szCs w:val="22"/>
              </w:rPr>
              <w:t>Project ID:</w:t>
            </w:r>
          </w:p>
        </w:tc>
        <w:tc>
          <w:tcPr>
            <w:tcW w:w="2340"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E061F8" w:rsidRDefault="001E0883" w:rsidP="00D01AC1">
            <w:pPr>
              <w:rPr>
                <w:rFonts w:ascii="Times New Roman" w:hAnsi="Times New Roman" w:cs="Times New Roman"/>
              </w:rPr>
            </w:pPr>
            <w:r>
              <w:rPr>
                <w:rFonts w:ascii="Times New Roman" w:hAnsi="Times New Roman" w:cs="Times New Roman"/>
                <w:sz w:val="22"/>
                <w:szCs w:val="22"/>
              </w:rPr>
              <w:t>P144893</w:t>
            </w:r>
          </w:p>
        </w:tc>
      </w:tr>
      <w:tr w:rsidR="00E061F8" w:rsidTr="000949F3">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E061F8" w:rsidRDefault="00E061F8">
            <w:pPr>
              <w:rPr>
                <w:rFonts w:ascii="Times New Roman" w:hAnsi="Times New Roman" w:cs="Times New Roman"/>
                <w:color w:val="auto"/>
              </w:rPr>
            </w:pPr>
          </w:p>
        </w:tc>
        <w:tc>
          <w:tcPr>
            <w:tcW w:w="3153"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E061F8" w:rsidRDefault="00E061F8">
            <w:pPr>
              <w:rPr>
                <w:rFonts w:ascii="Times New Roman" w:hAnsi="Times New Roman" w:cs="Times New Roman"/>
              </w:rPr>
            </w:pPr>
            <w:r>
              <w:rPr>
                <w:rFonts w:ascii="Times New Roman" w:hAnsi="Times New Roman" w:cs="Times New Roman"/>
                <w:b/>
                <w:bCs/>
                <w:sz w:val="22"/>
                <w:szCs w:val="22"/>
              </w:rPr>
              <w:t>Project Name:</w:t>
            </w:r>
          </w:p>
        </w:tc>
        <w:tc>
          <w:tcPr>
            <w:tcW w:w="6552"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E061F8" w:rsidRPr="00B652D3" w:rsidRDefault="00B652D3" w:rsidP="001E0883">
            <w:pPr>
              <w:rPr>
                <w:rFonts w:ascii="Times New Roman" w:hAnsi="Times New Roman" w:cs="Times New Roman"/>
                <w:sz w:val="22"/>
                <w:szCs w:val="22"/>
              </w:rPr>
            </w:pPr>
            <w:r w:rsidRPr="00B652D3">
              <w:rPr>
                <w:rFonts w:ascii="Times New Roman" w:hAnsi="Times New Roman" w:cs="Times New Roman"/>
                <w:sz w:val="22"/>
                <w:szCs w:val="22"/>
              </w:rPr>
              <w:t xml:space="preserve">Grant for Preparation of </w:t>
            </w:r>
            <w:r w:rsidR="001E0883">
              <w:rPr>
                <w:rFonts w:ascii="Times New Roman" w:hAnsi="Times New Roman" w:cs="Times New Roman"/>
                <w:sz w:val="22"/>
                <w:szCs w:val="22"/>
              </w:rPr>
              <w:t>the Oblast Health Sector Reform Project</w:t>
            </w:r>
          </w:p>
        </w:tc>
      </w:tr>
      <w:tr w:rsidR="00E061F8" w:rsidTr="000949F3">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E061F8" w:rsidRDefault="00E061F8">
            <w:pPr>
              <w:rPr>
                <w:rFonts w:ascii="Times New Roman" w:hAnsi="Times New Roman" w:cs="Times New Roman"/>
                <w:color w:val="auto"/>
              </w:rPr>
            </w:pPr>
          </w:p>
        </w:tc>
        <w:tc>
          <w:tcPr>
            <w:tcW w:w="3153"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E061F8" w:rsidRDefault="00E061F8">
            <w:pPr>
              <w:rPr>
                <w:rFonts w:ascii="Times New Roman" w:hAnsi="Times New Roman" w:cs="Times New Roman"/>
              </w:rPr>
            </w:pPr>
            <w:r>
              <w:rPr>
                <w:rFonts w:ascii="Times New Roman" w:hAnsi="Times New Roman" w:cs="Times New Roman"/>
                <w:b/>
                <w:bCs/>
                <w:sz w:val="22"/>
                <w:szCs w:val="22"/>
              </w:rPr>
              <w:t>Task Team Leader:</w:t>
            </w:r>
          </w:p>
        </w:tc>
        <w:tc>
          <w:tcPr>
            <w:tcW w:w="6552"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E061F8" w:rsidRDefault="001E0883">
            <w:pPr>
              <w:rPr>
                <w:rFonts w:ascii="Times New Roman" w:hAnsi="Times New Roman" w:cs="Times New Roman"/>
              </w:rPr>
            </w:pPr>
            <w:r>
              <w:rPr>
                <w:rFonts w:ascii="Times New Roman" w:hAnsi="Times New Roman" w:cs="Times New Roman"/>
                <w:sz w:val="22"/>
                <w:szCs w:val="22"/>
              </w:rPr>
              <w:t>Paolo Belli</w:t>
            </w:r>
          </w:p>
        </w:tc>
      </w:tr>
      <w:tr w:rsidR="00E061F8" w:rsidTr="000949F3">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E061F8" w:rsidRDefault="00E061F8">
            <w:pPr>
              <w:rPr>
                <w:rFonts w:ascii="Times New Roman" w:hAnsi="Times New Roman" w:cs="Times New Roman"/>
                <w:color w:val="auto"/>
              </w:rPr>
            </w:pPr>
          </w:p>
        </w:tc>
        <w:tc>
          <w:tcPr>
            <w:tcW w:w="3153"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E061F8" w:rsidRDefault="00E061F8">
            <w:pPr>
              <w:rPr>
                <w:rFonts w:ascii="Times New Roman" w:hAnsi="Times New Roman" w:cs="Times New Roman"/>
              </w:rPr>
            </w:pPr>
            <w:r>
              <w:rPr>
                <w:rFonts w:ascii="Times New Roman" w:hAnsi="Times New Roman" w:cs="Times New Roman"/>
                <w:b/>
                <w:bCs/>
                <w:sz w:val="22"/>
                <w:szCs w:val="22"/>
              </w:rPr>
              <w:t>Estimated Appraisal Date:</w:t>
            </w:r>
          </w:p>
        </w:tc>
        <w:tc>
          <w:tcPr>
            <w:tcW w:w="1872"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E061F8" w:rsidRDefault="001E0883" w:rsidP="00AE4024">
            <w:pPr>
              <w:rPr>
                <w:rFonts w:ascii="Times New Roman" w:hAnsi="Times New Roman" w:cs="Times New Roman"/>
              </w:rPr>
            </w:pPr>
            <w:r>
              <w:rPr>
                <w:rFonts w:ascii="Times New Roman" w:hAnsi="Times New Roman" w:cs="Times New Roman"/>
                <w:sz w:val="22"/>
                <w:szCs w:val="22"/>
              </w:rPr>
              <w:t>September 17</w:t>
            </w:r>
            <w:r w:rsidR="00AE4024">
              <w:rPr>
                <w:rFonts w:ascii="Times New Roman" w:hAnsi="Times New Roman" w:cs="Times New Roman"/>
                <w:sz w:val="22"/>
                <w:szCs w:val="22"/>
              </w:rPr>
              <w:t>, 2013</w:t>
            </w:r>
          </w:p>
        </w:tc>
        <w:tc>
          <w:tcPr>
            <w:tcW w:w="234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E061F8" w:rsidRDefault="00E061F8">
            <w:pPr>
              <w:rPr>
                <w:rFonts w:ascii="Times New Roman" w:hAnsi="Times New Roman" w:cs="Times New Roman"/>
              </w:rPr>
            </w:pPr>
            <w:r>
              <w:rPr>
                <w:rFonts w:ascii="Times New Roman" w:hAnsi="Times New Roman" w:cs="Times New Roman"/>
                <w:b/>
                <w:bCs/>
                <w:sz w:val="22"/>
                <w:szCs w:val="22"/>
              </w:rPr>
              <w:t>Estimated Board Date:</w:t>
            </w:r>
          </w:p>
        </w:tc>
        <w:tc>
          <w:tcPr>
            <w:tcW w:w="2340"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E061F8" w:rsidRDefault="00751D12" w:rsidP="00751D12">
            <w:pPr>
              <w:rPr>
                <w:rFonts w:ascii="Times New Roman" w:hAnsi="Times New Roman" w:cs="Times New Roman"/>
              </w:rPr>
            </w:pPr>
            <w:r>
              <w:rPr>
                <w:rFonts w:ascii="Times New Roman" w:hAnsi="Times New Roman" w:cs="Times New Roman"/>
                <w:sz w:val="22"/>
                <w:szCs w:val="22"/>
              </w:rPr>
              <w:t>Not Applicable</w:t>
            </w:r>
          </w:p>
        </w:tc>
      </w:tr>
      <w:tr w:rsidR="00E061F8" w:rsidTr="000949F3">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E061F8" w:rsidRDefault="00E061F8">
            <w:pPr>
              <w:rPr>
                <w:rFonts w:ascii="Times New Roman" w:hAnsi="Times New Roman" w:cs="Times New Roman"/>
                <w:color w:val="auto"/>
              </w:rPr>
            </w:pPr>
          </w:p>
        </w:tc>
        <w:tc>
          <w:tcPr>
            <w:tcW w:w="3153"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E061F8" w:rsidRDefault="00E061F8">
            <w:pPr>
              <w:rPr>
                <w:rFonts w:ascii="Times New Roman" w:hAnsi="Times New Roman" w:cs="Times New Roman"/>
              </w:rPr>
            </w:pPr>
            <w:r>
              <w:rPr>
                <w:rFonts w:ascii="Times New Roman" w:hAnsi="Times New Roman" w:cs="Times New Roman"/>
                <w:b/>
                <w:bCs/>
                <w:sz w:val="22"/>
                <w:szCs w:val="22"/>
              </w:rPr>
              <w:t>Managing Unit:</w:t>
            </w:r>
          </w:p>
        </w:tc>
        <w:tc>
          <w:tcPr>
            <w:tcW w:w="1872"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E061F8" w:rsidRDefault="00751D12">
            <w:pPr>
              <w:rPr>
                <w:rFonts w:ascii="Times New Roman" w:hAnsi="Times New Roman" w:cs="Times New Roman"/>
              </w:rPr>
            </w:pPr>
            <w:r>
              <w:rPr>
                <w:rFonts w:ascii="Times New Roman" w:hAnsi="Times New Roman" w:cs="Times New Roman"/>
                <w:sz w:val="22"/>
                <w:szCs w:val="22"/>
              </w:rPr>
              <w:t>ECSH</w:t>
            </w:r>
            <w:r w:rsidR="001E0883">
              <w:rPr>
                <w:rFonts w:ascii="Times New Roman" w:hAnsi="Times New Roman" w:cs="Times New Roman"/>
                <w:sz w:val="22"/>
                <w:szCs w:val="22"/>
              </w:rPr>
              <w:t>1</w:t>
            </w:r>
          </w:p>
        </w:tc>
        <w:tc>
          <w:tcPr>
            <w:tcW w:w="234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E061F8" w:rsidRDefault="00E061F8">
            <w:pPr>
              <w:rPr>
                <w:rFonts w:ascii="Times New Roman" w:hAnsi="Times New Roman" w:cs="Times New Roman"/>
              </w:rPr>
            </w:pPr>
            <w:r>
              <w:rPr>
                <w:rFonts w:ascii="Times New Roman" w:hAnsi="Times New Roman" w:cs="Times New Roman"/>
                <w:b/>
                <w:bCs/>
                <w:sz w:val="22"/>
                <w:szCs w:val="22"/>
              </w:rPr>
              <w:t>Lending Instrument:</w:t>
            </w:r>
          </w:p>
        </w:tc>
        <w:tc>
          <w:tcPr>
            <w:tcW w:w="2340"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E061F8" w:rsidRDefault="00751D12">
            <w:pPr>
              <w:rPr>
                <w:rFonts w:ascii="Times New Roman" w:hAnsi="Times New Roman" w:cs="Times New Roman"/>
              </w:rPr>
            </w:pPr>
            <w:r>
              <w:rPr>
                <w:rFonts w:ascii="Times New Roman" w:hAnsi="Times New Roman" w:cs="Times New Roman"/>
                <w:sz w:val="22"/>
                <w:szCs w:val="22"/>
              </w:rPr>
              <w:t>Grant</w:t>
            </w:r>
          </w:p>
        </w:tc>
      </w:tr>
      <w:tr w:rsidR="00BA33A6" w:rsidTr="000949F3">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BA33A6" w:rsidRDefault="00BA33A6">
            <w:pPr>
              <w:rPr>
                <w:rFonts w:ascii="Times New Roman" w:hAnsi="Times New Roman" w:cs="Times New Roman"/>
                <w:color w:val="auto"/>
              </w:rPr>
            </w:pPr>
          </w:p>
        </w:tc>
        <w:tc>
          <w:tcPr>
            <w:tcW w:w="3153"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A33A6" w:rsidRDefault="00BA33A6">
            <w:pPr>
              <w:rPr>
                <w:rFonts w:ascii="Times New Roman" w:hAnsi="Times New Roman" w:cs="Times New Roman"/>
              </w:rPr>
            </w:pPr>
            <w:r>
              <w:rPr>
                <w:rFonts w:ascii="Times New Roman" w:hAnsi="Times New Roman" w:cs="Times New Roman"/>
                <w:b/>
                <w:bCs/>
                <w:sz w:val="22"/>
                <w:szCs w:val="22"/>
              </w:rPr>
              <w:t>Sector:</w:t>
            </w:r>
          </w:p>
        </w:tc>
        <w:tc>
          <w:tcPr>
            <w:tcW w:w="6552"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A33A6" w:rsidRPr="00F9666B" w:rsidRDefault="001E0883" w:rsidP="00B105DC">
            <w:pPr>
              <w:ind w:right="-320"/>
              <w:rPr>
                <w:rFonts w:ascii="Times New Roman" w:hAnsi="Times New Roman" w:cs="Times New Roman"/>
                <w:sz w:val="20"/>
                <w:szCs w:val="20"/>
              </w:rPr>
            </w:pPr>
            <w:r>
              <w:rPr>
                <w:rFonts w:ascii="Times New Roman" w:hAnsi="Times New Roman" w:cs="Times New Roman"/>
                <w:sz w:val="22"/>
                <w:szCs w:val="22"/>
              </w:rPr>
              <w:t>Health (90%), Public administration- Health (10%)</w:t>
            </w:r>
          </w:p>
        </w:tc>
      </w:tr>
      <w:tr w:rsidR="00BA33A6" w:rsidTr="000949F3">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BA33A6" w:rsidRDefault="00BA33A6">
            <w:pPr>
              <w:rPr>
                <w:rFonts w:ascii="Times New Roman" w:hAnsi="Times New Roman" w:cs="Times New Roman"/>
                <w:color w:val="auto"/>
              </w:rPr>
            </w:pPr>
          </w:p>
        </w:tc>
        <w:tc>
          <w:tcPr>
            <w:tcW w:w="3153"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A33A6" w:rsidRDefault="00BA33A6">
            <w:pPr>
              <w:rPr>
                <w:rFonts w:ascii="Times New Roman" w:hAnsi="Times New Roman" w:cs="Times New Roman"/>
              </w:rPr>
            </w:pPr>
            <w:r>
              <w:rPr>
                <w:rFonts w:ascii="Times New Roman" w:hAnsi="Times New Roman" w:cs="Times New Roman"/>
                <w:b/>
                <w:bCs/>
                <w:sz w:val="22"/>
                <w:szCs w:val="22"/>
              </w:rPr>
              <w:t>Theme:</w:t>
            </w:r>
          </w:p>
        </w:tc>
        <w:tc>
          <w:tcPr>
            <w:tcW w:w="6552"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1E0883" w:rsidRDefault="001E0883" w:rsidP="00BA33A6">
            <w:pPr>
              <w:ind w:right="-1039"/>
              <w:rPr>
                <w:rFonts w:ascii="Times New Roman" w:hAnsi="Times New Roman" w:cs="Times New Roman"/>
                <w:sz w:val="22"/>
                <w:szCs w:val="22"/>
              </w:rPr>
            </w:pPr>
            <w:r>
              <w:rPr>
                <w:rFonts w:ascii="Times New Roman" w:hAnsi="Times New Roman" w:cs="Times New Roman"/>
                <w:sz w:val="22"/>
                <w:szCs w:val="22"/>
              </w:rPr>
              <w:t>Health system performance (70%), Injuries and non-communicable</w:t>
            </w:r>
          </w:p>
          <w:p w:rsidR="001E0883" w:rsidRDefault="001E0883" w:rsidP="00BA33A6">
            <w:pPr>
              <w:ind w:right="-1039"/>
              <w:rPr>
                <w:rFonts w:ascii="Times New Roman" w:hAnsi="Times New Roman" w:cs="Times New Roman"/>
                <w:sz w:val="22"/>
                <w:szCs w:val="22"/>
              </w:rPr>
            </w:pPr>
            <w:r>
              <w:rPr>
                <w:rFonts w:ascii="Times New Roman" w:hAnsi="Times New Roman" w:cs="Times New Roman"/>
                <w:sz w:val="22"/>
                <w:szCs w:val="22"/>
              </w:rPr>
              <w:t>diseases (20%), Public expenditure, financial management and</w:t>
            </w:r>
          </w:p>
          <w:p w:rsidR="00BA33A6" w:rsidRDefault="001E0883" w:rsidP="00BA33A6">
            <w:pPr>
              <w:ind w:right="-1039"/>
              <w:rPr>
                <w:rFonts w:ascii="Times New Roman" w:hAnsi="Times New Roman" w:cs="Times New Roman"/>
              </w:rPr>
            </w:pPr>
            <w:r>
              <w:rPr>
                <w:rFonts w:ascii="Times New Roman" w:hAnsi="Times New Roman" w:cs="Times New Roman"/>
                <w:sz w:val="22"/>
                <w:szCs w:val="22"/>
              </w:rPr>
              <w:t>procurement (10%)</w:t>
            </w:r>
          </w:p>
        </w:tc>
      </w:tr>
      <w:tr w:rsidR="00BA33A6" w:rsidTr="000949F3">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BA33A6" w:rsidRDefault="00BA33A6">
            <w:pPr>
              <w:rPr>
                <w:rFonts w:ascii="Times New Roman" w:hAnsi="Times New Roman" w:cs="Times New Roman"/>
                <w:color w:val="auto"/>
              </w:rPr>
            </w:pPr>
          </w:p>
        </w:tc>
        <w:tc>
          <w:tcPr>
            <w:tcW w:w="9705"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A33A6" w:rsidRDefault="00BA33A6">
            <w:pPr>
              <w:rPr>
                <w:rFonts w:ascii="Times New Roman" w:hAnsi="Times New Roman" w:cs="Times New Roman"/>
              </w:rPr>
            </w:pPr>
            <w:r>
              <w:rPr>
                <w:rFonts w:ascii="Times New Roman" w:hAnsi="Times New Roman" w:cs="Times New Roman"/>
                <w:b/>
                <w:bCs/>
                <w:sz w:val="22"/>
                <w:szCs w:val="22"/>
              </w:rPr>
              <w:t>Financing (in USD Million)</w:t>
            </w:r>
          </w:p>
        </w:tc>
      </w:tr>
      <w:tr w:rsidR="00BA33A6" w:rsidTr="000949F3">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BA33A6" w:rsidRDefault="00BA33A6">
            <w:pPr>
              <w:rPr>
                <w:rFonts w:ascii="Times New Roman" w:hAnsi="Times New Roman" w:cs="Times New Roman"/>
                <w:color w:val="auto"/>
              </w:rPr>
            </w:pPr>
          </w:p>
        </w:tc>
        <w:tc>
          <w:tcPr>
            <w:tcW w:w="7365"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A33A6" w:rsidRDefault="00BA33A6">
            <w:pPr>
              <w:rPr>
                <w:rFonts w:ascii="Times New Roman" w:hAnsi="Times New Roman" w:cs="Times New Roman"/>
              </w:rPr>
            </w:pPr>
            <w:r>
              <w:rPr>
                <w:rFonts w:ascii="Times New Roman" w:hAnsi="Times New Roman" w:cs="Times New Roman"/>
                <w:b/>
                <w:bCs/>
                <w:sz w:val="22"/>
                <w:szCs w:val="22"/>
              </w:rPr>
              <w:t xml:space="preserve">    Financing Source</w:t>
            </w:r>
          </w:p>
        </w:tc>
        <w:tc>
          <w:tcPr>
            <w:tcW w:w="2340"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A33A6" w:rsidRDefault="00BA33A6">
            <w:pPr>
              <w:jc w:val="right"/>
              <w:rPr>
                <w:rFonts w:ascii="Times New Roman" w:hAnsi="Times New Roman" w:cs="Times New Roman"/>
              </w:rPr>
            </w:pPr>
            <w:r>
              <w:rPr>
                <w:rFonts w:ascii="Times New Roman" w:hAnsi="Times New Roman" w:cs="Times New Roman"/>
                <w:b/>
                <w:bCs/>
                <w:sz w:val="22"/>
                <w:szCs w:val="22"/>
              </w:rPr>
              <w:t>Amount</w:t>
            </w:r>
          </w:p>
        </w:tc>
      </w:tr>
      <w:tr w:rsidR="00BA33A6" w:rsidTr="000949F3">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BA33A6" w:rsidRDefault="00BA33A6">
            <w:pPr>
              <w:rPr>
                <w:rFonts w:ascii="Times New Roman" w:hAnsi="Times New Roman" w:cs="Times New Roman"/>
                <w:color w:val="auto"/>
              </w:rPr>
            </w:pPr>
          </w:p>
        </w:tc>
        <w:tc>
          <w:tcPr>
            <w:tcW w:w="7365"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A33A6" w:rsidRDefault="00BA33A6">
            <w:pPr>
              <w:rPr>
                <w:rFonts w:ascii="Times New Roman" w:hAnsi="Times New Roman" w:cs="Times New Roman"/>
              </w:rPr>
            </w:pPr>
            <w:r>
              <w:rPr>
                <w:rFonts w:ascii="Times New Roman" w:hAnsi="Times New Roman" w:cs="Times New Roman"/>
                <w:sz w:val="22"/>
                <w:szCs w:val="22"/>
              </w:rPr>
              <w:t xml:space="preserve">    Borrower</w:t>
            </w:r>
          </w:p>
        </w:tc>
        <w:tc>
          <w:tcPr>
            <w:tcW w:w="2340"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A33A6" w:rsidRDefault="00BA33A6">
            <w:pPr>
              <w:jc w:val="right"/>
              <w:rPr>
                <w:rFonts w:ascii="Times New Roman" w:hAnsi="Times New Roman" w:cs="Times New Roman"/>
              </w:rPr>
            </w:pPr>
          </w:p>
        </w:tc>
      </w:tr>
      <w:tr w:rsidR="00BA33A6" w:rsidTr="000949F3">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BA33A6" w:rsidRDefault="00BA33A6">
            <w:pPr>
              <w:rPr>
                <w:rFonts w:ascii="Times New Roman" w:hAnsi="Times New Roman" w:cs="Times New Roman"/>
                <w:color w:val="auto"/>
              </w:rPr>
            </w:pPr>
          </w:p>
        </w:tc>
        <w:tc>
          <w:tcPr>
            <w:tcW w:w="7365"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A33A6" w:rsidRDefault="00BA33A6">
            <w:pPr>
              <w:rPr>
                <w:rFonts w:ascii="Times New Roman" w:hAnsi="Times New Roman" w:cs="Times New Roman"/>
              </w:rPr>
            </w:pPr>
            <w:r>
              <w:rPr>
                <w:rFonts w:ascii="Times New Roman" w:hAnsi="Times New Roman" w:cs="Times New Roman"/>
                <w:sz w:val="22"/>
                <w:szCs w:val="22"/>
              </w:rPr>
              <w:t xml:space="preserve">    Total</w:t>
            </w:r>
          </w:p>
        </w:tc>
        <w:tc>
          <w:tcPr>
            <w:tcW w:w="2340"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A33A6" w:rsidRPr="001E0883" w:rsidRDefault="001E0883">
            <w:pPr>
              <w:jc w:val="right"/>
              <w:rPr>
                <w:rFonts w:ascii="Times New Roman" w:hAnsi="Times New Roman" w:cs="Times New Roman"/>
                <w:b/>
              </w:rPr>
            </w:pPr>
            <w:r w:rsidRPr="001E0883">
              <w:rPr>
                <w:rFonts w:ascii="Times New Roman" w:hAnsi="Times New Roman" w:cs="Times New Roman"/>
                <w:b/>
                <w:sz w:val="22"/>
                <w:szCs w:val="22"/>
              </w:rPr>
              <w:t>US$470,000</w:t>
            </w:r>
          </w:p>
        </w:tc>
      </w:tr>
      <w:tr w:rsidR="00BA33A6" w:rsidTr="000949F3">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BA33A6" w:rsidRDefault="00BA33A6">
            <w:pPr>
              <w:rPr>
                <w:rFonts w:ascii="Times New Roman" w:hAnsi="Times New Roman" w:cs="Times New Roman"/>
                <w:color w:val="auto"/>
              </w:rPr>
            </w:pPr>
          </w:p>
        </w:tc>
        <w:tc>
          <w:tcPr>
            <w:tcW w:w="3153"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A33A6" w:rsidRDefault="00BA33A6">
            <w:pPr>
              <w:rPr>
                <w:rFonts w:ascii="Times New Roman" w:hAnsi="Times New Roman" w:cs="Times New Roman"/>
              </w:rPr>
            </w:pPr>
            <w:r>
              <w:rPr>
                <w:rFonts w:ascii="Times New Roman" w:hAnsi="Times New Roman" w:cs="Times New Roman"/>
                <w:b/>
                <w:bCs/>
                <w:sz w:val="22"/>
                <w:szCs w:val="22"/>
              </w:rPr>
              <w:t>Environmental Category</w:t>
            </w:r>
          </w:p>
        </w:tc>
        <w:tc>
          <w:tcPr>
            <w:tcW w:w="6552"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A33A6" w:rsidRDefault="00D01AC1">
            <w:pPr>
              <w:rPr>
                <w:rFonts w:ascii="Times New Roman" w:hAnsi="Times New Roman" w:cs="Times New Roman"/>
              </w:rPr>
            </w:pPr>
            <w:r>
              <w:rPr>
                <w:rFonts w:ascii="Times New Roman" w:hAnsi="Times New Roman" w:cs="Times New Roman"/>
              </w:rPr>
              <w:t>B</w:t>
            </w:r>
          </w:p>
        </w:tc>
      </w:tr>
      <w:tr w:rsidR="00BA33A6" w:rsidTr="000949F3">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BA33A6" w:rsidRDefault="00BA33A6">
            <w:pPr>
              <w:rPr>
                <w:rFonts w:ascii="Times New Roman" w:hAnsi="Times New Roman" w:cs="Times New Roman"/>
                <w:color w:val="auto"/>
              </w:rPr>
            </w:pPr>
          </w:p>
        </w:tc>
        <w:tc>
          <w:tcPr>
            <w:tcW w:w="3153"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A33A6" w:rsidRDefault="00BA33A6">
            <w:pPr>
              <w:rPr>
                <w:rFonts w:ascii="Times New Roman" w:hAnsi="Times New Roman" w:cs="Times New Roman"/>
              </w:rPr>
            </w:pPr>
            <w:r>
              <w:rPr>
                <w:rFonts w:ascii="Times New Roman" w:hAnsi="Times New Roman" w:cs="Times New Roman"/>
                <w:b/>
                <w:bCs/>
                <w:sz w:val="22"/>
                <w:szCs w:val="22"/>
              </w:rPr>
              <w:t>Is this a Repeater project?</w:t>
            </w:r>
          </w:p>
        </w:tc>
        <w:tc>
          <w:tcPr>
            <w:tcW w:w="6552"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A33A6" w:rsidRDefault="00BA33A6" w:rsidP="00E061F8">
            <w:pPr>
              <w:rPr>
                <w:rFonts w:ascii="Times New Roman" w:hAnsi="Times New Roman" w:cs="Times New Roman"/>
              </w:rPr>
            </w:pPr>
            <w:r>
              <w:rPr>
                <w:rFonts w:ascii="Times New Roman" w:hAnsi="Times New Roman" w:cs="Times New Roman"/>
                <w:sz w:val="22"/>
                <w:szCs w:val="22"/>
              </w:rPr>
              <w:t>Not Applicable</w:t>
            </w:r>
          </w:p>
        </w:tc>
      </w:tr>
      <w:tr w:rsidR="00BA33A6" w:rsidTr="000949F3">
        <w:tc>
          <w:tcPr>
            <w:tcW w:w="9893" w:type="dxa"/>
            <w:gridSpan w:val="7"/>
            <w:tcBorders>
              <w:top w:val="nil"/>
              <w:left w:val="nil"/>
              <w:bottom w:val="nil"/>
              <w:right w:val="nil"/>
            </w:tcBorders>
            <w:shd w:val="clear" w:color="auto" w:fill="FFFFFF"/>
            <w:tcMar>
              <w:top w:w="50" w:type="dxa"/>
              <w:left w:w="50" w:type="dxa"/>
              <w:bottom w:w="50" w:type="dxa"/>
              <w:right w:w="50" w:type="dxa"/>
            </w:tcMar>
            <w:vAlign w:val="center"/>
          </w:tcPr>
          <w:p w:rsidR="00BA33A6" w:rsidRDefault="00BA33A6">
            <w:pPr>
              <w:rPr>
                <w:rFonts w:ascii="Times" w:hAnsi="Times" w:cs="Times"/>
                <w:color w:val="FFFFFF"/>
                <w:sz w:val="4"/>
                <w:szCs w:val="4"/>
              </w:rPr>
            </w:pPr>
            <w:r>
              <w:rPr>
                <w:rFonts w:ascii="Times" w:hAnsi="Times" w:cs="Times"/>
                <w:color w:val="FFFFFF"/>
                <w:sz w:val="4"/>
                <w:szCs w:val="4"/>
              </w:rPr>
              <w:t>.</w:t>
            </w:r>
          </w:p>
        </w:tc>
      </w:tr>
      <w:tr w:rsidR="00BA33A6" w:rsidRPr="000949F3" w:rsidTr="000949F3">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BA33A6" w:rsidRPr="000949F3" w:rsidRDefault="00BA33A6">
            <w:pPr>
              <w:rPr>
                <w:rFonts w:ascii="Times New Roman" w:hAnsi="Times New Roman" w:cs="Times New Roman"/>
                <w:b/>
                <w:color w:val="auto"/>
              </w:rPr>
            </w:pPr>
          </w:p>
        </w:tc>
        <w:tc>
          <w:tcPr>
            <w:tcW w:w="9705" w:type="dxa"/>
            <w:gridSpan w:val="6"/>
            <w:tcBorders>
              <w:top w:val="nil"/>
              <w:left w:val="nil"/>
              <w:bottom w:val="nil"/>
              <w:right w:val="nil"/>
            </w:tcBorders>
            <w:shd w:val="clear" w:color="auto" w:fill="FFFFFF"/>
            <w:tcMar>
              <w:top w:w="50" w:type="dxa"/>
              <w:left w:w="50" w:type="dxa"/>
              <w:bottom w:w="50" w:type="dxa"/>
              <w:right w:w="50" w:type="dxa"/>
            </w:tcMar>
            <w:vAlign w:val="center"/>
          </w:tcPr>
          <w:p w:rsidR="000949F3" w:rsidRPr="000949F3" w:rsidRDefault="000949F3">
            <w:pPr>
              <w:rPr>
                <w:rFonts w:ascii="Times New Roman" w:hAnsi="Times New Roman" w:cs="Times New Roman"/>
              </w:rPr>
            </w:pPr>
            <w:r w:rsidRPr="000949F3">
              <w:rPr>
                <w:rFonts w:ascii="Times New Roman" w:hAnsi="Times New Roman" w:cs="Times New Roman"/>
                <w:sz w:val="22"/>
                <w:szCs w:val="22"/>
              </w:rPr>
              <w:t>This ISDS is for the EC</w:t>
            </w:r>
            <w:r w:rsidR="00571DE9">
              <w:rPr>
                <w:rFonts w:ascii="Times New Roman" w:hAnsi="Times New Roman" w:cs="Times New Roman"/>
                <w:sz w:val="22"/>
                <w:szCs w:val="22"/>
              </w:rPr>
              <w:t>A</w:t>
            </w:r>
            <w:r w:rsidRPr="000949F3">
              <w:rPr>
                <w:rFonts w:ascii="Times New Roman" w:hAnsi="Times New Roman" w:cs="Times New Roman"/>
                <w:sz w:val="22"/>
                <w:szCs w:val="22"/>
              </w:rPr>
              <w:t xml:space="preserve">PDEV grant which will support preparation activities for </w:t>
            </w:r>
            <w:r w:rsidR="001E0883">
              <w:rPr>
                <w:rFonts w:ascii="Times New Roman" w:hAnsi="Times New Roman" w:cs="Times New Roman"/>
                <w:sz w:val="22"/>
                <w:szCs w:val="22"/>
              </w:rPr>
              <w:t>the Oblast Health Sector Reform Project (P144893)</w:t>
            </w:r>
            <w:r w:rsidRPr="000949F3">
              <w:rPr>
                <w:rFonts w:ascii="Times New Roman" w:hAnsi="Times New Roman" w:cs="Times New Roman"/>
                <w:sz w:val="22"/>
                <w:szCs w:val="22"/>
              </w:rPr>
              <w:t>.</w:t>
            </w:r>
          </w:p>
          <w:p w:rsidR="00B06225" w:rsidRPr="000949F3" w:rsidRDefault="000949F3">
            <w:pPr>
              <w:rPr>
                <w:rFonts w:ascii="Times New Roman" w:hAnsi="Times New Roman" w:cs="Times New Roman"/>
                <w:b/>
                <w:bCs/>
              </w:rPr>
            </w:pPr>
            <w:r w:rsidRPr="000949F3">
              <w:rPr>
                <w:rFonts w:ascii="Helv" w:hAnsi="Helv" w:cs="Helv"/>
                <w:b/>
                <w:sz w:val="20"/>
                <w:szCs w:val="20"/>
              </w:rPr>
              <w:t xml:space="preserve"> </w:t>
            </w:r>
          </w:p>
          <w:p w:rsidR="00BA33A6" w:rsidRPr="000949F3" w:rsidRDefault="00BA33A6">
            <w:pPr>
              <w:rPr>
                <w:rFonts w:ascii="Times New Roman" w:hAnsi="Times New Roman" w:cs="Times New Roman"/>
                <w:b/>
              </w:rPr>
            </w:pPr>
            <w:r w:rsidRPr="000949F3">
              <w:rPr>
                <w:rFonts w:ascii="Times New Roman" w:hAnsi="Times New Roman" w:cs="Times New Roman"/>
                <w:b/>
                <w:bCs/>
              </w:rPr>
              <w:t>B. Project Objectives</w:t>
            </w:r>
          </w:p>
        </w:tc>
      </w:tr>
      <w:tr w:rsidR="00BA33A6" w:rsidTr="000949F3">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BA33A6" w:rsidRDefault="00BA33A6">
            <w:pPr>
              <w:rPr>
                <w:rFonts w:ascii="Times New Roman" w:hAnsi="Times New Roman" w:cs="Times New Roman"/>
                <w:color w:val="auto"/>
              </w:rPr>
            </w:pPr>
          </w:p>
        </w:tc>
        <w:tc>
          <w:tcPr>
            <w:tcW w:w="9705" w:type="dxa"/>
            <w:gridSpan w:val="6"/>
            <w:tcBorders>
              <w:top w:val="nil"/>
              <w:left w:val="nil"/>
              <w:bottom w:val="nil"/>
              <w:right w:val="nil"/>
            </w:tcBorders>
            <w:shd w:val="clear" w:color="auto" w:fill="FFFFFF"/>
            <w:tcMar>
              <w:top w:w="50" w:type="dxa"/>
              <w:left w:w="50" w:type="dxa"/>
              <w:bottom w:w="50" w:type="dxa"/>
              <w:right w:w="50" w:type="dxa"/>
            </w:tcMar>
            <w:vAlign w:val="center"/>
          </w:tcPr>
          <w:p w:rsidR="00A37AB6" w:rsidRPr="007C2FE0" w:rsidRDefault="00BA33A6" w:rsidP="00BA33A6">
            <w:pPr>
              <w:pStyle w:val="MainParanoChapter"/>
              <w:numPr>
                <w:ilvl w:val="0"/>
                <w:numId w:val="0"/>
              </w:numPr>
              <w:spacing w:after="0"/>
              <w:jc w:val="both"/>
              <w:rPr>
                <w:sz w:val="22"/>
                <w:szCs w:val="22"/>
              </w:rPr>
            </w:pPr>
            <w:r w:rsidRPr="007C2FE0">
              <w:rPr>
                <w:sz w:val="22"/>
                <w:szCs w:val="22"/>
              </w:rPr>
              <w:t xml:space="preserve">The development objective of the proposed ECAPDEV </w:t>
            </w:r>
            <w:r w:rsidR="001E0883">
              <w:rPr>
                <w:sz w:val="22"/>
                <w:szCs w:val="22"/>
              </w:rPr>
              <w:t>G</w:t>
            </w:r>
            <w:r w:rsidRPr="007C2FE0">
              <w:rPr>
                <w:sz w:val="22"/>
                <w:szCs w:val="22"/>
              </w:rPr>
              <w:t xml:space="preserve">rant is </w:t>
            </w:r>
            <w:r w:rsidR="001E0883">
              <w:rPr>
                <w:sz w:val="22"/>
                <w:szCs w:val="22"/>
              </w:rPr>
              <w:t xml:space="preserve">to </w:t>
            </w:r>
            <w:r w:rsidR="001E0883" w:rsidRPr="001E0883">
              <w:rPr>
                <w:sz w:val="22"/>
                <w:szCs w:val="22"/>
              </w:rPr>
              <w:t>support the Ministry of Health (MoH) and selected oblasts to prepare the Oblast Health Systems Reform Project (</w:t>
            </w:r>
            <w:r w:rsidR="001E0883">
              <w:rPr>
                <w:sz w:val="22"/>
                <w:szCs w:val="22"/>
              </w:rPr>
              <w:t>P144893</w:t>
            </w:r>
            <w:r w:rsidR="001E0883" w:rsidRPr="001E0883">
              <w:rPr>
                <w:sz w:val="22"/>
                <w:szCs w:val="22"/>
              </w:rPr>
              <w:t>) and to strengthen their implementation capacity.</w:t>
            </w:r>
            <w:r w:rsidR="001E0883" w:rsidRPr="007C2FE0">
              <w:rPr>
                <w:sz w:val="22"/>
                <w:szCs w:val="22"/>
              </w:rPr>
              <w:t xml:space="preserve"> </w:t>
            </w:r>
          </w:p>
          <w:p w:rsidR="00A37AB6" w:rsidRPr="007C2FE0" w:rsidRDefault="00A37AB6" w:rsidP="00BA33A6">
            <w:pPr>
              <w:pStyle w:val="MainParanoChapter"/>
              <w:numPr>
                <w:ilvl w:val="0"/>
                <w:numId w:val="0"/>
              </w:numPr>
              <w:spacing w:after="0"/>
              <w:jc w:val="both"/>
              <w:rPr>
                <w:sz w:val="22"/>
                <w:szCs w:val="22"/>
              </w:rPr>
            </w:pPr>
          </w:p>
          <w:p w:rsidR="001E0883" w:rsidRPr="00BA33A6" w:rsidRDefault="00BA33A6" w:rsidP="001E0883">
            <w:pPr>
              <w:pStyle w:val="MainParanoChapter"/>
              <w:numPr>
                <w:ilvl w:val="0"/>
                <w:numId w:val="0"/>
              </w:numPr>
              <w:spacing w:after="0"/>
              <w:jc w:val="both"/>
            </w:pPr>
            <w:r w:rsidRPr="007C2FE0">
              <w:rPr>
                <w:sz w:val="22"/>
                <w:szCs w:val="22"/>
              </w:rPr>
              <w:t xml:space="preserve">The </w:t>
            </w:r>
            <w:r w:rsidR="001E0883">
              <w:rPr>
                <w:sz w:val="22"/>
                <w:szCs w:val="22"/>
              </w:rPr>
              <w:t>P144893</w:t>
            </w:r>
            <w:r w:rsidRPr="007C2FE0">
              <w:rPr>
                <w:sz w:val="22"/>
                <w:szCs w:val="22"/>
              </w:rPr>
              <w:t xml:space="preserve"> </w:t>
            </w:r>
            <w:r w:rsidR="001E0883">
              <w:rPr>
                <w:sz w:val="22"/>
                <w:szCs w:val="22"/>
              </w:rPr>
              <w:t>P</w:t>
            </w:r>
            <w:r w:rsidRPr="007C2FE0">
              <w:rPr>
                <w:sz w:val="22"/>
                <w:szCs w:val="22"/>
              </w:rPr>
              <w:t xml:space="preserve">roject </w:t>
            </w:r>
            <w:r w:rsidR="001E0883">
              <w:rPr>
                <w:sz w:val="22"/>
                <w:szCs w:val="22"/>
              </w:rPr>
              <w:t xml:space="preserve">would </w:t>
            </w:r>
            <w:r w:rsidR="001E0883" w:rsidRPr="001E0883">
              <w:rPr>
                <w:sz w:val="22"/>
                <w:szCs w:val="22"/>
              </w:rPr>
              <w:t>increase the capacity of selected oblast health systems to effectively and sustainably confront their burden of disease by rationalizing their health service delivery model; and to improve the stewardship capacity of the MoH.</w:t>
            </w:r>
          </w:p>
          <w:p w:rsidR="00BA33A6" w:rsidRPr="00BA33A6" w:rsidRDefault="00BA33A6" w:rsidP="00923417">
            <w:pPr>
              <w:ind w:left="360"/>
              <w:rPr>
                <w:rFonts w:ascii="Times New Roman" w:hAnsi="Times New Roman" w:cs="Times New Roman"/>
              </w:rPr>
            </w:pPr>
          </w:p>
        </w:tc>
      </w:tr>
      <w:tr w:rsidR="00BA33A6" w:rsidTr="000949F3">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BA33A6" w:rsidRDefault="00BA33A6">
            <w:pPr>
              <w:rPr>
                <w:rFonts w:ascii="Times New Roman" w:hAnsi="Times New Roman" w:cs="Times New Roman"/>
                <w:color w:val="auto"/>
              </w:rPr>
            </w:pPr>
          </w:p>
        </w:tc>
        <w:tc>
          <w:tcPr>
            <w:tcW w:w="9705" w:type="dxa"/>
            <w:gridSpan w:val="6"/>
            <w:tcBorders>
              <w:top w:val="nil"/>
              <w:left w:val="nil"/>
              <w:bottom w:val="nil"/>
              <w:right w:val="nil"/>
            </w:tcBorders>
            <w:shd w:val="clear" w:color="auto" w:fill="FFFFFF"/>
            <w:tcMar>
              <w:top w:w="50" w:type="dxa"/>
              <w:left w:w="50" w:type="dxa"/>
              <w:bottom w:w="50" w:type="dxa"/>
              <w:right w:w="50" w:type="dxa"/>
            </w:tcMar>
            <w:vAlign w:val="center"/>
          </w:tcPr>
          <w:p w:rsidR="00BA33A6" w:rsidRDefault="00BA33A6">
            <w:pPr>
              <w:rPr>
                <w:rFonts w:ascii="Times New Roman" w:hAnsi="Times New Roman" w:cs="Times New Roman"/>
              </w:rPr>
            </w:pPr>
            <w:r>
              <w:rPr>
                <w:rFonts w:ascii="Times New Roman" w:hAnsi="Times New Roman" w:cs="Times New Roman"/>
                <w:b/>
                <w:bCs/>
              </w:rPr>
              <w:t>C. Project Description</w:t>
            </w:r>
          </w:p>
        </w:tc>
      </w:tr>
      <w:tr w:rsidR="00BA33A6" w:rsidTr="000949F3">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BA33A6" w:rsidRDefault="00BA33A6">
            <w:pPr>
              <w:rPr>
                <w:rFonts w:ascii="Times New Roman" w:hAnsi="Times New Roman" w:cs="Times New Roman"/>
                <w:color w:val="auto"/>
              </w:rPr>
            </w:pPr>
          </w:p>
        </w:tc>
        <w:tc>
          <w:tcPr>
            <w:tcW w:w="9705" w:type="dxa"/>
            <w:gridSpan w:val="6"/>
            <w:tcBorders>
              <w:top w:val="nil"/>
              <w:left w:val="nil"/>
              <w:bottom w:val="nil"/>
              <w:right w:val="nil"/>
            </w:tcBorders>
            <w:shd w:val="clear" w:color="auto" w:fill="FFFFFF"/>
            <w:tcMar>
              <w:top w:w="50" w:type="dxa"/>
              <w:left w:w="50" w:type="dxa"/>
              <w:bottom w:w="50" w:type="dxa"/>
              <w:right w:w="50" w:type="dxa"/>
            </w:tcMar>
            <w:vAlign w:val="center"/>
          </w:tcPr>
          <w:p w:rsidR="001E0883" w:rsidRPr="001E0883" w:rsidRDefault="00BA33A6" w:rsidP="001E0883">
            <w:pPr>
              <w:pStyle w:val="MainParanoChapter"/>
              <w:numPr>
                <w:ilvl w:val="0"/>
                <w:numId w:val="0"/>
              </w:numPr>
              <w:spacing w:after="0"/>
              <w:jc w:val="both"/>
              <w:rPr>
                <w:sz w:val="22"/>
                <w:szCs w:val="22"/>
              </w:rPr>
            </w:pPr>
            <w:r w:rsidRPr="007C2FE0">
              <w:rPr>
                <w:sz w:val="22"/>
                <w:szCs w:val="22"/>
              </w:rPr>
              <w:t>The proposed</w:t>
            </w:r>
            <w:r w:rsidR="00475DA4" w:rsidRPr="007C2FE0">
              <w:rPr>
                <w:sz w:val="22"/>
                <w:szCs w:val="22"/>
              </w:rPr>
              <w:t xml:space="preserve"> ECAPDEV</w:t>
            </w:r>
            <w:r w:rsidR="001E0883">
              <w:rPr>
                <w:sz w:val="22"/>
                <w:szCs w:val="22"/>
              </w:rPr>
              <w:t xml:space="preserve"> Grant</w:t>
            </w:r>
            <w:r w:rsidR="00475DA4" w:rsidRPr="007C2FE0">
              <w:rPr>
                <w:sz w:val="22"/>
                <w:szCs w:val="22"/>
              </w:rPr>
              <w:t xml:space="preserve"> </w:t>
            </w:r>
            <w:r w:rsidR="001E0883" w:rsidRPr="001E0883">
              <w:rPr>
                <w:sz w:val="22"/>
                <w:szCs w:val="22"/>
              </w:rPr>
              <w:t>would contribute to quality improvement and faster preparation of the Project</w:t>
            </w:r>
            <w:r w:rsidR="001E0883">
              <w:rPr>
                <w:sz w:val="22"/>
                <w:szCs w:val="22"/>
              </w:rPr>
              <w:t xml:space="preserve"> (P144893)</w:t>
            </w:r>
            <w:r w:rsidR="001E0883" w:rsidRPr="001E0883">
              <w:rPr>
                <w:sz w:val="22"/>
                <w:szCs w:val="22"/>
              </w:rPr>
              <w:t xml:space="preserve"> and to building of relevant capacity in the institutions that would implement the Project. The institutions include MoH and its health reform steering committee, and governments of selected oblasts represented by Health Departments. The Grant design is linked to the key Project components and activities </w:t>
            </w:r>
            <w:r w:rsidR="001E0883" w:rsidRPr="001E0883">
              <w:rPr>
                <w:sz w:val="22"/>
                <w:szCs w:val="22"/>
              </w:rPr>
              <w:lastRenderedPageBreak/>
              <w:t>identified to date. Specifically, the first Project component aims to stimulate improvements in health services’ quality and reorganization of the delivery system through investing into subprojects of selected oblast. The subprojects would focus on the following priority areas: a) fighting NCDs, with emphasis on prevention; b) improving quality and effectiveness of care; and c) rightsizing and restructuring hospitals and secondary ambulatory services, and change their governance structure, towards greater autonomy and accountability for results. An initial set of eleven candidate oblasts’ subprojects were identified. The oblasts require technical support to finalize their subproject proposals. Furthermore, the oblasts` authorities need capacity building to be able to implement their subprojects in compliance with both national and the World Bank procedures and requirements. The second Project component is geared to improve the health sector governance and stewardship role of the MoH. Although the MoH is experienced in developing policies and providing methodological support to oblasts, it lacks capacity to coordinate implementation of reforms on the ground.  By building the Ministry`s coordination and implementation capacity, the Grant would help establish sound implementation framework for the Project including an efficient feedback mechanism with the beneficiary oblasts.</w:t>
            </w:r>
          </w:p>
          <w:p w:rsidR="001E0883" w:rsidRPr="001E0883" w:rsidRDefault="001E0883" w:rsidP="001E0883">
            <w:pPr>
              <w:pStyle w:val="MainParanoChapter"/>
              <w:numPr>
                <w:ilvl w:val="0"/>
                <w:numId w:val="0"/>
              </w:numPr>
              <w:spacing w:after="0"/>
              <w:jc w:val="both"/>
              <w:rPr>
                <w:sz w:val="22"/>
                <w:szCs w:val="22"/>
              </w:rPr>
            </w:pPr>
          </w:p>
          <w:p w:rsidR="00BA33A6" w:rsidRPr="001E0883" w:rsidRDefault="001E0883" w:rsidP="001E0883">
            <w:pPr>
              <w:pStyle w:val="MainParanoChapter"/>
              <w:numPr>
                <w:ilvl w:val="0"/>
                <w:numId w:val="0"/>
              </w:numPr>
              <w:spacing w:after="0"/>
              <w:jc w:val="both"/>
              <w:rPr>
                <w:sz w:val="22"/>
                <w:szCs w:val="22"/>
              </w:rPr>
            </w:pPr>
            <w:r w:rsidRPr="001E0883">
              <w:rPr>
                <w:sz w:val="22"/>
                <w:szCs w:val="22"/>
              </w:rPr>
              <w:t>The Grant activities would support concerned oblasts in finalizing the subproject proposals such that they are ready to implement when the Project starts. Furthermore, the Grant would contribute to shaping up cross-cutting policies that underpin health reforms and to establishing a proper coordination of oblast level activities as well as implementation with the relevant capacity building. The outputs of the Grant would build a basis to jumpstart implementation of the Project.</w:t>
            </w:r>
          </w:p>
          <w:p w:rsidR="00BA33A6" w:rsidRDefault="00BA33A6">
            <w:pPr>
              <w:rPr>
                <w:rFonts w:ascii="Times New Roman" w:hAnsi="Times New Roman" w:cs="Times New Roman"/>
              </w:rPr>
            </w:pPr>
          </w:p>
        </w:tc>
      </w:tr>
      <w:tr w:rsidR="00BA33A6" w:rsidTr="000949F3">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BA33A6" w:rsidRDefault="00BA33A6">
            <w:pPr>
              <w:rPr>
                <w:rFonts w:ascii="Times New Roman" w:hAnsi="Times New Roman" w:cs="Times New Roman"/>
                <w:color w:val="auto"/>
              </w:rPr>
            </w:pPr>
          </w:p>
        </w:tc>
        <w:tc>
          <w:tcPr>
            <w:tcW w:w="9705" w:type="dxa"/>
            <w:gridSpan w:val="6"/>
            <w:tcBorders>
              <w:top w:val="nil"/>
              <w:left w:val="nil"/>
              <w:bottom w:val="nil"/>
              <w:right w:val="nil"/>
            </w:tcBorders>
            <w:shd w:val="clear" w:color="auto" w:fill="FFFFFF"/>
            <w:tcMar>
              <w:top w:w="50" w:type="dxa"/>
              <w:left w:w="50" w:type="dxa"/>
              <w:bottom w:w="50" w:type="dxa"/>
              <w:right w:w="50" w:type="dxa"/>
            </w:tcMar>
            <w:vAlign w:val="center"/>
          </w:tcPr>
          <w:p w:rsidR="00BA33A6" w:rsidRDefault="00BA33A6">
            <w:pPr>
              <w:rPr>
                <w:rFonts w:ascii="Times New Roman" w:hAnsi="Times New Roman" w:cs="Times New Roman"/>
              </w:rPr>
            </w:pPr>
            <w:r>
              <w:rPr>
                <w:rFonts w:ascii="Times New Roman" w:hAnsi="Times New Roman" w:cs="Times New Roman"/>
                <w:b/>
                <w:bCs/>
              </w:rPr>
              <w:t>D. Project location and salient physical characteristics relevant to the safeguard analysis (if known)</w:t>
            </w:r>
          </w:p>
        </w:tc>
      </w:tr>
      <w:tr w:rsidR="00BA33A6" w:rsidTr="000949F3">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BA33A6" w:rsidRDefault="00BA33A6">
            <w:pPr>
              <w:rPr>
                <w:rFonts w:ascii="Times New Roman" w:hAnsi="Times New Roman" w:cs="Times New Roman"/>
                <w:color w:val="auto"/>
              </w:rPr>
            </w:pPr>
          </w:p>
        </w:tc>
        <w:tc>
          <w:tcPr>
            <w:tcW w:w="9705" w:type="dxa"/>
            <w:gridSpan w:val="6"/>
            <w:tcBorders>
              <w:top w:val="nil"/>
              <w:left w:val="nil"/>
              <w:bottom w:val="nil"/>
              <w:right w:val="nil"/>
            </w:tcBorders>
            <w:shd w:val="clear" w:color="auto" w:fill="FFFFFF"/>
            <w:tcMar>
              <w:top w:w="50" w:type="dxa"/>
              <w:left w:w="50" w:type="dxa"/>
              <w:bottom w:w="50" w:type="dxa"/>
              <w:right w:w="50" w:type="dxa"/>
            </w:tcMar>
            <w:vAlign w:val="center"/>
          </w:tcPr>
          <w:p w:rsidR="00BA33A6" w:rsidRDefault="003F60CC" w:rsidP="00571DE9">
            <w:pPr>
              <w:keepNext/>
              <w:keepLines/>
              <w:jc w:val="both"/>
              <w:rPr>
                <w:rFonts w:ascii="Times New Roman" w:hAnsi="Times New Roman" w:cs="Times New Roman"/>
              </w:rPr>
            </w:pPr>
            <w:r>
              <w:rPr>
                <w:rFonts w:ascii="Times New Roman" w:hAnsi="Times New Roman" w:cs="Times New Roman"/>
                <w:sz w:val="22"/>
                <w:szCs w:val="22"/>
              </w:rPr>
              <w:t xml:space="preserve">The proposed </w:t>
            </w:r>
            <w:r w:rsidR="00BA33A6" w:rsidRPr="007C2FE0">
              <w:rPr>
                <w:rFonts w:ascii="Times New Roman" w:hAnsi="Times New Roman" w:cs="Times New Roman"/>
                <w:sz w:val="22"/>
                <w:szCs w:val="22"/>
              </w:rPr>
              <w:t>Grant activities w</w:t>
            </w:r>
            <w:r>
              <w:rPr>
                <w:rFonts w:ascii="Times New Roman" w:hAnsi="Times New Roman" w:cs="Times New Roman"/>
                <w:sz w:val="22"/>
                <w:szCs w:val="22"/>
              </w:rPr>
              <w:t xml:space="preserve">ould </w:t>
            </w:r>
            <w:r w:rsidR="00D62A2F" w:rsidRPr="007C2FE0">
              <w:rPr>
                <w:rFonts w:ascii="Times New Roman" w:hAnsi="Times New Roman" w:cs="Times New Roman"/>
                <w:sz w:val="22"/>
                <w:szCs w:val="22"/>
              </w:rPr>
              <w:t xml:space="preserve">be implemented </w:t>
            </w:r>
            <w:r w:rsidRPr="003F60CC">
              <w:rPr>
                <w:rFonts w:ascii="Times New Roman" w:hAnsi="Times New Roman" w:cs="Times New Roman"/>
                <w:sz w:val="22"/>
                <w:szCs w:val="22"/>
              </w:rPr>
              <w:t xml:space="preserve">in </w:t>
            </w:r>
            <w:r>
              <w:rPr>
                <w:rFonts w:ascii="Times New Roman" w:hAnsi="Times New Roman" w:cs="Times New Roman"/>
                <w:sz w:val="22"/>
                <w:szCs w:val="22"/>
              </w:rPr>
              <w:t xml:space="preserve">the </w:t>
            </w:r>
            <w:r w:rsidRPr="003F60CC">
              <w:rPr>
                <w:rFonts w:ascii="Times New Roman" w:hAnsi="Times New Roman" w:cs="Times New Roman"/>
                <w:sz w:val="22"/>
                <w:szCs w:val="22"/>
              </w:rPr>
              <w:t xml:space="preserve">city </w:t>
            </w:r>
            <w:r>
              <w:rPr>
                <w:rFonts w:ascii="Times New Roman" w:hAnsi="Times New Roman" w:cs="Times New Roman"/>
                <w:sz w:val="22"/>
                <w:szCs w:val="22"/>
              </w:rPr>
              <w:t>of Kyyv</w:t>
            </w:r>
            <w:r w:rsidRPr="003F60CC">
              <w:rPr>
                <w:rFonts w:ascii="Times New Roman" w:hAnsi="Times New Roman" w:cs="Times New Roman"/>
                <w:sz w:val="22"/>
                <w:szCs w:val="22"/>
              </w:rPr>
              <w:t xml:space="preserve"> </w:t>
            </w:r>
            <w:r>
              <w:rPr>
                <w:rFonts w:ascii="Times New Roman" w:hAnsi="Times New Roman" w:cs="Times New Roman"/>
                <w:sz w:val="22"/>
                <w:szCs w:val="22"/>
              </w:rPr>
              <w:t>and</w:t>
            </w:r>
            <w:r w:rsidRPr="003F60CC">
              <w:rPr>
                <w:rFonts w:ascii="Times New Roman" w:hAnsi="Times New Roman" w:cs="Times New Roman"/>
                <w:sz w:val="22"/>
                <w:szCs w:val="22"/>
              </w:rPr>
              <w:t xml:space="preserve"> in 11 oblasts of Ukraine, namely Poltava, Dnipropetrovsk, Luhansk, Donetsk, Zaporizhzhia, AR of Crimea, Lviv, Volyn, Rivne, Zakarpattia and Vinnitsa.</w:t>
            </w:r>
            <w:r>
              <w:rPr>
                <w:rFonts w:ascii="Times New Roman" w:hAnsi="Times New Roman" w:cs="Times New Roman"/>
                <w:sz w:val="22"/>
                <w:szCs w:val="22"/>
              </w:rPr>
              <w:t xml:space="preserve"> </w:t>
            </w:r>
          </w:p>
        </w:tc>
      </w:tr>
      <w:tr w:rsidR="00BA33A6" w:rsidTr="000949F3">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BA33A6" w:rsidRDefault="00BA33A6">
            <w:pPr>
              <w:rPr>
                <w:rFonts w:ascii="Times New Roman" w:hAnsi="Times New Roman" w:cs="Times New Roman"/>
                <w:color w:val="auto"/>
              </w:rPr>
            </w:pPr>
          </w:p>
        </w:tc>
        <w:tc>
          <w:tcPr>
            <w:tcW w:w="9705" w:type="dxa"/>
            <w:gridSpan w:val="6"/>
            <w:tcBorders>
              <w:top w:val="nil"/>
              <w:left w:val="nil"/>
              <w:bottom w:val="nil"/>
              <w:right w:val="nil"/>
            </w:tcBorders>
            <w:shd w:val="clear" w:color="auto" w:fill="FFFFFF"/>
            <w:tcMar>
              <w:top w:w="50" w:type="dxa"/>
              <w:left w:w="50" w:type="dxa"/>
              <w:bottom w:w="50" w:type="dxa"/>
              <w:right w:w="50" w:type="dxa"/>
            </w:tcMar>
            <w:vAlign w:val="center"/>
          </w:tcPr>
          <w:p w:rsidR="00BA33A6" w:rsidRDefault="00BA33A6">
            <w:pPr>
              <w:rPr>
                <w:rFonts w:ascii="Times New Roman" w:hAnsi="Times New Roman" w:cs="Times New Roman"/>
              </w:rPr>
            </w:pPr>
            <w:r>
              <w:rPr>
                <w:rFonts w:ascii="Times New Roman" w:hAnsi="Times New Roman" w:cs="Times New Roman"/>
                <w:b/>
                <w:bCs/>
              </w:rPr>
              <w:t>E. Borrowers Institutional Capacity for Safeguard Policies</w:t>
            </w:r>
          </w:p>
        </w:tc>
      </w:tr>
      <w:tr w:rsidR="00BA33A6" w:rsidTr="000949F3">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BA33A6" w:rsidRDefault="00BA33A6">
            <w:pPr>
              <w:rPr>
                <w:rFonts w:ascii="Times New Roman" w:hAnsi="Times New Roman" w:cs="Times New Roman"/>
                <w:color w:val="auto"/>
              </w:rPr>
            </w:pPr>
          </w:p>
        </w:tc>
        <w:tc>
          <w:tcPr>
            <w:tcW w:w="9705" w:type="dxa"/>
            <w:gridSpan w:val="6"/>
            <w:tcBorders>
              <w:top w:val="nil"/>
              <w:left w:val="nil"/>
              <w:bottom w:val="nil"/>
              <w:right w:val="nil"/>
            </w:tcBorders>
            <w:shd w:val="clear" w:color="auto" w:fill="FFFFFF"/>
            <w:tcMar>
              <w:top w:w="50" w:type="dxa"/>
              <w:left w:w="50" w:type="dxa"/>
              <w:bottom w:w="50" w:type="dxa"/>
              <w:right w:w="50" w:type="dxa"/>
            </w:tcMar>
            <w:vAlign w:val="center"/>
          </w:tcPr>
          <w:p w:rsidR="00BA33A6" w:rsidRPr="007C2FE0" w:rsidRDefault="00BA33A6" w:rsidP="00D62A2F">
            <w:pPr>
              <w:rPr>
                <w:rFonts w:ascii="Times New Roman" w:hAnsi="Times New Roman" w:cs="Times New Roman"/>
                <w:sz w:val="22"/>
                <w:szCs w:val="22"/>
              </w:rPr>
            </w:pPr>
            <w:r w:rsidRPr="007C2FE0">
              <w:rPr>
                <w:rFonts w:ascii="Times New Roman" w:hAnsi="Times New Roman" w:cs="Times New Roman"/>
                <w:sz w:val="22"/>
                <w:szCs w:val="22"/>
              </w:rPr>
              <w:t xml:space="preserve">Support </w:t>
            </w:r>
            <w:r w:rsidR="00D62A2F" w:rsidRPr="007C2FE0">
              <w:rPr>
                <w:rFonts w:ascii="Times New Roman" w:hAnsi="Times New Roman" w:cs="Times New Roman"/>
                <w:sz w:val="22"/>
                <w:szCs w:val="22"/>
              </w:rPr>
              <w:t xml:space="preserve">under this Grant </w:t>
            </w:r>
            <w:r w:rsidRPr="007C2FE0">
              <w:rPr>
                <w:rFonts w:ascii="Times New Roman" w:hAnsi="Times New Roman" w:cs="Times New Roman"/>
                <w:sz w:val="22"/>
                <w:szCs w:val="22"/>
              </w:rPr>
              <w:t>would be limited to technical assistance and analysis to prepare the new</w:t>
            </w:r>
            <w:r w:rsidR="003F60CC">
              <w:rPr>
                <w:rFonts w:ascii="Times New Roman" w:hAnsi="Times New Roman" w:cs="Times New Roman"/>
                <w:sz w:val="22"/>
                <w:szCs w:val="22"/>
              </w:rPr>
              <w:t xml:space="preserve"> </w:t>
            </w:r>
            <w:r w:rsidR="003F60CC" w:rsidRPr="003F60CC">
              <w:rPr>
                <w:rFonts w:ascii="Times New Roman" w:hAnsi="Times New Roman" w:cs="Times New Roman"/>
                <w:sz w:val="22"/>
                <w:szCs w:val="22"/>
              </w:rPr>
              <w:t>Oblast Health Systems Reform Project</w:t>
            </w:r>
            <w:r w:rsidRPr="007C2FE0">
              <w:rPr>
                <w:rFonts w:ascii="Times New Roman" w:hAnsi="Times New Roman" w:cs="Times New Roman"/>
                <w:sz w:val="22"/>
                <w:szCs w:val="22"/>
              </w:rPr>
              <w:t>.</w:t>
            </w:r>
            <w:r w:rsidR="003F60CC">
              <w:rPr>
                <w:rFonts w:ascii="Times New Roman" w:hAnsi="Times New Roman" w:cs="Times New Roman"/>
                <w:sz w:val="22"/>
                <w:szCs w:val="22"/>
              </w:rPr>
              <w:t xml:space="preserve"> As the proposed new P</w:t>
            </w:r>
            <w:r w:rsidR="00D62A2F" w:rsidRPr="007C2FE0">
              <w:rPr>
                <w:rFonts w:ascii="Times New Roman" w:hAnsi="Times New Roman" w:cs="Times New Roman"/>
                <w:sz w:val="22"/>
                <w:szCs w:val="22"/>
              </w:rPr>
              <w:t>roject triggers the Environmental Assessment OP/BP 4.01</w:t>
            </w:r>
            <w:r w:rsidR="00BE1503">
              <w:rPr>
                <w:rFonts w:ascii="Times New Roman" w:hAnsi="Times New Roman" w:cs="Times New Roman"/>
                <w:sz w:val="22"/>
                <w:szCs w:val="22"/>
              </w:rPr>
              <w:t xml:space="preserve"> </w:t>
            </w:r>
            <w:r w:rsidR="00D62A2F" w:rsidRPr="007C2FE0">
              <w:rPr>
                <w:rFonts w:ascii="Times New Roman" w:hAnsi="Times New Roman" w:cs="Times New Roman"/>
                <w:sz w:val="22"/>
                <w:szCs w:val="22"/>
              </w:rPr>
              <w:t>th</w:t>
            </w:r>
            <w:r w:rsidR="003F60CC">
              <w:rPr>
                <w:rFonts w:ascii="Times New Roman" w:hAnsi="Times New Roman" w:cs="Times New Roman"/>
                <w:sz w:val="22"/>
                <w:szCs w:val="22"/>
              </w:rPr>
              <w:t>is</w:t>
            </w:r>
            <w:r w:rsidR="00D62A2F" w:rsidRPr="007C2FE0">
              <w:rPr>
                <w:rFonts w:ascii="Times New Roman" w:hAnsi="Times New Roman" w:cs="Times New Roman"/>
                <w:sz w:val="22"/>
                <w:szCs w:val="22"/>
              </w:rPr>
              <w:t xml:space="preserve"> safeguard polic</w:t>
            </w:r>
            <w:r w:rsidR="003F60CC">
              <w:rPr>
                <w:rFonts w:ascii="Times New Roman" w:hAnsi="Times New Roman" w:cs="Times New Roman"/>
                <w:sz w:val="22"/>
                <w:szCs w:val="22"/>
              </w:rPr>
              <w:t>y is</w:t>
            </w:r>
            <w:r w:rsidR="00D62A2F" w:rsidRPr="007C2FE0">
              <w:rPr>
                <w:rFonts w:ascii="Times New Roman" w:hAnsi="Times New Roman" w:cs="Times New Roman"/>
                <w:sz w:val="22"/>
                <w:szCs w:val="22"/>
              </w:rPr>
              <w:t xml:space="preserve"> triggered for this </w:t>
            </w:r>
            <w:r w:rsidR="007C2FE0" w:rsidRPr="007C2FE0">
              <w:rPr>
                <w:rFonts w:ascii="Times New Roman" w:hAnsi="Times New Roman" w:cs="Times New Roman"/>
                <w:sz w:val="22"/>
                <w:szCs w:val="22"/>
              </w:rPr>
              <w:t xml:space="preserve">proposed </w:t>
            </w:r>
            <w:r w:rsidR="00D62A2F" w:rsidRPr="007C2FE0">
              <w:rPr>
                <w:rFonts w:ascii="Times New Roman" w:hAnsi="Times New Roman" w:cs="Times New Roman"/>
                <w:sz w:val="22"/>
                <w:szCs w:val="22"/>
              </w:rPr>
              <w:t>Grant.</w:t>
            </w:r>
          </w:p>
          <w:p w:rsidR="00D62A2F" w:rsidRPr="007C2FE0" w:rsidRDefault="00D62A2F" w:rsidP="00D62A2F">
            <w:pPr>
              <w:rPr>
                <w:rFonts w:ascii="Times New Roman" w:hAnsi="Times New Roman" w:cs="Times New Roman"/>
                <w:sz w:val="22"/>
                <w:szCs w:val="22"/>
              </w:rPr>
            </w:pPr>
          </w:p>
          <w:p w:rsidR="00D62A2F" w:rsidRPr="00D62A2F" w:rsidRDefault="00D62A2F" w:rsidP="00571DE9">
            <w:pPr>
              <w:jc w:val="both"/>
              <w:rPr>
                <w:rFonts w:ascii="Times New Roman" w:hAnsi="Times New Roman" w:cs="Times New Roman"/>
                <w:sz w:val="22"/>
                <w:szCs w:val="22"/>
              </w:rPr>
            </w:pPr>
            <w:r w:rsidRPr="007C2FE0">
              <w:rPr>
                <w:rFonts w:ascii="Times New Roman" w:hAnsi="Times New Roman" w:cs="Times New Roman"/>
                <w:sz w:val="22"/>
                <w:szCs w:val="22"/>
              </w:rPr>
              <w:t xml:space="preserve">The Ministry of </w:t>
            </w:r>
            <w:r w:rsidR="003F60CC">
              <w:rPr>
                <w:rFonts w:ascii="Times New Roman" w:hAnsi="Times New Roman" w:cs="Times New Roman"/>
                <w:sz w:val="22"/>
                <w:szCs w:val="22"/>
              </w:rPr>
              <w:t>Health</w:t>
            </w:r>
            <w:r w:rsidRPr="007C2FE0">
              <w:rPr>
                <w:rFonts w:ascii="Times New Roman" w:hAnsi="Times New Roman" w:cs="Times New Roman"/>
                <w:sz w:val="22"/>
                <w:szCs w:val="22"/>
              </w:rPr>
              <w:t xml:space="preserve"> (Mo</w:t>
            </w:r>
            <w:r w:rsidR="003F60CC">
              <w:rPr>
                <w:rFonts w:ascii="Times New Roman" w:hAnsi="Times New Roman" w:cs="Times New Roman"/>
                <w:sz w:val="22"/>
                <w:szCs w:val="22"/>
              </w:rPr>
              <w:t>H)</w:t>
            </w:r>
            <w:r w:rsidRPr="007C2FE0">
              <w:rPr>
                <w:rFonts w:ascii="Times New Roman" w:hAnsi="Times New Roman" w:cs="Times New Roman"/>
                <w:sz w:val="22"/>
                <w:szCs w:val="22"/>
              </w:rPr>
              <w:t xml:space="preserve"> is the implementing agency for the Grant. Although Mo</w:t>
            </w:r>
            <w:r w:rsidR="003F60CC">
              <w:rPr>
                <w:rFonts w:ascii="Times New Roman" w:hAnsi="Times New Roman" w:cs="Times New Roman"/>
                <w:sz w:val="22"/>
                <w:szCs w:val="22"/>
              </w:rPr>
              <w:t>H</w:t>
            </w:r>
            <w:r w:rsidRPr="007C2FE0">
              <w:rPr>
                <w:rFonts w:ascii="Times New Roman" w:hAnsi="Times New Roman" w:cs="Times New Roman"/>
                <w:sz w:val="22"/>
                <w:szCs w:val="22"/>
              </w:rPr>
              <w:t xml:space="preserve"> ha</w:t>
            </w:r>
            <w:r w:rsidR="003F60CC">
              <w:rPr>
                <w:rFonts w:ascii="Times New Roman" w:hAnsi="Times New Roman" w:cs="Times New Roman"/>
                <w:sz w:val="22"/>
                <w:szCs w:val="22"/>
              </w:rPr>
              <w:t>s</w:t>
            </w:r>
            <w:r w:rsidRPr="007C2FE0">
              <w:rPr>
                <w:rFonts w:ascii="Times New Roman" w:hAnsi="Times New Roman" w:cs="Times New Roman"/>
                <w:sz w:val="22"/>
                <w:szCs w:val="22"/>
              </w:rPr>
              <w:t xml:space="preserve"> been involved in the implementation of </w:t>
            </w:r>
            <w:r w:rsidR="003F60CC">
              <w:rPr>
                <w:rFonts w:ascii="Times New Roman" w:hAnsi="Times New Roman" w:cs="Times New Roman"/>
                <w:sz w:val="22"/>
                <w:szCs w:val="22"/>
              </w:rPr>
              <w:t xml:space="preserve">one </w:t>
            </w:r>
            <w:r w:rsidRPr="007C2FE0">
              <w:rPr>
                <w:rFonts w:ascii="Times New Roman" w:hAnsi="Times New Roman" w:cs="Times New Roman"/>
                <w:sz w:val="22"/>
                <w:szCs w:val="22"/>
              </w:rPr>
              <w:t>Bank-supported operation</w:t>
            </w:r>
            <w:r w:rsidR="003F60CC">
              <w:rPr>
                <w:rFonts w:ascii="Times New Roman" w:hAnsi="Times New Roman" w:cs="Times New Roman"/>
                <w:sz w:val="22"/>
                <w:szCs w:val="22"/>
              </w:rPr>
              <w:t xml:space="preserve"> in the past</w:t>
            </w:r>
            <w:r w:rsidRPr="007C2FE0">
              <w:rPr>
                <w:rFonts w:ascii="Times New Roman" w:hAnsi="Times New Roman" w:cs="Times New Roman"/>
                <w:sz w:val="22"/>
                <w:szCs w:val="22"/>
              </w:rPr>
              <w:t xml:space="preserve">, </w:t>
            </w:r>
            <w:r w:rsidR="003F60CC">
              <w:rPr>
                <w:rFonts w:ascii="Times New Roman" w:hAnsi="Times New Roman" w:cs="Times New Roman"/>
                <w:sz w:val="22"/>
                <w:szCs w:val="22"/>
              </w:rPr>
              <w:t>it does not have</w:t>
            </w:r>
            <w:r w:rsidRPr="007C2FE0">
              <w:rPr>
                <w:rFonts w:ascii="Times New Roman" w:hAnsi="Times New Roman" w:cs="Times New Roman"/>
                <w:sz w:val="22"/>
                <w:szCs w:val="22"/>
              </w:rPr>
              <w:t xml:space="preserve"> experience in the application of safeguards policies. The Bank team discussed with the </w:t>
            </w:r>
            <w:r w:rsidR="003F60CC">
              <w:rPr>
                <w:rFonts w:ascii="Times New Roman" w:hAnsi="Times New Roman" w:cs="Times New Roman"/>
                <w:sz w:val="22"/>
                <w:szCs w:val="22"/>
              </w:rPr>
              <w:t>MoH</w:t>
            </w:r>
            <w:r w:rsidRPr="007C2FE0">
              <w:rPr>
                <w:rFonts w:ascii="Times New Roman" w:hAnsi="Times New Roman" w:cs="Times New Roman"/>
                <w:sz w:val="22"/>
                <w:szCs w:val="22"/>
              </w:rPr>
              <w:t xml:space="preserve"> institutional arrangements to close the gap in human capacity for safeguards application for the new </w:t>
            </w:r>
            <w:r w:rsidR="003F60CC">
              <w:rPr>
                <w:rFonts w:ascii="Times New Roman" w:hAnsi="Times New Roman" w:cs="Times New Roman"/>
                <w:sz w:val="22"/>
                <w:szCs w:val="22"/>
              </w:rPr>
              <w:t>P</w:t>
            </w:r>
            <w:r w:rsidRPr="007C2FE0">
              <w:rPr>
                <w:rFonts w:ascii="Times New Roman" w:hAnsi="Times New Roman" w:cs="Times New Roman"/>
                <w:sz w:val="22"/>
                <w:szCs w:val="22"/>
              </w:rPr>
              <w:t xml:space="preserve">roject and </w:t>
            </w:r>
            <w:r w:rsidR="003F60CC">
              <w:rPr>
                <w:rFonts w:ascii="Times New Roman" w:hAnsi="Times New Roman" w:cs="Times New Roman"/>
                <w:sz w:val="22"/>
                <w:szCs w:val="22"/>
              </w:rPr>
              <w:t xml:space="preserve">the </w:t>
            </w:r>
            <w:r w:rsidRPr="007C2FE0">
              <w:rPr>
                <w:rFonts w:ascii="Times New Roman" w:hAnsi="Times New Roman" w:cs="Times New Roman"/>
                <w:sz w:val="22"/>
                <w:szCs w:val="22"/>
              </w:rPr>
              <w:t xml:space="preserve">proposed </w:t>
            </w:r>
            <w:r w:rsidR="007C2FE0" w:rsidRPr="007C2FE0">
              <w:rPr>
                <w:rFonts w:ascii="Times New Roman" w:hAnsi="Times New Roman" w:cs="Times New Roman"/>
                <w:sz w:val="22"/>
                <w:szCs w:val="22"/>
              </w:rPr>
              <w:t>G</w:t>
            </w:r>
            <w:r w:rsidRPr="007C2FE0">
              <w:rPr>
                <w:rFonts w:ascii="Times New Roman" w:hAnsi="Times New Roman" w:cs="Times New Roman"/>
                <w:sz w:val="22"/>
                <w:szCs w:val="22"/>
              </w:rPr>
              <w:t xml:space="preserve">rant. It was agreed, that for the </w:t>
            </w:r>
            <w:r w:rsidR="007C2FE0" w:rsidRPr="007C2FE0">
              <w:rPr>
                <w:rFonts w:ascii="Times New Roman" w:hAnsi="Times New Roman" w:cs="Times New Roman"/>
                <w:sz w:val="22"/>
                <w:szCs w:val="22"/>
              </w:rPr>
              <w:t>G</w:t>
            </w:r>
            <w:r w:rsidRPr="007C2FE0">
              <w:rPr>
                <w:rFonts w:ascii="Times New Roman" w:hAnsi="Times New Roman" w:cs="Times New Roman"/>
                <w:sz w:val="22"/>
                <w:szCs w:val="22"/>
              </w:rPr>
              <w:t xml:space="preserve">rant </w:t>
            </w:r>
            <w:r w:rsidR="003F60CC">
              <w:rPr>
                <w:rFonts w:ascii="Times New Roman" w:hAnsi="Times New Roman" w:cs="Times New Roman"/>
                <w:sz w:val="22"/>
                <w:szCs w:val="22"/>
              </w:rPr>
              <w:t>would contribute to building a</w:t>
            </w:r>
            <w:r w:rsidR="003F573B">
              <w:rPr>
                <w:rFonts w:ascii="Times New Roman" w:hAnsi="Times New Roman" w:cs="Times New Roman"/>
                <w:sz w:val="22"/>
                <w:szCs w:val="22"/>
              </w:rPr>
              <w:t>n environmental</w:t>
            </w:r>
            <w:r w:rsidR="003F60CC">
              <w:rPr>
                <w:rFonts w:ascii="Times New Roman" w:hAnsi="Times New Roman" w:cs="Times New Roman"/>
                <w:sz w:val="22"/>
                <w:szCs w:val="22"/>
              </w:rPr>
              <w:t xml:space="preserve"> safeguards </w:t>
            </w:r>
            <w:r w:rsidR="003F573B">
              <w:rPr>
                <w:rFonts w:ascii="Times New Roman" w:hAnsi="Times New Roman" w:cs="Times New Roman"/>
                <w:sz w:val="22"/>
                <w:szCs w:val="22"/>
              </w:rPr>
              <w:t xml:space="preserve">capacity in the MoH and </w:t>
            </w:r>
            <w:r w:rsidR="003F60CC" w:rsidRPr="00711120">
              <w:rPr>
                <w:rFonts w:ascii="Times New Roman" w:hAnsi="Times New Roman" w:cs="Times New Roman"/>
                <w:sz w:val="22"/>
                <w:szCs w:val="22"/>
              </w:rPr>
              <w:t>would finance activities to identify potential environmental impacts of the sub-projects</w:t>
            </w:r>
            <w:r w:rsidR="003F573B">
              <w:rPr>
                <w:rFonts w:ascii="Times New Roman" w:hAnsi="Times New Roman" w:cs="Times New Roman"/>
                <w:sz w:val="22"/>
                <w:szCs w:val="22"/>
              </w:rPr>
              <w:t xml:space="preserve"> </w:t>
            </w:r>
            <w:r w:rsidR="003F60CC" w:rsidRPr="00711120">
              <w:rPr>
                <w:rFonts w:ascii="Times New Roman" w:hAnsi="Times New Roman" w:cs="Times New Roman"/>
                <w:sz w:val="22"/>
                <w:szCs w:val="22"/>
              </w:rPr>
              <w:t>to enable participating oblasts to define appropriate mitigation measures and to develop environmental documents</w:t>
            </w:r>
            <w:r w:rsidR="003F573B">
              <w:rPr>
                <w:rFonts w:ascii="Times New Roman" w:hAnsi="Times New Roman" w:cs="Times New Roman"/>
                <w:sz w:val="22"/>
                <w:szCs w:val="22"/>
              </w:rPr>
              <w:t xml:space="preserve">. </w:t>
            </w:r>
          </w:p>
        </w:tc>
      </w:tr>
      <w:tr w:rsidR="00BA33A6" w:rsidTr="000949F3">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BA33A6" w:rsidRDefault="00BA33A6">
            <w:pPr>
              <w:rPr>
                <w:rFonts w:ascii="Times New Roman" w:hAnsi="Times New Roman" w:cs="Times New Roman"/>
                <w:color w:val="auto"/>
              </w:rPr>
            </w:pPr>
          </w:p>
        </w:tc>
        <w:tc>
          <w:tcPr>
            <w:tcW w:w="9705" w:type="dxa"/>
            <w:gridSpan w:val="6"/>
            <w:tcBorders>
              <w:top w:val="nil"/>
              <w:left w:val="nil"/>
              <w:bottom w:val="nil"/>
              <w:right w:val="nil"/>
            </w:tcBorders>
            <w:shd w:val="clear" w:color="auto" w:fill="FFFFFF"/>
            <w:tcMar>
              <w:top w:w="50" w:type="dxa"/>
              <w:left w:w="50" w:type="dxa"/>
              <w:bottom w:w="50" w:type="dxa"/>
              <w:right w:w="50" w:type="dxa"/>
            </w:tcMar>
            <w:vAlign w:val="center"/>
          </w:tcPr>
          <w:p w:rsidR="00B06225" w:rsidRDefault="00B06225">
            <w:pPr>
              <w:rPr>
                <w:rFonts w:ascii="Times New Roman" w:hAnsi="Times New Roman" w:cs="Times New Roman"/>
                <w:b/>
                <w:bCs/>
              </w:rPr>
            </w:pPr>
          </w:p>
          <w:p w:rsidR="00BA33A6" w:rsidRDefault="00BA33A6">
            <w:pPr>
              <w:rPr>
                <w:rFonts w:ascii="Times New Roman" w:hAnsi="Times New Roman" w:cs="Times New Roman"/>
              </w:rPr>
            </w:pPr>
            <w:r>
              <w:rPr>
                <w:rFonts w:ascii="Times New Roman" w:hAnsi="Times New Roman" w:cs="Times New Roman"/>
                <w:b/>
                <w:bCs/>
              </w:rPr>
              <w:t>F. Environmental and Social Safeguards Specialists on the Team</w:t>
            </w:r>
          </w:p>
        </w:tc>
      </w:tr>
      <w:tr w:rsidR="00BA33A6" w:rsidRPr="00840DA7" w:rsidTr="000949F3">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BA33A6" w:rsidRDefault="00BA33A6">
            <w:pPr>
              <w:rPr>
                <w:rFonts w:ascii="Times New Roman" w:hAnsi="Times New Roman" w:cs="Times New Roman"/>
                <w:color w:val="auto"/>
              </w:rPr>
            </w:pPr>
          </w:p>
        </w:tc>
        <w:tc>
          <w:tcPr>
            <w:tcW w:w="9705" w:type="dxa"/>
            <w:gridSpan w:val="6"/>
            <w:tcBorders>
              <w:top w:val="nil"/>
              <w:left w:val="nil"/>
              <w:bottom w:val="nil"/>
              <w:right w:val="nil"/>
            </w:tcBorders>
            <w:shd w:val="clear" w:color="auto" w:fill="FFFFFF"/>
            <w:tcMar>
              <w:top w:w="50" w:type="dxa"/>
              <w:left w:w="50" w:type="dxa"/>
              <w:bottom w:w="50" w:type="dxa"/>
              <w:right w:w="50" w:type="dxa"/>
            </w:tcMar>
            <w:vAlign w:val="center"/>
          </w:tcPr>
          <w:p w:rsidR="00BA33A6" w:rsidRDefault="00BA33A6" w:rsidP="0055338B">
            <w:pPr>
              <w:rPr>
                <w:rFonts w:ascii="Times New Roman" w:hAnsi="Times New Roman" w:cs="Times New Roman"/>
                <w:sz w:val="22"/>
                <w:szCs w:val="22"/>
              </w:rPr>
            </w:pPr>
            <w:r w:rsidRPr="0055338B">
              <w:rPr>
                <w:rFonts w:ascii="Times New Roman" w:hAnsi="Times New Roman" w:cs="Times New Roman"/>
                <w:sz w:val="22"/>
                <w:szCs w:val="22"/>
              </w:rPr>
              <w:t>M</w:t>
            </w:r>
            <w:r w:rsidR="003F60CC">
              <w:rPr>
                <w:rFonts w:ascii="Times New Roman" w:hAnsi="Times New Roman" w:cs="Times New Roman"/>
                <w:sz w:val="22"/>
                <w:szCs w:val="22"/>
              </w:rPr>
              <w:t>r</w:t>
            </w:r>
            <w:r w:rsidRPr="0055338B">
              <w:rPr>
                <w:rFonts w:ascii="Times New Roman" w:hAnsi="Times New Roman" w:cs="Times New Roman"/>
                <w:sz w:val="22"/>
                <w:szCs w:val="22"/>
              </w:rPr>
              <w:t xml:space="preserve"> </w:t>
            </w:r>
            <w:r w:rsidR="003F60CC">
              <w:rPr>
                <w:rFonts w:ascii="Times New Roman" w:hAnsi="Times New Roman" w:cs="Times New Roman"/>
                <w:sz w:val="22"/>
                <w:szCs w:val="22"/>
              </w:rPr>
              <w:t>Alexei Slenzak</w:t>
            </w:r>
            <w:r>
              <w:rPr>
                <w:rFonts w:ascii="Times New Roman" w:hAnsi="Times New Roman" w:cs="Times New Roman"/>
                <w:sz w:val="22"/>
                <w:szCs w:val="22"/>
              </w:rPr>
              <w:t xml:space="preserve">, Senior </w:t>
            </w:r>
            <w:r w:rsidR="003F60CC">
              <w:rPr>
                <w:rFonts w:ascii="Times New Roman" w:hAnsi="Times New Roman" w:cs="Times New Roman"/>
                <w:sz w:val="22"/>
                <w:szCs w:val="22"/>
              </w:rPr>
              <w:t>Operations Officer</w:t>
            </w:r>
            <w:r>
              <w:rPr>
                <w:rFonts w:ascii="Times New Roman" w:hAnsi="Times New Roman" w:cs="Times New Roman"/>
                <w:sz w:val="22"/>
                <w:szCs w:val="22"/>
              </w:rPr>
              <w:t xml:space="preserve">, </w:t>
            </w:r>
            <w:r w:rsidRPr="0055338B">
              <w:rPr>
                <w:rFonts w:ascii="Times New Roman" w:hAnsi="Times New Roman" w:cs="Times New Roman"/>
                <w:sz w:val="22"/>
                <w:szCs w:val="22"/>
              </w:rPr>
              <w:t>(ECS</w:t>
            </w:r>
            <w:r w:rsidR="003F60CC">
              <w:rPr>
                <w:rFonts w:ascii="Times New Roman" w:hAnsi="Times New Roman" w:cs="Times New Roman"/>
                <w:sz w:val="22"/>
                <w:szCs w:val="22"/>
              </w:rPr>
              <w:t>EN</w:t>
            </w:r>
            <w:r w:rsidRPr="0055338B">
              <w:rPr>
                <w:rFonts w:ascii="Times New Roman" w:hAnsi="Times New Roman" w:cs="Times New Roman"/>
                <w:sz w:val="22"/>
                <w:szCs w:val="22"/>
              </w:rPr>
              <w:t>)</w:t>
            </w:r>
            <w:r w:rsidR="003F60CC">
              <w:rPr>
                <w:rFonts w:ascii="Times New Roman" w:hAnsi="Times New Roman" w:cs="Times New Roman"/>
                <w:sz w:val="22"/>
                <w:szCs w:val="22"/>
              </w:rPr>
              <w:t xml:space="preserve"> contributed to preparing the P144893 ISDS at the concept stage.</w:t>
            </w:r>
          </w:p>
          <w:p w:rsidR="00D62A2F" w:rsidRPr="00840DA7" w:rsidRDefault="00D62A2F" w:rsidP="0055338B">
            <w:pPr>
              <w:rPr>
                <w:rFonts w:ascii="Times New Roman" w:hAnsi="Times New Roman" w:cs="Times New Roman"/>
                <w:lang w:val="es-CL"/>
              </w:rPr>
            </w:pPr>
          </w:p>
        </w:tc>
      </w:tr>
      <w:tr w:rsidR="00BA33A6" w:rsidTr="000949F3">
        <w:tc>
          <w:tcPr>
            <w:tcW w:w="9893" w:type="dxa"/>
            <w:gridSpan w:val="7"/>
            <w:tcBorders>
              <w:top w:val="nil"/>
              <w:left w:val="nil"/>
              <w:bottom w:val="nil"/>
              <w:right w:val="nil"/>
            </w:tcBorders>
            <w:shd w:val="clear" w:color="auto" w:fill="FFFFFF"/>
            <w:tcMar>
              <w:top w:w="50" w:type="dxa"/>
              <w:left w:w="50" w:type="dxa"/>
              <w:bottom w:w="50" w:type="dxa"/>
              <w:right w:w="50" w:type="dxa"/>
            </w:tcMar>
            <w:vAlign w:val="center"/>
          </w:tcPr>
          <w:p w:rsidR="00BA33A6" w:rsidRDefault="00BA33A6">
            <w:pPr>
              <w:rPr>
                <w:rFonts w:ascii="Times" w:hAnsi="Times" w:cs="Times"/>
                <w:color w:val="FFFFFF"/>
                <w:sz w:val="4"/>
                <w:szCs w:val="4"/>
              </w:rPr>
            </w:pPr>
            <w:r>
              <w:rPr>
                <w:rFonts w:ascii="Times" w:hAnsi="Times" w:cs="Times"/>
                <w:color w:val="FFFFFF"/>
                <w:sz w:val="4"/>
                <w:szCs w:val="4"/>
              </w:rPr>
              <w:t>.</w:t>
            </w:r>
          </w:p>
        </w:tc>
      </w:tr>
    </w:tbl>
    <w:p w:rsidR="000949F3" w:rsidRDefault="000949F3">
      <w:r>
        <w:br w:type="page"/>
      </w:r>
    </w:p>
    <w:tbl>
      <w:tblPr>
        <w:tblW w:w="9893" w:type="dxa"/>
        <w:tblInd w:w="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0" w:type="dxa"/>
          <w:right w:w="50" w:type="dxa"/>
        </w:tblCellMar>
        <w:tblLook w:val="0000" w:firstRow="0" w:lastRow="0" w:firstColumn="0" w:lastColumn="0" w:noHBand="0" w:noVBand="0"/>
      </w:tblPr>
      <w:tblGrid>
        <w:gridCol w:w="188"/>
        <w:gridCol w:w="281"/>
        <w:gridCol w:w="3059"/>
        <w:gridCol w:w="749"/>
        <w:gridCol w:w="1404"/>
        <w:gridCol w:w="1872"/>
        <w:gridCol w:w="2340"/>
      </w:tblGrid>
      <w:tr w:rsidR="00BA33A6" w:rsidTr="000949F3">
        <w:tc>
          <w:tcPr>
            <w:tcW w:w="9893" w:type="dxa"/>
            <w:gridSpan w:val="7"/>
            <w:tcBorders>
              <w:top w:val="nil"/>
              <w:left w:val="nil"/>
              <w:bottom w:val="nil"/>
              <w:right w:val="nil"/>
            </w:tcBorders>
            <w:shd w:val="clear" w:color="auto" w:fill="FFFFFF"/>
            <w:tcMar>
              <w:top w:w="50" w:type="dxa"/>
              <w:left w:w="50" w:type="dxa"/>
              <w:bottom w:w="50" w:type="dxa"/>
              <w:right w:w="50" w:type="dxa"/>
            </w:tcMar>
            <w:vAlign w:val="center"/>
          </w:tcPr>
          <w:p w:rsidR="00BA33A6" w:rsidRDefault="00BA33A6">
            <w:pPr>
              <w:rPr>
                <w:rFonts w:ascii="Times New Roman" w:hAnsi="Times New Roman" w:cs="Times New Roman"/>
              </w:rPr>
            </w:pPr>
            <w:r>
              <w:rPr>
                <w:rFonts w:ascii="Times New Roman" w:hAnsi="Times New Roman" w:cs="Times New Roman"/>
                <w:b/>
                <w:bCs/>
              </w:rPr>
              <w:lastRenderedPageBreak/>
              <w:t>II. SAFEGUARD POLICIES THAT MIGHT APPLY</w:t>
            </w:r>
          </w:p>
        </w:tc>
      </w:tr>
      <w:tr w:rsidR="00BA33A6" w:rsidTr="000949F3">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BA33A6" w:rsidRDefault="00BA33A6">
            <w:pPr>
              <w:rPr>
                <w:rFonts w:ascii="Times New Roman" w:hAnsi="Times New Roman" w:cs="Times New Roman"/>
                <w:color w:val="auto"/>
              </w:rPr>
            </w:pPr>
          </w:p>
        </w:tc>
        <w:tc>
          <w:tcPr>
            <w:tcW w:w="4089"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A33A6" w:rsidRDefault="00BA33A6">
            <w:pPr>
              <w:rPr>
                <w:rFonts w:ascii="Times New Roman" w:hAnsi="Times New Roman" w:cs="Times New Roman"/>
              </w:rPr>
            </w:pPr>
            <w:r>
              <w:rPr>
                <w:rFonts w:ascii="Times New Roman" w:hAnsi="Times New Roman" w:cs="Times New Roman"/>
                <w:b/>
                <w:bCs/>
                <w:sz w:val="22"/>
                <w:szCs w:val="22"/>
              </w:rPr>
              <w:t>Safeguard Policies</w:t>
            </w:r>
          </w:p>
        </w:tc>
        <w:tc>
          <w:tcPr>
            <w:tcW w:w="1404"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A33A6" w:rsidRDefault="00BA33A6" w:rsidP="00751D12">
            <w:pPr>
              <w:jc w:val="center"/>
              <w:rPr>
                <w:rFonts w:ascii="Times New Roman" w:hAnsi="Times New Roman" w:cs="Times New Roman"/>
              </w:rPr>
            </w:pPr>
            <w:r>
              <w:rPr>
                <w:rFonts w:ascii="Times New Roman" w:hAnsi="Times New Roman" w:cs="Times New Roman"/>
                <w:b/>
                <w:bCs/>
                <w:sz w:val="22"/>
                <w:szCs w:val="22"/>
              </w:rPr>
              <w:t>Triggered?</w:t>
            </w:r>
          </w:p>
        </w:tc>
        <w:tc>
          <w:tcPr>
            <w:tcW w:w="4212"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A33A6" w:rsidRDefault="00BA33A6">
            <w:pPr>
              <w:rPr>
                <w:rFonts w:ascii="Times New Roman" w:hAnsi="Times New Roman" w:cs="Times New Roman"/>
              </w:rPr>
            </w:pPr>
            <w:r>
              <w:rPr>
                <w:rFonts w:ascii="Times New Roman" w:hAnsi="Times New Roman" w:cs="Times New Roman"/>
                <w:b/>
                <w:bCs/>
                <w:sz w:val="22"/>
                <w:szCs w:val="22"/>
              </w:rPr>
              <w:t>Explanation (Optional)</w:t>
            </w:r>
          </w:p>
        </w:tc>
      </w:tr>
      <w:tr w:rsidR="00BA33A6" w:rsidTr="000949F3">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BA33A6" w:rsidRDefault="00BA33A6">
            <w:pPr>
              <w:rPr>
                <w:rFonts w:ascii="Times New Roman" w:hAnsi="Times New Roman" w:cs="Times New Roman"/>
                <w:color w:val="auto"/>
              </w:rPr>
            </w:pPr>
          </w:p>
        </w:tc>
        <w:tc>
          <w:tcPr>
            <w:tcW w:w="4089"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A33A6" w:rsidRDefault="00BA33A6">
            <w:pPr>
              <w:rPr>
                <w:rFonts w:ascii="Times New Roman" w:hAnsi="Times New Roman" w:cs="Times New Roman"/>
              </w:rPr>
            </w:pPr>
            <w:r>
              <w:rPr>
                <w:rFonts w:ascii="Times New Roman" w:hAnsi="Times New Roman" w:cs="Times New Roman"/>
                <w:sz w:val="22"/>
                <w:szCs w:val="22"/>
              </w:rPr>
              <w:t>Environmental Assessment OP/BP 4.01</w:t>
            </w:r>
          </w:p>
        </w:tc>
        <w:tc>
          <w:tcPr>
            <w:tcW w:w="1404"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A33A6" w:rsidRDefault="00D01AC1" w:rsidP="00751D12">
            <w:pPr>
              <w:jc w:val="center"/>
              <w:rPr>
                <w:rFonts w:ascii="Times New Roman" w:hAnsi="Times New Roman" w:cs="Times New Roman"/>
              </w:rPr>
            </w:pPr>
            <w:r>
              <w:rPr>
                <w:rFonts w:ascii="Times New Roman" w:hAnsi="Times New Roman" w:cs="Times New Roman"/>
                <w:sz w:val="22"/>
                <w:szCs w:val="22"/>
              </w:rPr>
              <w:t>Yes</w:t>
            </w:r>
          </w:p>
        </w:tc>
        <w:tc>
          <w:tcPr>
            <w:tcW w:w="4212"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A33A6" w:rsidRPr="00D01AC1" w:rsidRDefault="007C2FE0" w:rsidP="008A106E">
            <w:pPr>
              <w:rPr>
                <w:rFonts w:ascii="Times New Roman" w:hAnsi="Times New Roman" w:cs="Times New Roman"/>
              </w:rPr>
            </w:pPr>
            <w:r>
              <w:rPr>
                <w:rFonts w:ascii="Times New Roman" w:hAnsi="Times New Roman" w:cs="Times New Roman"/>
                <w:sz w:val="22"/>
                <w:szCs w:val="22"/>
              </w:rPr>
              <w:t xml:space="preserve">Component 2 of the </w:t>
            </w:r>
            <w:r w:rsidR="003F573B">
              <w:rPr>
                <w:rFonts w:ascii="Times New Roman" w:hAnsi="Times New Roman" w:cs="Times New Roman"/>
                <w:sz w:val="22"/>
                <w:szCs w:val="22"/>
              </w:rPr>
              <w:t>P</w:t>
            </w:r>
            <w:r>
              <w:rPr>
                <w:rFonts w:ascii="Times New Roman" w:hAnsi="Times New Roman" w:cs="Times New Roman"/>
                <w:sz w:val="22"/>
                <w:szCs w:val="22"/>
              </w:rPr>
              <w:t xml:space="preserve">roject, whose </w:t>
            </w:r>
            <w:r w:rsidR="003F573B">
              <w:rPr>
                <w:rFonts w:ascii="Times New Roman" w:hAnsi="Times New Roman" w:cs="Times New Roman"/>
                <w:sz w:val="22"/>
                <w:szCs w:val="22"/>
              </w:rPr>
              <w:t>preparation</w:t>
            </w:r>
            <w:r>
              <w:rPr>
                <w:rFonts w:ascii="Times New Roman" w:hAnsi="Times New Roman" w:cs="Times New Roman"/>
                <w:sz w:val="22"/>
                <w:szCs w:val="22"/>
              </w:rPr>
              <w:t xml:space="preserve"> is supported by this Grant will support rehabilitation of </w:t>
            </w:r>
            <w:r w:rsidR="003F573B">
              <w:rPr>
                <w:rFonts w:ascii="Times New Roman" w:hAnsi="Times New Roman" w:cs="Times New Roman"/>
                <w:sz w:val="22"/>
                <w:szCs w:val="22"/>
              </w:rPr>
              <w:t xml:space="preserve">health facilities. </w:t>
            </w:r>
            <w:r w:rsidR="008A106E">
              <w:rPr>
                <w:rFonts w:ascii="Times New Roman" w:hAnsi="Times New Roman" w:cs="Times New Roman"/>
                <w:sz w:val="22"/>
                <w:szCs w:val="22"/>
              </w:rPr>
              <w:t xml:space="preserve">At the concept stage the Project supported by the Grant is classified as Category B. </w:t>
            </w:r>
            <w:r w:rsidR="003F573B">
              <w:rPr>
                <w:rFonts w:ascii="Times New Roman" w:hAnsi="Times New Roman" w:cs="Times New Roman"/>
                <w:sz w:val="22"/>
                <w:szCs w:val="22"/>
              </w:rPr>
              <w:t xml:space="preserve">As OP/BP 4.01 is triggered for the Project this safeguard policy is triggered for this Grant too. It is expected that most of the sub-projects will be Environmental Category C (e.g. procurement of medical equipment, small-scale works on renovation, rehabilitation and reconstruction of existing premises). However, depending on the scope and location of </w:t>
            </w:r>
            <w:r w:rsidR="008A106E">
              <w:rPr>
                <w:rFonts w:ascii="Times New Roman" w:hAnsi="Times New Roman" w:cs="Times New Roman"/>
                <w:sz w:val="22"/>
                <w:szCs w:val="22"/>
              </w:rPr>
              <w:t xml:space="preserve">possible </w:t>
            </w:r>
            <w:r w:rsidR="003F573B">
              <w:rPr>
                <w:rFonts w:ascii="Times New Roman" w:hAnsi="Times New Roman" w:cs="Times New Roman"/>
                <w:sz w:val="22"/>
                <w:szCs w:val="22"/>
              </w:rPr>
              <w:t>new construction of primary health centers, and sub-projects involving oblast hospitals, these sub-projects may require Environmental Category B. Environmental Category of the project and requirements regarding environmental documentation will be determined at Project appraisal stage.</w:t>
            </w:r>
            <w:r>
              <w:rPr>
                <w:rFonts w:ascii="Times New Roman" w:hAnsi="Times New Roman" w:cs="Times New Roman"/>
                <w:sz w:val="22"/>
                <w:szCs w:val="22"/>
              </w:rPr>
              <w:t xml:space="preserve"> </w:t>
            </w:r>
            <w:r w:rsidR="008A106E">
              <w:rPr>
                <w:rFonts w:ascii="Times New Roman" w:hAnsi="Times New Roman" w:cs="Times New Roman"/>
                <w:sz w:val="22"/>
                <w:szCs w:val="22"/>
              </w:rPr>
              <w:t>T</w:t>
            </w:r>
            <w:r w:rsidR="008A106E" w:rsidRPr="00711120">
              <w:rPr>
                <w:rFonts w:ascii="Times New Roman" w:hAnsi="Times New Roman" w:cs="Times New Roman"/>
                <w:sz w:val="22"/>
                <w:szCs w:val="22"/>
              </w:rPr>
              <w:t xml:space="preserve">he </w:t>
            </w:r>
            <w:r w:rsidR="008A106E">
              <w:rPr>
                <w:rFonts w:ascii="Times New Roman" w:hAnsi="Times New Roman" w:cs="Times New Roman"/>
                <w:sz w:val="22"/>
                <w:szCs w:val="22"/>
              </w:rPr>
              <w:t xml:space="preserve">proposed </w:t>
            </w:r>
            <w:r w:rsidR="008A106E" w:rsidRPr="00711120">
              <w:rPr>
                <w:rFonts w:ascii="Times New Roman" w:hAnsi="Times New Roman" w:cs="Times New Roman"/>
                <w:sz w:val="22"/>
                <w:szCs w:val="22"/>
              </w:rPr>
              <w:t>Grant would finance activities to identify potential environmental impacts of the sub-projects to enable participating oblasts to define appropriate mitigation measures and to develop environmental documents such as EMP and/or EMP Checklist. These outputs would be summarized in t</w:t>
            </w:r>
            <w:r w:rsidR="008A106E">
              <w:rPr>
                <w:rFonts w:ascii="Times New Roman" w:hAnsi="Times New Roman" w:cs="Times New Roman"/>
                <w:sz w:val="22"/>
                <w:szCs w:val="22"/>
              </w:rPr>
              <w:t>he respective section of the Operational Manual of the Project</w:t>
            </w:r>
            <w:r w:rsidR="008A106E" w:rsidRPr="00711120">
              <w:rPr>
                <w:rFonts w:ascii="Times New Roman" w:hAnsi="Times New Roman" w:cs="Times New Roman"/>
                <w:sz w:val="22"/>
                <w:szCs w:val="22"/>
              </w:rPr>
              <w:t>.</w:t>
            </w:r>
          </w:p>
        </w:tc>
      </w:tr>
      <w:tr w:rsidR="00BA33A6" w:rsidTr="000949F3">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BA33A6" w:rsidRDefault="00BA33A6">
            <w:pPr>
              <w:rPr>
                <w:rFonts w:ascii="Times New Roman" w:hAnsi="Times New Roman" w:cs="Times New Roman"/>
                <w:color w:val="auto"/>
              </w:rPr>
            </w:pPr>
          </w:p>
        </w:tc>
        <w:tc>
          <w:tcPr>
            <w:tcW w:w="4089"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A33A6" w:rsidRDefault="00BA33A6">
            <w:pPr>
              <w:rPr>
                <w:rFonts w:ascii="Times New Roman" w:hAnsi="Times New Roman" w:cs="Times New Roman"/>
              </w:rPr>
            </w:pPr>
            <w:r>
              <w:rPr>
                <w:rFonts w:ascii="Times New Roman" w:hAnsi="Times New Roman" w:cs="Times New Roman"/>
                <w:sz w:val="22"/>
                <w:szCs w:val="22"/>
              </w:rPr>
              <w:t>Natural Habitats OP/BP 4.04</w:t>
            </w:r>
          </w:p>
        </w:tc>
        <w:tc>
          <w:tcPr>
            <w:tcW w:w="1404"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A33A6" w:rsidRDefault="00BA33A6" w:rsidP="00751D12">
            <w:pPr>
              <w:jc w:val="center"/>
              <w:rPr>
                <w:rFonts w:ascii="Times New Roman" w:hAnsi="Times New Roman" w:cs="Times New Roman"/>
              </w:rPr>
            </w:pPr>
            <w:r>
              <w:rPr>
                <w:rFonts w:ascii="Times New Roman" w:hAnsi="Times New Roman" w:cs="Times New Roman"/>
                <w:sz w:val="22"/>
                <w:szCs w:val="22"/>
              </w:rPr>
              <w:t>No</w:t>
            </w:r>
          </w:p>
        </w:tc>
        <w:tc>
          <w:tcPr>
            <w:tcW w:w="4212"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A33A6" w:rsidRDefault="00BA33A6">
            <w:pPr>
              <w:rPr>
                <w:rFonts w:ascii="Times New Roman" w:hAnsi="Times New Roman" w:cs="Times New Roman"/>
              </w:rPr>
            </w:pPr>
          </w:p>
        </w:tc>
      </w:tr>
      <w:tr w:rsidR="00BA33A6" w:rsidTr="000949F3">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BA33A6" w:rsidRDefault="00BA33A6">
            <w:pPr>
              <w:rPr>
                <w:rFonts w:ascii="Times New Roman" w:hAnsi="Times New Roman" w:cs="Times New Roman"/>
                <w:color w:val="auto"/>
              </w:rPr>
            </w:pPr>
          </w:p>
        </w:tc>
        <w:tc>
          <w:tcPr>
            <w:tcW w:w="4089"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A33A6" w:rsidRDefault="00BA33A6">
            <w:pPr>
              <w:rPr>
                <w:rFonts w:ascii="Times New Roman" w:hAnsi="Times New Roman" w:cs="Times New Roman"/>
              </w:rPr>
            </w:pPr>
            <w:r>
              <w:rPr>
                <w:rFonts w:ascii="Times New Roman" w:hAnsi="Times New Roman" w:cs="Times New Roman"/>
                <w:sz w:val="22"/>
                <w:szCs w:val="22"/>
              </w:rPr>
              <w:t>Forests OP/BP 4.36</w:t>
            </w:r>
          </w:p>
        </w:tc>
        <w:tc>
          <w:tcPr>
            <w:tcW w:w="1404"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A33A6" w:rsidRDefault="00BA33A6" w:rsidP="00751D12">
            <w:pPr>
              <w:jc w:val="center"/>
              <w:rPr>
                <w:rFonts w:ascii="Times New Roman" w:hAnsi="Times New Roman" w:cs="Times New Roman"/>
              </w:rPr>
            </w:pPr>
            <w:r>
              <w:rPr>
                <w:rFonts w:ascii="Times New Roman" w:hAnsi="Times New Roman" w:cs="Times New Roman"/>
                <w:sz w:val="22"/>
                <w:szCs w:val="22"/>
              </w:rPr>
              <w:t>No</w:t>
            </w:r>
          </w:p>
        </w:tc>
        <w:tc>
          <w:tcPr>
            <w:tcW w:w="4212"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A33A6" w:rsidRDefault="00BA33A6">
            <w:pPr>
              <w:rPr>
                <w:rFonts w:ascii="Times New Roman" w:hAnsi="Times New Roman" w:cs="Times New Roman"/>
              </w:rPr>
            </w:pPr>
          </w:p>
        </w:tc>
      </w:tr>
      <w:tr w:rsidR="00BA33A6" w:rsidTr="000949F3">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BA33A6" w:rsidRDefault="00BA33A6">
            <w:pPr>
              <w:rPr>
                <w:rFonts w:ascii="Times New Roman" w:hAnsi="Times New Roman" w:cs="Times New Roman"/>
                <w:color w:val="auto"/>
              </w:rPr>
            </w:pPr>
          </w:p>
        </w:tc>
        <w:tc>
          <w:tcPr>
            <w:tcW w:w="4089"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A33A6" w:rsidRDefault="00BA33A6">
            <w:pPr>
              <w:rPr>
                <w:rFonts w:ascii="Times New Roman" w:hAnsi="Times New Roman" w:cs="Times New Roman"/>
              </w:rPr>
            </w:pPr>
            <w:r>
              <w:rPr>
                <w:rFonts w:ascii="Times New Roman" w:hAnsi="Times New Roman" w:cs="Times New Roman"/>
                <w:sz w:val="22"/>
                <w:szCs w:val="22"/>
              </w:rPr>
              <w:t>Pest Management OP 4.09</w:t>
            </w:r>
          </w:p>
        </w:tc>
        <w:tc>
          <w:tcPr>
            <w:tcW w:w="1404"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A33A6" w:rsidRDefault="00BA33A6" w:rsidP="00751D12">
            <w:pPr>
              <w:jc w:val="center"/>
              <w:rPr>
                <w:rFonts w:ascii="Times New Roman" w:hAnsi="Times New Roman" w:cs="Times New Roman"/>
              </w:rPr>
            </w:pPr>
            <w:r>
              <w:rPr>
                <w:rFonts w:ascii="Times New Roman" w:hAnsi="Times New Roman" w:cs="Times New Roman"/>
                <w:sz w:val="22"/>
                <w:szCs w:val="22"/>
              </w:rPr>
              <w:t>No</w:t>
            </w:r>
          </w:p>
        </w:tc>
        <w:tc>
          <w:tcPr>
            <w:tcW w:w="4212"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A33A6" w:rsidRDefault="00BA33A6">
            <w:pPr>
              <w:rPr>
                <w:rFonts w:ascii="Times New Roman" w:hAnsi="Times New Roman" w:cs="Times New Roman"/>
              </w:rPr>
            </w:pPr>
          </w:p>
        </w:tc>
      </w:tr>
      <w:tr w:rsidR="00BA33A6" w:rsidTr="000949F3">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BA33A6" w:rsidRDefault="00BA33A6">
            <w:pPr>
              <w:rPr>
                <w:rFonts w:ascii="Times New Roman" w:hAnsi="Times New Roman" w:cs="Times New Roman"/>
                <w:color w:val="auto"/>
              </w:rPr>
            </w:pPr>
          </w:p>
        </w:tc>
        <w:tc>
          <w:tcPr>
            <w:tcW w:w="4089"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A33A6" w:rsidRDefault="00BA33A6">
            <w:pPr>
              <w:rPr>
                <w:rFonts w:ascii="Times New Roman" w:hAnsi="Times New Roman" w:cs="Times New Roman"/>
              </w:rPr>
            </w:pPr>
            <w:r>
              <w:rPr>
                <w:rFonts w:ascii="Times New Roman" w:hAnsi="Times New Roman" w:cs="Times New Roman"/>
                <w:sz w:val="22"/>
                <w:szCs w:val="22"/>
              </w:rPr>
              <w:t>Physical Cultural Resources OP/BP 4.11</w:t>
            </w:r>
          </w:p>
        </w:tc>
        <w:tc>
          <w:tcPr>
            <w:tcW w:w="1404"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A33A6" w:rsidRDefault="008A106E" w:rsidP="00751D12">
            <w:pPr>
              <w:jc w:val="center"/>
              <w:rPr>
                <w:rFonts w:ascii="Times New Roman" w:hAnsi="Times New Roman" w:cs="Times New Roman"/>
              </w:rPr>
            </w:pPr>
            <w:r>
              <w:rPr>
                <w:rFonts w:ascii="Times New Roman" w:hAnsi="Times New Roman" w:cs="Times New Roman"/>
                <w:sz w:val="22"/>
                <w:szCs w:val="22"/>
              </w:rPr>
              <w:t>No</w:t>
            </w:r>
          </w:p>
        </w:tc>
        <w:tc>
          <w:tcPr>
            <w:tcW w:w="4212"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A33A6" w:rsidRDefault="00BA33A6" w:rsidP="00BE1503">
            <w:pPr>
              <w:rPr>
                <w:rFonts w:ascii="Times New Roman" w:hAnsi="Times New Roman" w:cs="Times New Roman"/>
              </w:rPr>
            </w:pPr>
          </w:p>
        </w:tc>
      </w:tr>
      <w:tr w:rsidR="00BA33A6" w:rsidTr="000949F3">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BA33A6" w:rsidRDefault="00BA33A6">
            <w:pPr>
              <w:rPr>
                <w:rFonts w:ascii="Times New Roman" w:hAnsi="Times New Roman" w:cs="Times New Roman"/>
                <w:color w:val="auto"/>
              </w:rPr>
            </w:pPr>
          </w:p>
        </w:tc>
        <w:tc>
          <w:tcPr>
            <w:tcW w:w="4089"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A33A6" w:rsidRDefault="00BA33A6">
            <w:pPr>
              <w:rPr>
                <w:rFonts w:ascii="Times New Roman" w:hAnsi="Times New Roman" w:cs="Times New Roman"/>
              </w:rPr>
            </w:pPr>
            <w:r>
              <w:rPr>
                <w:rFonts w:ascii="Times New Roman" w:hAnsi="Times New Roman" w:cs="Times New Roman"/>
                <w:sz w:val="22"/>
                <w:szCs w:val="22"/>
              </w:rPr>
              <w:t>Indigenous Peoples OP/BP 4.10</w:t>
            </w:r>
          </w:p>
        </w:tc>
        <w:tc>
          <w:tcPr>
            <w:tcW w:w="1404"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A33A6" w:rsidRDefault="00BA33A6" w:rsidP="00751D12">
            <w:pPr>
              <w:jc w:val="center"/>
              <w:rPr>
                <w:rFonts w:ascii="Times New Roman" w:hAnsi="Times New Roman" w:cs="Times New Roman"/>
              </w:rPr>
            </w:pPr>
            <w:r>
              <w:rPr>
                <w:rFonts w:ascii="Times New Roman" w:hAnsi="Times New Roman" w:cs="Times New Roman"/>
                <w:sz w:val="22"/>
                <w:szCs w:val="22"/>
              </w:rPr>
              <w:t>No</w:t>
            </w:r>
          </w:p>
        </w:tc>
        <w:tc>
          <w:tcPr>
            <w:tcW w:w="4212"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A33A6" w:rsidRDefault="00BA33A6">
            <w:pPr>
              <w:rPr>
                <w:rFonts w:ascii="Times New Roman" w:hAnsi="Times New Roman" w:cs="Times New Roman"/>
              </w:rPr>
            </w:pPr>
          </w:p>
        </w:tc>
      </w:tr>
      <w:tr w:rsidR="00BA33A6" w:rsidTr="000949F3">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BA33A6" w:rsidRDefault="00BA33A6">
            <w:pPr>
              <w:rPr>
                <w:rFonts w:ascii="Times New Roman" w:hAnsi="Times New Roman" w:cs="Times New Roman"/>
                <w:color w:val="auto"/>
              </w:rPr>
            </w:pPr>
          </w:p>
        </w:tc>
        <w:tc>
          <w:tcPr>
            <w:tcW w:w="4089"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A33A6" w:rsidRDefault="00BA33A6">
            <w:pPr>
              <w:rPr>
                <w:rFonts w:ascii="Times New Roman" w:hAnsi="Times New Roman" w:cs="Times New Roman"/>
              </w:rPr>
            </w:pPr>
            <w:r>
              <w:rPr>
                <w:rFonts w:ascii="Times New Roman" w:hAnsi="Times New Roman" w:cs="Times New Roman"/>
                <w:sz w:val="22"/>
                <w:szCs w:val="22"/>
              </w:rPr>
              <w:t>Involuntary Resettlement OP/BP 4.12</w:t>
            </w:r>
          </w:p>
        </w:tc>
        <w:tc>
          <w:tcPr>
            <w:tcW w:w="1404"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A33A6" w:rsidRDefault="00BE1503" w:rsidP="00751D12">
            <w:pPr>
              <w:jc w:val="center"/>
              <w:rPr>
                <w:rFonts w:ascii="Times New Roman" w:hAnsi="Times New Roman" w:cs="Times New Roman"/>
              </w:rPr>
            </w:pPr>
            <w:r>
              <w:rPr>
                <w:rFonts w:ascii="Times New Roman" w:hAnsi="Times New Roman" w:cs="Times New Roman"/>
                <w:sz w:val="22"/>
                <w:szCs w:val="22"/>
              </w:rPr>
              <w:t>No</w:t>
            </w:r>
          </w:p>
        </w:tc>
        <w:tc>
          <w:tcPr>
            <w:tcW w:w="4212"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8A106E" w:rsidRDefault="008A106E" w:rsidP="008A106E">
            <w:pPr>
              <w:rPr>
                <w:rFonts w:ascii="Times New Roman" w:hAnsi="Times New Roman" w:cs="Times New Roman"/>
              </w:rPr>
            </w:pPr>
            <w:r>
              <w:rPr>
                <w:rFonts w:ascii="Times New Roman" w:hAnsi="Times New Roman" w:cs="Times New Roman"/>
                <w:sz w:val="22"/>
                <w:szCs w:val="22"/>
              </w:rPr>
              <w:t>It is expected that the Project whose preparation is supported by the proposed Grant might have minor new construction of the health centers. However at this stage it is not clear whether and where it might happen. Any projects requiring physical and economic displacement will be strictly avoided.</w:t>
            </w:r>
          </w:p>
          <w:p w:rsidR="00BA33A6" w:rsidRDefault="008A106E" w:rsidP="008A106E">
            <w:pPr>
              <w:rPr>
                <w:rFonts w:ascii="Times New Roman" w:hAnsi="Times New Roman" w:cs="Times New Roman"/>
              </w:rPr>
            </w:pPr>
            <w:r>
              <w:rPr>
                <w:rFonts w:ascii="Times New Roman" w:hAnsi="Times New Roman" w:cs="Times New Roman"/>
                <w:sz w:val="22"/>
                <w:szCs w:val="22"/>
              </w:rPr>
              <w:t>The borrower's team will be duly informed on the provisions of the OP4.12 and on the consequences of non-compliance.</w:t>
            </w:r>
          </w:p>
        </w:tc>
      </w:tr>
      <w:tr w:rsidR="00BA33A6" w:rsidTr="000949F3">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BA33A6" w:rsidRDefault="00BA33A6">
            <w:pPr>
              <w:rPr>
                <w:rFonts w:ascii="Times New Roman" w:hAnsi="Times New Roman" w:cs="Times New Roman"/>
                <w:color w:val="auto"/>
              </w:rPr>
            </w:pPr>
          </w:p>
        </w:tc>
        <w:tc>
          <w:tcPr>
            <w:tcW w:w="4089"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A33A6" w:rsidRDefault="00BA33A6">
            <w:pPr>
              <w:rPr>
                <w:rFonts w:ascii="Times New Roman" w:hAnsi="Times New Roman" w:cs="Times New Roman"/>
              </w:rPr>
            </w:pPr>
            <w:r>
              <w:rPr>
                <w:rFonts w:ascii="Times New Roman" w:hAnsi="Times New Roman" w:cs="Times New Roman"/>
                <w:sz w:val="22"/>
                <w:szCs w:val="22"/>
              </w:rPr>
              <w:t>Safety of Dams OP/BP 4.37</w:t>
            </w:r>
          </w:p>
        </w:tc>
        <w:tc>
          <w:tcPr>
            <w:tcW w:w="1404"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A33A6" w:rsidRDefault="00BA33A6" w:rsidP="00751D12">
            <w:pPr>
              <w:jc w:val="center"/>
              <w:rPr>
                <w:rFonts w:ascii="Times New Roman" w:hAnsi="Times New Roman" w:cs="Times New Roman"/>
              </w:rPr>
            </w:pPr>
            <w:r>
              <w:rPr>
                <w:rFonts w:ascii="Times New Roman" w:hAnsi="Times New Roman" w:cs="Times New Roman"/>
                <w:sz w:val="22"/>
                <w:szCs w:val="22"/>
              </w:rPr>
              <w:t>No</w:t>
            </w:r>
          </w:p>
        </w:tc>
        <w:tc>
          <w:tcPr>
            <w:tcW w:w="4212"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A33A6" w:rsidRDefault="00BA33A6">
            <w:pPr>
              <w:rPr>
                <w:rFonts w:ascii="Times New Roman" w:hAnsi="Times New Roman" w:cs="Times New Roman"/>
              </w:rPr>
            </w:pPr>
          </w:p>
        </w:tc>
      </w:tr>
      <w:tr w:rsidR="00BA33A6" w:rsidTr="000949F3">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BA33A6" w:rsidRDefault="00BA33A6">
            <w:pPr>
              <w:rPr>
                <w:rFonts w:ascii="Times New Roman" w:hAnsi="Times New Roman" w:cs="Times New Roman"/>
                <w:color w:val="auto"/>
              </w:rPr>
            </w:pPr>
          </w:p>
        </w:tc>
        <w:tc>
          <w:tcPr>
            <w:tcW w:w="4089"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A33A6" w:rsidRDefault="00BA33A6">
            <w:pPr>
              <w:rPr>
                <w:rFonts w:ascii="Times New Roman" w:hAnsi="Times New Roman" w:cs="Times New Roman"/>
              </w:rPr>
            </w:pPr>
            <w:r>
              <w:rPr>
                <w:rFonts w:ascii="Times New Roman" w:hAnsi="Times New Roman" w:cs="Times New Roman"/>
                <w:sz w:val="22"/>
                <w:szCs w:val="22"/>
              </w:rPr>
              <w:t>Projects on International Waterways OP/BP 7.50</w:t>
            </w:r>
          </w:p>
        </w:tc>
        <w:tc>
          <w:tcPr>
            <w:tcW w:w="1404"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A33A6" w:rsidRDefault="00BA33A6" w:rsidP="00751D12">
            <w:pPr>
              <w:jc w:val="center"/>
              <w:rPr>
                <w:rFonts w:ascii="Times New Roman" w:hAnsi="Times New Roman" w:cs="Times New Roman"/>
              </w:rPr>
            </w:pPr>
            <w:r>
              <w:rPr>
                <w:rFonts w:ascii="Times New Roman" w:hAnsi="Times New Roman" w:cs="Times New Roman"/>
                <w:sz w:val="22"/>
                <w:szCs w:val="22"/>
              </w:rPr>
              <w:t>No</w:t>
            </w:r>
          </w:p>
        </w:tc>
        <w:tc>
          <w:tcPr>
            <w:tcW w:w="4212"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A33A6" w:rsidRDefault="00BA33A6">
            <w:pPr>
              <w:rPr>
                <w:rFonts w:ascii="Times New Roman" w:hAnsi="Times New Roman" w:cs="Times New Roman"/>
              </w:rPr>
            </w:pPr>
          </w:p>
        </w:tc>
      </w:tr>
      <w:tr w:rsidR="00BA33A6" w:rsidTr="000949F3">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BA33A6" w:rsidRDefault="00BA33A6">
            <w:pPr>
              <w:rPr>
                <w:rFonts w:ascii="Times New Roman" w:hAnsi="Times New Roman" w:cs="Times New Roman"/>
                <w:color w:val="auto"/>
              </w:rPr>
            </w:pPr>
          </w:p>
        </w:tc>
        <w:tc>
          <w:tcPr>
            <w:tcW w:w="4089"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A33A6" w:rsidRDefault="00BA33A6">
            <w:pPr>
              <w:rPr>
                <w:rFonts w:ascii="Times New Roman" w:hAnsi="Times New Roman" w:cs="Times New Roman"/>
              </w:rPr>
            </w:pPr>
            <w:r>
              <w:rPr>
                <w:rFonts w:ascii="Times New Roman" w:hAnsi="Times New Roman" w:cs="Times New Roman"/>
                <w:sz w:val="22"/>
                <w:szCs w:val="22"/>
              </w:rPr>
              <w:t>Projects in Disputed Areas OP/BP 7.60</w:t>
            </w:r>
          </w:p>
        </w:tc>
        <w:tc>
          <w:tcPr>
            <w:tcW w:w="1404"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A33A6" w:rsidRDefault="00BA33A6" w:rsidP="00751D12">
            <w:pPr>
              <w:jc w:val="center"/>
              <w:rPr>
                <w:rFonts w:ascii="Times New Roman" w:hAnsi="Times New Roman" w:cs="Times New Roman"/>
              </w:rPr>
            </w:pPr>
            <w:r>
              <w:rPr>
                <w:rFonts w:ascii="Times New Roman" w:hAnsi="Times New Roman" w:cs="Times New Roman"/>
                <w:sz w:val="22"/>
                <w:szCs w:val="22"/>
              </w:rPr>
              <w:t>No</w:t>
            </w:r>
          </w:p>
        </w:tc>
        <w:tc>
          <w:tcPr>
            <w:tcW w:w="4212"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A33A6" w:rsidRDefault="00BA33A6">
            <w:pPr>
              <w:rPr>
                <w:rFonts w:ascii="Times New Roman" w:hAnsi="Times New Roman" w:cs="Times New Roman"/>
              </w:rPr>
            </w:pPr>
          </w:p>
        </w:tc>
      </w:tr>
      <w:tr w:rsidR="00BA33A6" w:rsidTr="000949F3">
        <w:tc>
          <w:tcPr>
            <w:tcW w:w="9893" w:type="dxa"/>
            <w:gridSpan w:val="7"/>
            <w:tcBorders>
              <w:top w:val="nil"/>
              <w:left w:val="nil"/>
              <w:bottom w:val="nil"/>
              <w:right w:val="nil"/>
            </w:tcBorders>
            <w:shd w:val="clear" w:color="auto" w:fill="FFFFFF"/>
            <w:tcMar>
              <w:top w:w="50" w:type="dxa"/>
              <w:left w:w="50" w:type="dxa"/>
              <w:bottom w:w="50" w:type="dxa"/>
              <w:right w:w="50" w:type="dxa"/>
            </w:tcMar>
            <w:vAlign w:val="center"/>
          </w:tcPr>
          <w:p w:rsidR="00BA33A6" w:rsidRDefault="00BA33A6">
            <w:pPr>
              <w:rPr>
                <w:rFonts w:ascii="Times" w:hAnsi="Times" w:cs="Times"/>
                <w:color w:val="FFFFFF"/>
                <w:sz w:val="4"/>
                <w:szCs w:val="4"/>
              </w:rPr>
            </w:pPr>
            <w:r>
              <w:rPr>
                <w:rFonts w:ascii="Times" w:hAnsi="Times" w:cs="Times"/>
                <w:color w:val="FFFFFF"/>
                <w:sz w:val="4"/>
                <w:szCs w:val="4"/>
              </w:rPr>
              <w:t>.</w:t>
            </w:r>
          </w:p>
        </w:tc>
      </w:tr>
      <w:tr w:rsidR="00BA33A6" w:rsidTr="000949F3">
        <w:tc>
          <w:tcPr>
            <w:tcW w:w="9893" w:type="dxa"/>
            <w:gridSpan w:val="7"/>
            <w:tcBorders>
              <w:top w:val="nil"/>
              <w:left w:val="nil"/>
              <w:bottom w:val="nil"/>
              <w:right w:val="nil"/>
            </w:tcBorders>
            <w:shd w:val="clear" w:color="auto" w:fill="FFFFFF"/>
            <w:tcMar>
              <w:top w:w="50" w:type="dxa"/>
              <w:left w:w="50" w:type="dxa"/>
              <w:bottom w:w="50" w:type="dxa"/>
              <w:right w:w="50" w:type="dxa"/>
            </w:tcMar>
            <w:vAlign w:val="center"/>
          </w:tcPr>
          <w:p w:rsidR="00BA33A6" w:rsidRDefault="00BA33A6">
            <w:pPr>
              <w:rPr>
                <w:rFonts w:ascii="Times New Roman" w:hAnsi="Times New Roman" w:cs="Times New Roman"/>
              </w:rPr>
            </w:pPr>
            <w:r>
              <w:rPr>
                <w:rFonts w:ascii="Times New Roman" w:hAnsi="Times New Roman" w:cs="Times New Roman"/>
                <w:b/>
                <w:bCs/>
              </w:rPr>
              <w:t>III. SAFEGUARD PREPARATION PLAN</w:t>
            </w:r>
          </w:p>
        </w:tc>
      </w:tr>
      <w:tr w:rsidR="00BA33A6" w:rsidTr="000949F3">
        <w:tc>
          <w:tcPr>
            <w:tcW w:w="9893" w:type="dxa"/>
            <w:gridSpan w:val="7"/>
            <w:tcBorders>
              <w:top w:val="nil"/>
              <w:left w:val="nil"/>
              <w:bottom w:val="nil"/>
              <w:right w:val="nil"/>
            </w:tcBorders>
            <w:shd w:val="clear" w:color="auto" w:fill="FFFFFF"/>
            <w:tcMar>
              <w:top w:w="50" w:type="dxa"/>
              <w:left w:w="50" w:type="dxa"/>
              <w:bottom w:w="50" w:type="dxa"/>
              <w:right w:w="50" w:type="dxa"/>
            </w:tcMar>
            <w:vAlign w:val="center"/>
          </w:tcPr>
          <w:p w:rsidR="00BA33A6" w:rsidRDefault="00BA33A6">
            <w:pPr>
              <w:rPr>
                <w:rFonts w:ascii="Times" w:hAnsi="Times" w:cs="Times"/>
                <w:color w:val="FFFFFF"/>
                <w:sz w:val="2"/>
                <w:szCs w:val="2"/>
              </w:rPr>
            </w:pPr>
            <w:r>
              <w:rPr>
                <w:rFonts w:ascii="Times" w:hAnsi="Times" w:cs="Times"/>
                <w:color w:val="FFFFFF"/>
                <w:sz w:val="2"/>
                <w:szCs w:val="2"/>
              </w:rPr>
              <w:t>.</w:t>
            </w:r>
          </w:p>
        </w:tc>
      </w:tr>
      <w:tr w:rsidR="00BA33A6" w:rsidTr="000949F3">
        <w:tc>
          <w:tcPr>
            <w:tcW w:w="469" w:type="dxa"/>
            <w:gridSpan w:val="2"/>
            <w:vMerge w:val="restart"/>
            <w:tcBorders>
              <w:top w:val="nil"/>
              <w:left w:val="nil"/>
              <w:bottom w:val="nil"/>
              <w:right w:val="nil"/>
            </w:tcBorders>
            <w:shd w:val="clear" w:color="auto" w:fill="FFFFFF"/>
            <w:tcMar>
              <w:top w:w="50" w:type="dxa"/>
              <w:left w:w="50" w:type="dxa"/>
              <w:bottom w:w="50" w:type="dxa"/>
              <w:right w:w="50" w:type="dxa"/>
            </w:tcMar>
          </w:tcPr>
          <w:p w:rsidR="00BA33A6" w:rsidRDefault="00D01AC1" w:rsidP="00D01AC1">
            <w:pPr>
              <w:jc w:val="right"/>
              <w:rPr>
                <w:rFonts w:ascii="Times New Roman" w:hAnsi="Times New Roman" w:cs="Times New Roman"/>
              </w:rPr>
            </w:pPr>
            <w:r>
              <w:rPr>
                <w:rFonts w:ascii="Times New Roman" w:hAnsi="Times New Roman" w:cs="Times New Roman"/>
                <w:b/>
                <w:bCs/>
                <w:sz w:val="22"/>
                <w:szCs w:val="22"/>
              </w:rPr>
              <w:t>A.</w:t>
            </w:r>
            <w:r w:rsidR="00BA33A6">
              <w:rPr>
                <w:rFonts w:ascii="Times New Roman" w:hAnsi="Times New Roman" w:cs="Times New Roman"/>
                <w:b/>
                <w:bCs/>
                <w:sz w:val="22"/>
                <w:szCs w:val="22"/>
              </w:rPr>
              <w:t xml:space="preserve">  </w:t>
            </w:r>
          </w:p>
        </w:tc>
        <w:tc>
          <w:tcPr>
            <w:tcW w:w="9424" w:type="dxa"/>
            <w:gridSpan w:val="5"/>
            <w:tcBorders>
              <w:top w:val="nil"/>
              <w:left w:val="nil"/>
              <w:bottom w:val="nil"/>
              <w:right w:val="nil"/>
            </w:tcBorders>
            <w:shd w:val="clear" w:color="auto" w:fill="FFFFFF"/>
            <w:tcMar>
              <w:top w:w="50" w:type="dxa"/>
              <w:left w:w="50" w:type="dxa"/>
              <w:bottom w:w="50" w:type="dxa"/>
              <w:right w:w="50" w:type="dxa"/>
            </w:tcMar>
            <w:vAlign w:val="center"/>
          </w:tcPr>
          <w:p w:rsidR="00BA33A6" w:rsidRDefault="00BA33A6">
            <w:pPr>
              <w:rPr>
                <w:rFonts w:ascii="Times New Roman" w:hAnsi="Times New Roman" w:cs="Times New Roman"/>
              </w:rPr>
            </w:pPr>
            <w:r>
              <w:rPr>
                <w:rFonts w:ascii="Times New Roman" w:hAnsi="Times New Roman" w:cs="Times New Roman"/>
                <w:b/>
                <w:bCs/>
                <w:sz w:val="22"/>
                <w:szCs w:val="22"/>
              </w:rPr>
              <w:t>Tentative target date for preparing the PAD Stage ISDS:</w:t>
            </w:r>
          </w:p>
        </w:tc>
      </w:tr>
      <w:tr w:rsidR="00BA33A6" w:rsidTr="000949F3">
        <w:tc>
          <w:tcPr>
            <w:tcW w:w="469" w:type="dxa"/>
            <w:gridSpan w:val="2"/>
            <w:vMerge/>
            <w:tcBorders>
              <w:top w:val="nil"/>
              <w:left w:val="nil"/>
              <w:bottom w:val="nil"/>
              <w:right w:val="nil"/>
            </w:tcBorders>
            <w:shd w:val="clear" w:color="auto" w:fill="FFFFFF"/>
            <w:tcMar>
              <w:top w:w="50" w:type="dxa"/>
              <w:left w:w="50" w:type="dxa"/>
              <w:bottom w:w="50" w:type="dxa"/>
              <w:right w:w="50" w:type="dxa"/>
            </w:tcMar>
          </w:tcPr>
          <w:p w:rsidR="00BA33A6" w:rsidRDefault="00BA33A6">
            <w:pPr>
              <w:rPr>
                <w:rFonts w:ascii="Times New Roman" w:hAnsi="Times New Roman" w:cs="Times New Roman"/>
              </w:rPr>
            </w:pPr>
          </w:p>
        </w:tc>
        <w:tc>
          <w:tcPr>
            <w:tcW w:w="9424" w:type="dxa"/>
            <w:gridSpan w:val="5"/>
            <w:tcBorders>
              <w:top w:val="nil"/>
              <w:left w:val="nil"/>
              <w:bottom w:val="nil"/>
              <w:right w:val="nil"/>
            </w:tcBorders>
            <w:shd w:val="clear" w:color="auto" w:fill="FFFFFF"/>
            <w:tcMar>
              <w:top w:w="50" w:type="dxa"/>
              <w:left w:w="50" w:type="dxa"/>
              <w:bottom w:w="50" w:type="dxa"/>
              <w:right w:w="50" w:type="dxa"/>
            </w:tcMar>
            <w:vAlign w:val="center"/>
          </w:tcPr>
          <w:p w:rsidR="00BA33A6" w:rsidRDefault="008A106E" w:rsidP="008A106E">
            <w:pPr>
              <w:rPr>
                <w:rFonts w:ascii="Times New Roman" w:hAnsi="Times New Roman" w:cs="Times New Roman"/>
              </w:rPr>
            </w:pPr>
            <w:r>
              <w:rPr>
                <w:rFonts w:ascii="Times New Roman" w:hAnsi="Times New Roman" w:cs="Times New Roman"/>
                <w:sz w:val="22"/>
                <w:szCs w:val="22"/>
              </w:rPr>
              <w:t>June</w:t>
            </w:r>
            <w:r w:rsidR="00BA33A6">
              <w:rPr>
                <w:rFonts w:ascii="Times New Roman" w:hAnsi="Times New Roman" w:cs="Times New Roman"/>
                <w:sz w:val="22"/>
                <w:szCs w:val="22"/>
              </w:rPr>
              <w:t xml:space="preserve"> 201</w:t>
            </w:r>
            <w:r>
              <w:rPr>
                <w:rFonts w:ascii="Times New Roman" w:hAnsi="Times New Roman" w:cs="Times New Roman"/>
                <w:sz w:val="22"/>
                <w:szCs w:val="22"/>
              </w:rPr>
              <w:t>4</w:t>
            </w:r>
            <w:r w:rsidR="00BA33A6">
              <w:rPr>
                <w:rFonts w:ascii="Times New Roman" w:hAnsi="Times New Roman" w:cs="Times New Roman"/>
                <w:sz w:val="22"/>
                <w:szCs w:val="22"/>
              </w:rPr>
              <w:t>.</w:t>
            </w:r>
          </w:p>
        </w:tc>
      </w:tr>
      <w:tr w:rsidR="00BA33A6" w:rsidTr="000949F3">
        <w:tc>
          <w:tcPr>
            <w:tcW w:w="469" w:type="dxa"/>
            <w:gridSpan w:val="2"/>
            <w:vMerge w:val="restart"/>
            <w:tcBorders>
              <w:top w:val="nil"/>
              <w:left w:val="nil"/>
              <w:bottom w:val="nil"/>
              <w:right w:val="nil"/>
            </w:tcBorders>
            <w:shd w:val="clear" w:color="auto" w:fill="FFFFFF"/>
            <w:tcMar>
              <w:top w:w="50" w:type="dxa"/>
              <w:left w:w="50" w:type="dxa"/>
              <w:bottom w:w="50" w:type="dxa"/>
              <w:right w:w="50" w:type="dxa"/>
            </w:tcMar>
          </w:tcPr>
          <w:p w:rsidR="00BA33A6" w:rsidRDefault="00D01AC1" w:rsidP="00D01AC1">
            <w:pPr>
              <w:jc w:val="right"/>
              <w:rPr>
                <w:rFonts w:ascii="Times New Roman" w:hAnsi="Times New Roman" w:cs="Times New Roman"/>
              </w:rPr>
            </w:pPr>
            <w:r>
              <w:rPr>
                <w:rFonts w:ascii="Times New Roman" w:hAnsi="Times New Roman" w:cs="Times New Roman"/>
                <w:b/>
                <w:bCs/>
                <w:sz w:val="22"/>
                <w:szCs w:val="22"/>
              </w:rPr>
              <w:t>B.</w:t>
            </w:r>
            <w:r w:rsidR="00BA33A6">
              <w:rPr>
                <w:rFonts w:ascii="Times New Roman" w:hAnsi="Times New Roman" w:cs="Times New Roman"/>
                <w:b/>
                <w:bCs/>
                <w:sz w:val="22"/>
                <w:szCs w:val="22"/>
              </w:rPr>
              <w:t xml:space="preserve">  </w:t>
            </w:r>
          </w:p>
        </w:tc>
        <w:tc>
          <w:tcPr>
            <w:tcW w:w="9424" w:type="dxa"/>
            <w:gridSpan w:val="5"/>
            <w:tcBorders>
              <w:top w:val="nil"/>
              <w:left w:val="nil"/>
              <w:bottom w:val="nil"/>
              <w:right w:val="nil"/>
            </w:tcBorders>
            <w:shd w:val="clear" w:color="auto" w:fill="FFFFFF"/>
            <w:tcMar>
              <w:top w:w="50" w:type="dxa"/>
              <w:left w:w="50" w:type="dxa"/>
              <w:bottom w:w="50" w:type="dxa"/>
              <w:right w:w="50" w:type="dxa"/>
            </w:tcMar>
            <w:vAlign w:val="center"/>
          </w:tcPr>
          <w:p w:rsidR="00BA33A6" w:rsidRDefault="00BA33A6">
            <w:pPr>
              <w:rPr>
                <w:rFonts w:ascii="Times New Roman" w:hAnsi="Times New Roman" w:cs="Times New Roman"/>
              </w:rPr>
            </w:pPr>
            <w:r>
              <w:rPr>
                <w:rFonts w:ascii="Times New Roman" w:hAnsi="Times New Roman" w:cs="Times New Roman"/>
                <w:b/>
                <w:bCs/>
                <w:sz w:val="22"/>
                <w:szCs w:val="22"/>
              </w:rPr>
              <w:t>Time frame for launching and completing the safeguard-related studies that may be needed. The specific studies and their timing should be specified in the PAD-stage ISDS.</w:t>
            </w:r>
          </w:p>
        </w:tc>
      </w:tr>
      <w:tr w:rsidR="00BA33A6" w:rsidTr="000949F3">
        <w:tc>
          <w:tcPr>
            <w:tcW w:w="469" w:type="dxa"/>
            <w:gridSpan w:val="2"/>
            <w:vMerge/>
            <w:tcBorders>
              <w:top w:val="nil"/>
              <w:left w:val="nil"/>
              <w:bottom w:val="nil"/>
              <w:right w:val="nil"/>
            </w:tcBorders>
            <w:shd w:val="clear" w:color="auto" w:fill="FFFFFF"/>
            <w:tcMar>
              <w:top w:w="50" w:type="dxa"/>
              <w:left w:w="50" w:type="dxa"/>
              <w:bottom w:w="50" w:type="dxa"/>
              <w:right w:w="50" w:type="dxa"/>
            </w:tcMar>
          </w:tcPr>
          <w:p w:rsidR="00BA33A6" w:rsidRDefault="00BA33A6">
            <w:pPr>
              <w:rPr>
                <w:rFonts w:ascii="Times New Roman" w:hAnsi="Times New Roman" w:cs="Times New Roman"/>
              </w:rPr>
            </w:pPr>
          </w:p>
        </w:tc>
        <w:tc>
          <w:tcPr>
            <w:tcW w:w="9424" w:type="dxa"/>
            <w:gridSpan w:val="5"/>
            <w:tcBorders>
              <w:top w:val="nil"/>
              <w:left w:val="nil"/>
              <w:bottom w:val="nil"/>
              <w:right w:val="nil"/>
            </w:tcBorders>
            <w:shd w:val="clear" w:color="auto" w:fill="FFFFFF"/>
            <w:tcMar>
              <w:top w:w="50" w:type="dxa"/>
              <w:left w:w="50" w:type="dxa"/>
              <w:bottom w:w="50" w:type="dxa"/>
              <w:right w:w="50" w:type="dxa"/>
            </w:tcMar>
            <w:vAlign w:val="center"/>
          </w:tcPr>
          <w:p w:rsidR="00BA33A6" w:rsidRPr="00840DA7" w:rsidRDefault="00BA33A6" w:rsidP="0065657C">
            <w:pPr>
              <w:rPr>
                <w:rFonts w:ascii="Times New Roman" w:hAnsi="Times New Roman" w:cs="Times New Roman"/>
                <w:lang w:val="en-GB"/>
              </w:rPr>
            </w:pPr>
            <w:r w:rsidRPr="00840DA7">
              <w:rPr>
                <w:rFonts w:ascii="Times New Roman" w:hAnsi="Times New Roman" w:cs="Times New Roman"/>
                <w:sz w:val="22"/>
                <w:szCs w:val="22"/>
                <w:lang w:val="en-GB"/>
              </w:rPr>
              <w:t xml:space="preserve">The </w:t>
            </w:r>
            <w:r>
              <w:rPr>
                <w:rFonts w:ascii="Times New Roman" w:hAnsi="Times New Roman" w:cs="Times New Roman"/>
                <w:sz w:val="22"/>
                <w:szCs w:val="22"/>
                <w:lang w:val="en-GB"/>
              </w:rPr>
              <w:t xml:space="preserve">environmental </w:t>
            </w:r>
            <w:r w:rsidRPr="00840DA7">
              <w:rPr>
                <w:rFonts w:ascii="Times New Roman" w:hAnsi="Times New Roman" w:cs="Times New Roman"/>
                <w:sz w:val="22"/>
                <w:szCs w:val="22"/>
                <w:lang w:val="en-GB"/>
              </w:rPr>
              <w:t xml:space="preserve">assessment </w:t>
            </w:r>
            <w:r>
              <w:rPr>
                <w:rFonts w:ascii="Times New Roman" w:hAnsi="Times New Roman" w:cs="Times New Roman"/>
                <w:sz w:val="22"/>
                <w:szCs w:val="22"/>
                <w:lang w:val="en-GB"/>
              </w:rPr>
              <w:t xml:space="preserve">for the new </w:t>
            </w:r>
            <w:r w:rsidR="008A106E">
              <w:rPr>
                <w:rFonts w:ascii="Times New Roman" w:hAnsi="Times New Roman" w:cs="Times New Roman"/>
                <w:sz w:val="22"/>
                <w:szCs w:val="22"/>
                <w:lang w:val="en-GB"/>
              </w:rPr>
              <w:t>P</w:t>
            </w:r>
            <w:r>
              <w:rPr>
                <w:rFonts w:ascii="Times New Roman" w:hAnsi="Times New Roman" w:cs="Times New Roman"/>
                <w:sz w:val="22"/>
                <w:szCs w:val="22"/>
                <w:lang w:val="en-GB"/>
              </w:rPr>
              <w:t>roject supported by this prop</w:t>
            </w:r>
            <w:r w:rsidR="008A106E">
              <w:rPr>
                <w:rFonts w:ascii="Times New Roman" w:hAnsi="Times New Roman" w:cs="Times New Roman"/>
                <w:sz w:val="22"/>
                <w:szCs w:val="22"/>
                <w:lang w:val="en-GB"/>
              </w:rPr>
              <w:t>osed Grant would be finalized by</w:t>
            </w:r>
            <w:r w:rsidRPr="00840DA7">
              <w:rPr>
                <w:rFonts w:ascii="Times New Roman" w:hAnsi="Times New Roman" w:cs="Times New Roman"/>
                <w:sz w:val="22"/>
                <w:szCs w:val="22"/>
                <w:lang w:val="en-GB"/>
              </w:rPr>
              <w:t xml:space="preserve"> </w:t>
            </w:r>
            <w:r w:rsidR="008A106E">
              <w:rPr>
                <w:rFonts w:ascii="Times New Roman" w:hAnsi="Times New Roman" w:cs="Times New Roman"/>
                <w:sz w:val="22"/>
                <w:szCs w:val="22"/>
                <w:lang w:val="en-GB"/>
              </w:rPr>
              <w:t xml:space="preserve">June </w:t>
            </w:r>
            <w:r w:rsidRPr="00840DA7">
              <w:rPr>
                <w:rFonts w:ascii="Times New Roman" w:hAnsi="Times New Roman" w:cs="Times New Roman"/>
                <w:sz w:val="22"/>
                <w:szCs w:val="22"/>
                <w:lang w:val="en-GB"/>
              </w:rPr>
              <w:t>201</w:t>
            </w:r>
            <w:r w:rsidR="008A106E">
              <w:rPr>
                <w:rFonts w:ascii="Times New Roman" w:hAnsi="Times New Roman" w:cs="Times New Roman"/>
                <w:sz w:val="22"/>
                <w:szCs w:val="22"/>
                <w:lang w:val="en-GB"/>
              </w:rPr>
              <w:t>4</w:t>
            </w:r>
            <w:r w:rsidRPr="00840DA7">
              <w:rPr>
                <w:rFonts w:ascii="Times New Roman" w:hAnsi="Times New Roman" w:cs="Times New Roman"/>
                <w:sz w:val="22"/>
                <w:szCs w:val="22"/>
                <w:lang w:val="en-GB"/>
              </w:rPr>
              <w:t>.</w:t>
            </w:r>
            <w:r w:rsidR="00D01AC1">
              <w:rPr>
                <w:rFonts w:ascii="Times New Roman" w:hAnsi="Times New Roman" w:cs="Times New Roman"/>
                <w:sz w:val="22"/>
                <w:szCs w:val="22"/>
                <w:lang w:val="en-GB"/>
              </w:rPr>
              <w:t xml:space="preserve"> </w:t>
            </w:r>
            <w:r w:rsidR="008A106E">
              <w:rPr>
                <w:rFonts w:ascii="Times New Roman" w:hAnsi="Times New Roman" w:cs="Times New Roman"/>
                <w:sz w:val="22"/>
                <w:szCs w:val="22"/>
              </w:rPr>
              <w:t>T</w:t>
            </w:r>
            <w:r w:rsidR="0065657C">
              <w:rPr>
                <w:rFonts w:ascii="Times New Roman" w:hAnsi="Times New Roman" w:cs="Times New Roman"/>
                <w:sz w:val="22"/>
                <w:szCs w:val="22"/>
              </w:rPr>
              <w:t>he e</w:t>
            </w:r>
            <w:r w:rsidR="00D01AC1" w:rsidRPr="00D01AC1">
              <w:rPr>
                <w:rFonts w:ascii="Times New Roman" w:hAnsi="Times New Roman" w:cs="Times New Roman"/>
                <w:sz w:val="22"/>
                <w:szCs w:val="22"/>
              </w:rPr>
              <w:t xml:space="preserve">nvironmental </w:t>
            </w:r>
            <w:r w:rsidR="0065657C">
              <w:rPr>
                <w:rFonts w:ascii="Times New Roman" w:hAnsi="Times New Roman" w:cs="Times New Roman"/>
                <w:sz w:val="22"/>
                <w:szCs w:val="22"/>
              </w:rPr>
              <w:t>s</w:t>
            </w:r>
            <w:r w:rsidR="008A106E">
              <w:rPr>
                <w:rFonts w:ascii="Times New Roman" w:hAnsi="Times New Roman" w:cs="Times New Roman"/>
                <w:sz w:val="22"/>
                <w:szCs w:val="22"/>
              </w:rPr>
              <w:t>afeguards section of the Operational Manual for the new Project will be d</w:t>
            </w:r>
            <w:r w:rsidR="007C2FE0">
              <w:rPr>
                <w:rFonts w:ascii="Times New Roman" w:hAnsi="Times New Roman" w:cs="Times New Roman"/>
                <w:sz w:val="22"/>
                <w:szCs w:val="22"/>
              </w:rPr>
              <w:t xml:space="preserve">eveloped under the Grant </w:t>
            </w:r>
            <w:r w:rsidR="008A106E">
              <w:rPr>
                <w:rFonts w:ascii="Times New Roman" w:hAnsi="Times New Roman" w:cs="Times New Roman"/>
                <w:sz w:val="22"/>
                <w:szCs w:val="22"/>
              </w:rPr>
              <w:t>by August 2014</w:t>
            </w:r>
            <w:r w:rsidR="00D01AC1" w:rsidRPr="00D01AC1">
              <w:rPr>
                <w:rFonts w:ascii="Times New Roman" w:hAnsi="Times New Roman" w:cs="Times New Roman"/>
                <w:sz w:val="22"/>
                <w:szCs w:val="22"/>
              </w:rPr>
              <w:t>.</w:t>
            </w:r>
            <w:r w:rsidR="0065657C">
              <w:rPr>
                <w:rFonts w:ascii="Times New Roman" w:hAnsi="Times New Roman" w:cs="Times New Roman"/>
                <w:sz w:val="22"/>
                <w:szCs w:val="22"/>
              </w:rPr>
              <w:t xml:space="preserve"> </w:t>
            </w:r>
            <w:r w:rsidR="0065657C" w:rsidRPr="0065657C">
              <w:rPr>
                <w:rFonts w:ascii="Times New Roman" w:hAnsi="Times New Roman" w:cs="Times New Roman"/>
                <w:sz w:val="22"/>
                <w:szCs w:val="22"/>
              </w:rPr>
              <w:t xml:space="preserve">The safeguard-related documents </w:t>
            </w:r>
            <w:r w:rsidR="0065657C">
              <w:rPr>
                <w:rFonts w:ascii="Times New Roman" w:hAnsi="Times New Roman" w:cs="Times New Roman"/>
                <w:sz w:val="22"/>
                <w:szCs w:val="22"/>
              </w:rPr>
              <w:t xml:space="preserve">developed for the Project will </w:t>
            </w:r>
            <w:r w:rsidR="0065657C" w:rsidRPr="0065657C">
              <w:rPr>
                <w:rFonts w:ascii="Times New Roman" w:hAnsi="Times New Roman" w:cs="Times New Roman"/>
                <w:sz w:val="22"/>
                <w:szCs w:val="22"/>
              </w:rPr>
              <w:t xml:space="preserve">be disclosed before appraisal at the InfoShop and </w:t>
            </w:r>
            <w:r w:rsidR="0065657C">
              <w:rPr>
                <w:rFonts w:ascii="Times New Roman" w:hAnsi="Times New Roman" w:cs="Times New Roman"/>
                <w:sz w:val="22"/>
                <w:szCs w:val="22"/>
              </w:rPr>
              <w:t>withi</w:t>
            </w:r>
            <w:r w:rsidR="0065657C" w:rsidRPr="0065657C">
              <w:rPr>
                <w:rFonts w:ascii="Times New Roman" w:hAnsi="Times New Roman" w:cs="Times New Roman"/>
                <w:sz w:val="22"/>
                <w:szCs w:val="22"/>
              </w:rPr>
              <w:t xml:space="preserve">n </w:t>
            </w:r>
            <w:r w:rsidR="0065657C">
              <w:rPr>
                <w:rFonts w:ascii="Times New Roman" w:hAnsi="Times New Roman" w:cs="Times New Roman"/>
                <w:sz w:val="22"/>
                <w:szCs w:val="22"/>
              </w:rPr>
              <w:t>Ukraine</w:t>
            </w:r>
            <w:r w:rsidR="0065657C" w:rsidRPr="0065657C">
              <w:rPr>
                <w:rFonts w:ascii="Times New Roman" w:hAnsi="Times New Roman" w:cs="Times New Roman"/>
                <w:sz w:val="22"/>
                <w:szCs w:val="22"/>
              </w:rPr>
              <w:t xml:space="preserve"> at publicly accessible locations.</w:t>
            </w:r>
          </w:p>
        </w:tc>
      </w:tr>
      <w:tr w:rsidR="00BA33A6" w:rsidTr="000949F3">
        <w:tc>
          <w:tcPr>
            <w:tcW w:w="9893" w:type="dxa"/>
            <w:gridSpan w:val="7"/>
            <w:tcBorders>
              <w:top w:val="nil"/>
              <w:left w:val="nil"/>
              <w:bottom w:val="nil"/>
              <w:right w:val="nil"/>
            </w:tcBorders>
            <w:shd w:val="clear" w:color="auto" w:fill="FFFFFF"/>
            <w:tcMar>
              <w:top w:w="50" w:type="dxa"/>
              <w:left w:w="50" w:type="dxa"/>
              <w:bottom w:w="50" w:type="dxa"/>
              <w:right w:w="50" w:type="dxa"/>
            </w:tcMar>
            <w:vAlign w:val="center"/>
          </w:tcPr>
          <w:p w:rsidR="00BA33A6" w:rsidRDefault="00BA33A6">
            <w:pPr>
              <w:rPr>
                <w:rFonts w:ascii="Times" w:hAnsi="Times" w:cs="Times"/>
                <w:color w:val="FFFFFF"/>
                <w:sz w:val="4"/>
                <w:szCs w:val="4"/>
              </w:rPr>
            </w:pPr>
            <w:r>
              <w:rPr>
                <w:rFonts w:ascii="Times" w:hAnsi="Times" w:cs="Times"/>
                <w:color w:val="FFFFFF"/>
                <w:sz w:val="4"/>
                <w:szCs w:val="4"/>
              </w:rPr>
              <w:t>.</w:t>
            </w:r>
          </w:p>
        </w:tc>
      </w:tr>
      <w:tr w:rsidR="00BA33A6" w:rsidTr="000949F3">
        <w:tc>
          <w:tcPr>
            <w:tcW w:w="9893" w:type="dxa"/>
            <w:gridSpan w:val="7"/>
            <w:tcBorders>
              <w:top w:val="nil"/>
              <w:left w:val="nil"/>
              <w:bottom w:val="nil"/>
              <w:right w:val="nil"/>
            </w:tcBorders>
            <w:shd w:val="clear" w:color="auto" w:fill="FFFFFF"/>
            <w:tcMar>
              <w:top w:w="50" w:type="dxa"/>
              <w:left w:w="50" w:type="dxa"/>
              <w:bottom w:w="50" w:type="dxa"/>
              <w:right w:w="50" w:type="dxa"/>
            </w:tcMar>
            <w:vAlign w:val="center"/>
          </w:tcPr>
          <w:p w:rsidR="00BA33A6" w:rsidRDefault="00BA33A6">
            <w:pPr>
              <w:rPr>
                <w:rFonts w:ascii="Times New Roman" w:hAnsi="Times New Roman" w:cs="Times New Roman"/>
              </w:rPr>
            </w:pPr>
            <w:r>
              <w:rPr>
                <w:rFonts w:ascii="Times New Roman" w:hAnsi="Times New Roman" w:cs="Times New Roman"/>
                <w:b/>
                <w:bCs/>
              </w:rPr>
              <w:t>IV. APPROVALS</w:t>
            </w:r>
          </w:p>
        </w:tc>
      </w:tr>
      <w:tr w:rsidR="00BA33A6" w:rsidRPr="00B652D3" w:rsidTr="000949F3">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BA33A6" w:rsidRDefault="00BA33A6">
            <w:pPr>
              <w:rPr>
                <w:rFonts w:ascii="Times New Roman" w:hAnsi="Times New Roman" w:cs="Times New Roman"/>
                <w:color w:val="auto"/>
              </w:rPr>
            </w:pPr>
          </w:p>
        </w:tc>
        <w:tc>
          <w:tcPr>
            <w:tcW w:w="3340"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A33A6" w:rsidRDefault="00BA33A6">
            <w:pPr>
              <w:rPr>
                <w:rFonts w:ascii="Times New Roman" w:hAnsi="Times New Roman" w:cs="Times New Roman"/>
              </w:rPr>
            </w:pPr>
            <w:r>
              <w:rPr>
                <w:rFonts w:ascii="Times New Roman" w:hAnsi="Times New Roman" w:cs="Times New Roman"/>
                <w:sz w:val="22"/>
                <w:szCs w:val="22"/>
              </w:rPr>
              <w:t>Task Team Leader:</w:t>
            </w:r>
          </w:p>
        </w:tc>
        <w:tc>
          <w:tcPr>
            <w:tcW w:w="6365"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A33A6" w:rsidRPr="00751D12" w:rsidRDefault="00BA33A6" w:rsidP="008A106E">
            <w:pPr>
              <w:rPr>
                <w:rFonts w:ascii="Times New Roman" w:hAnsi="Times New Roman" w:cs="Times New Roman"/>
                <w:lang w:val="es-CL"/>
              </w:rPr>
            </w:pPr>
            <w:r w:rsidRPr="00751D12">
              <w:rPr>
                <w:rFonts w:ascii="Times New Roman" w:hAnsi="Times New Roman" w:cs="Times New Roman"/>
                <w:sz w:val="22"/>
                <w:szCs w:val="22"/>
                <w:lang w:val="es-CL"/>
              </w:rPr>
              <w:t xml:space="preserve">Name: </w:t>
            </w:r>
            <w:r w:rsidR="008A106E">
              <w:rPr>
                <w:rFonts w:ascii="Times New Roman" w:hAnsi="Times New Roman" w:cs="Times New Roman"/>
                <w:sz w:val="22"/>
                <w:szCs w:val="22"/>
                <w:lang w:val="es-CL"/>
              </w:rPr>
              <w:t>Paolo Belli</w:t>
            </w:r>
            <w:r w:rsidRPr="00751D12">
              <w:rPr>
                <w:rFonts w:ascii="Times New Roman" w:hAnsi="Times New Roman" w:cs="Times New Roman"/>
                <w:sz w:val="22"/>
                <w:szCs w:val="22"/>
                <w:lang w:val="es-CL"/>
              </w:rPr>
              <w:t xml:space="preserve"> </w:t>
            </w:r>
          </w:p>
        </w:tc>
      </w:tr>
      <w:tr w:rsidR="00BA33A6" w:rsidTr="000949F3">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BA33A6" w:rsidRPr="00751D12" w:rsidRDefault="00BA33A6">
            <w:pPr>
              <w:rPr>
                <w:rFonts w:ascii="Times New Roman" w:hAnsi="Times New Roman" w:cs="Times New Roman"/>
                <w:color w:val="auto"/>
                <w:lang w:val="es-CL"/>
              </w:rPr>
            </w:pPr>
          </w:p>
        </w:tc>
        <w:tc>
          <w:tcPr>
            <w:tcW w:w="9705"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A33A6" w:rsidRDefault="00BA33A6">
            <w:pPr>
              <w:rPr>
                <w:rFonts w:ascii="Times New Roman" w:hAnsi="Times New Roman" w:cs="Times New Roman"/>
              </w:rPr>
            </w:pPr>
            <w:r>
              <w:rPr>
                <w:rFonts w:ascii="Times New Roman" w:hAnsi="Times New Roman" w:cs="Times New Roman"/>
                <w:i/>
                <w:iCs/>
                <w:sz w:val="22"/>
                <w:szCs w:val="22"/>
              </w:rPr>
              <w:t>Approved By:</w:t>
            </w:r>
          </w:p>
        </w:tc>
      </w:tr>
      <w:tr w:rsidR="00BA33A6" w:rsidTr="000949F3">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BA33A6" w:rsidRDefault="00BA33A6">
            <w:pPr>
              <w:rPr>
                <w:rFonts w:ascii="Times New Roman" w:hAnsi="Times New Roman" w:cs="Times New Roman"/>
                <w:color w:val="auto"/>
              </w:rPr>
            </w:pPr>
          </w:p>
        </w:tc>
        <w:tc>
          <w:tcPr>
            <w:tcW w:w="3340"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A33A6" w:rsidRDefault="00BA33A6">
            <w:pPr>
              <w:rPr>
                <w:rFonts w:ascii="Times New Roman" w:hAnsi="Times New Roman" w:cs="Times New Roman"/>
              </w:rPr>
            </w:pPr>
            <w:r>
              <w:rPr>
                <w:rFonts w:ascii="Times New Roman" w:hAnsi="Times New Roman" w:cs="Times New Roman"/>
                <w:sz w:val="22"/>
                <w:szCs w:val="22"/>
              </w:rPr>
              <w:t>Regional Safeguards Coordinator:</w:t>
            </w:r>
          </w:p>
        </w:tc>
        <w:tc>
          <w:tcPr>
            <w:tcW w:w="4025"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A33A6" w:rsidRDefault="00BA33A6" w:rsidP="004F5DEB">
            <w:pPr>
              <w:rPr>
                <w:rFonts w:ascii="Times New Roman" w:hAnsi="Times New Roman" w:cs="Times New Roman"/>
              </w:rPr>
            </w:pPr>
            <w:r>
              <w:rPr>
                <w:rFonts w:ascii="Times New Roman" w:hAnsi="Times New Roman" w:cs="Times New Roman"/>
                <w:sz w:val="22"/>
                <w:szCs w:val="22"/>
              </w:rPr>
              <w:t xml:space="preserve">Name: </w:t>
            </w:r>
            <w:r w:rsidR="008A106E">
              <w:rPr>
                <w:rFonts w:ascii="Times New Roman" w:hAnsi="Times New Roman" w:cs="Times New Roman"/>
                <w:sz w:val="22"/>
                <w:szCs w:val="22"/>
              </w:rPr>
              <w:t>John R. Butler</w:t>
            </w:r>
          </w:p>
        </w:tc>
        <w:tc>
          <w:tcPr>
            <w:tcW w:w="234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A33A6" w:rsidRDefault="00D01AC1" w:rsidP="004F5DEB">
            <w:pPr>
              <w:rPr>
                <w:rFonts w:ascii="Times New Roman" w:hAnsi="Times New Roman" w:cs="Times New Roman"/>
              </w:rPr>
            </w:pPr>
            <w:r>
              <w:rPr>
                <w:rFonts w:ascii="Times New Roman" w:hAnsi="Times New Roman" w:cs="Times New Roman"/>
                <w:sz w:val="22"/>
                <w:szCs w:val="22"/>
              </w:rPr>
              <w:t xml:space="preserve">Date: </w:t>
            </w:r>
            <w:r w:rsidR="00360E1F">
              <w:rPr>
                <w:rFonts w:ascii="Times New Roman" w:hAnsi="Times New Roman" w:cs="Times New Roman"/>
                <w:sz w:val="22"/>
                <w:szCs w:val="22"/>
              </w:rPr>
              <w:t>09/18/2013</w:t>
            </w:r>
          </w:p>
        </w:tc>
      </w:tr>
      <w:tr w:rsidR="00BA33A6" w:rsidTr="000949F3">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BA33A6" w:rsidRDefault="00BA33A6">
            <w:pPr>
              <w:rPr>
                <w:rFonts w:ascii="Times New Roman" w:hAnsi="Times New Roman" w:cs="Times New Roman"/>
                <w:color w:val="auto"/>
              </w:rPr>
            </w:pPr>
          </w:p>
        </w:tc>
        <w:tc>
          <w:tcPr>
            <w:tcW w:w="3340"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A33A6" w:rsidRDefault="00BA33A6">
            <w:pPr>
              <w:rPr>
                <w:rFonts w:ascii="Times New Roman" w:hAnsi="Times New Roman" w:cs="Times New Roman"/>
              </w:rPr>
            </w:pPr>
            <w:r>
              <w:rPr>
                <w:rFonts w:ascii="Times New Roman" w:hAnsi="Times New Roman" w:cs="Times New Roman"/>
                <w:sz w:val="22"/>
                <w:szCs w:val="22"/>
              </w:rPr>
              <w:t>Sector Manager:</w:t>
            </w:r>
          </w:p>
        </w:tc>
        <w:tc>
          <w:tcPr>
            <w:tcW w:w="4025"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A33A6" w:rsidRPr="003D7BDF" w:rsidRDefault="00BA33A6" w:rsidP="004F5DEB">
            <w:pPr>
              <w:rPr>
                <w:rFonts w:ascii="Times New Roman" w:hAnsi="Times New Roman" w:cs="Times New Roman"/>
                <w:lang w:val="es-CL"/>
              </w:rPr>
            </w:pPr>
            <w:r w:rsidRPr="003D7BDF">
              <w:rPr>
                <w:rFonts w:ascii="Times New Roman" w:hAnsi="Times New Roman" w:cs="Times New Roman"/>
                <w:sz w:val="22"/>
                <w:szCs w:val="22"/>
                <w:lang w:val="es-CL"/>
              </w:rPr>
              <w:t xml:space="preserve">Name: </w:t>
            </w:r>
            <w:r w:rsidR="008A106E">
              <w:rPr>
                <w:rFonts w:ascii="Times New Roman" w:hAnsi="Times New Roman" w:cs="Times New Roman"/>
                <w:sz w:val="22"/>
                <w:szCs w:val="22"/>
                <w:lang w:val="es-CL"/>
              </w:rPr>
              <w:t>Daniel Dulitzky</w:t>
            </w:r>
          </w:p>
        </w:tc>
        <w:tc>
          <w:tcPr>
            <w:tcW w:w="234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A33A6" w:rsidRDefault="00BA33A6" w:rsidP="004F5DEB">
            <w:pPr>
              <w:rPr>
                <w:rFonts w:ascii="Times New Roman" w:hAnsi="Times New Roman" w:cs="Times New Roman"/>
              </w:rPr>
            </w:pPr>
            <w:r>
              <w:rPr>
                <w:rFonts w:ascii="Times New Roman" w:hAnsi="Times New Roman" w:cs="Times New Roman"/>
                <w:sz w:val="22"/>
                <w:szCs w:val="22"/>
              </w:rPr>
              <w:t xml:space="preserve">Date: </w:t>
            </w:r>
            <w:r w:rsidR="00360E1F">
              <w:rPr>
                <w:rFonts w:ascii="Times New Roman" w:hAnsi="Times New Roman" w:cs="Times New Roman"/>
                <w:sz w:val="22"/>
                <w:szCs w:val="22"/>
              </w:rPr>
              <w:t>09/18/2013</w:t>
            </w:r>
          </w:p>
        </w:tc>
      </w:tr>
      <w:tr w:rsidR="00BA33A6" w:rsidTr="000949F3">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BA33A6" w:rsidRDefault="00BA33A6">
            <w:pPr>
              <w:rPr>
                <w:rFonts w:ascii="Times New Roman" w:hAnsi="Times New Roman" w:cs="Times New Roman"/>
                <w:color w:val="auto"/>
              </w:rPr>
            </w:pPr>
          </w:p>
        </w:tc>
        <w:tc>
          <w:tcPr>
            <w:tcW w:w="9705" w:type="dxa"/>
            <w:gridSpan w:val="6"/>
            <w:tcBorders>
              <w:top w:val="nil"/>
              <w:left w:val="nil"/>
              <w:bottom w:val="nil"/>
              <w:right w:val="nil"/>
            </w:tcBorders>
            <w:shd w:val="clear" w:color="auto" w:fill="FFFFFF"/>
            <w:tcMar>
              <w:top w:w="50" w:type="dxa"/>
              <w:left w:w="50" w:type="dxa"/>
              <w:bottom w:w="50" w:type="dxa"/>
              <w:right w:w="50" w:type="dxa"/>
            </w:tcMar>
            <w:vAlign w:val="center"/>
          </w:tcPr>
          <w:p w:rsidR="00BA33A6" w:rsidRDefault="00BA33A6">
            <w:pPr>
              <w:rPr>
                <w:rFonts w:ascii="Times New Roman" w:hAnsi="Times New Roman" w:cs="Times New Roman"/>
                <w:sz w:val="18"/>
                <w:szCs w:val="18"/>
              </w:rPr>
            </w:pPr>
            <w:r>
              <w:rPr>
                <w:rFonts w:ascii="Times New Roman" w:hAnsi="Times New Roman" w:cs="Times New Roman"/>
                <w:b/>
                <w:bCs/>
                <w:sz w:val="22"/>
                <w:szCs w:val="22"/>
                <w:vertAlign w:val="superscript"/>
              </w:rPr>
              <w:t xml:space="preserve"> 1 </w:t>
            </w:r>
            <w:r>
              <w:rPr>
                <w:rFonts w:ascii="Times New Roman" w:hAnsi="Times New Roman" w:cs="Times New Roman"/>
                <w:sz w:val="18"/>
                <w:szCs w:val="18"/>
              </w:rPr>
              <w:t xml:space="preserve">Reminder: The Bank's Disclosure Policy requires that safeguard-related documents be disclosed before appraisal (i) at the InfoShop and (ii) in country, at publicly accessible locations and in a form and language that are accessible to potentially affected persons. </w:t>
            </w:r>
          </w:p>
        </w:tc>
      </w:tr>
    </w:tbl>
    <w:p w:rsidR="00E061F8" w:rsidRDefault="00E061F8"/>
    <w:sectPr w:rsidR="00E061F8" w:rsidSect="000949F3">
      <w:pgSz w:w="12242" w:h="15842"/>
      <w:pgMar w:top="117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C14CA"/>
    <w:multiLevelType w:val="hybridMultilevel"/>
    <w:tmpl w:val="599AD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9439E6"/>
    <w:multiLevelType w:val="multilevel"/>
    <w:tmpl w:val="65669098"/>
    <w:lvl w:ilvl="0">
      <w:start w:val="1"/>
      <w:numFmt w:val="none"/>
      <w:pStyle w:val="Heading1a"/>
      <w:suff w:val="nothing"/>
      <w:lvlText w:val="%1"/>
      <w:lvlJc w:val="left"/>
      <w:pPr>
        <w:ind w:left="0" w:firstLine="0"/>
      </w:pPr>
      <w:rPr>
        <w:rFonts w:hint="default"/>
      </w:rPr>
    </w:lvl>
    <w:lvl w:ilvl="1">
      <w:start w:val="1"/>
      <w:numFmt w:val="decimal"/>
      <w:pStyle w:val="MainParanoChapter"/>
      <w:lvlText w:val="%2."/>
      <w:lvlJc w:val="left"/>
      <w:pPr>
        <w:tabs>
          <w:tab w:val="num" w:pos="720"/>
        </w:tabs>
        <w:ind w:left="720" w:hanging="720"/>
      </w:pPr>
      <w:rPr>
        <w:rFonts w:hint="default"/>
      </w:rPr>
    </w:lvl>
    <w:lvl w:ilvl="2">
      <w:start w:val="1"/>
      <w:numFmt w:val="lowerLetter"/>
      <w:pStyle w:val="Sub-Para1underX"/>
      <w:lvlText w:val="(%3)"/>
      <w:lvlJc w:val="left"/>
      <w:pPr>
        <w:tabs>
          <w:tab w:val="num" w:pos="1080"/>
        </w:tabs>
        <w:ind w:left="720" w:hanging="360"/>
      </w:pPr>
      <w:rPr>
        <w:rFonts w:hint="default"/>
      </w:rPr>
    </w:lvl>
    <w:lvl w:ilvl="3">
      <w:start w:val="1"/>
      <w:numFmt w:val="lowerRoman"/>
      <w:pStyle w:val="Sub-Para2underX"/>
      <w:lvlText w:val="(%4)"/>
      <w:lvlJc w:val="left"/>
      <w:pPr>
        <w:tabs>
          <w:tab w:val="num" w:pos="1800"/>
        </w:tabs>
        <w:ind w:left="1080" w:hanging="360"/>
      </w:pPr>
      <w:rPr>
        <w:rFonts w:hint="default"/>
      </w:rPr>
    </w:lvl>
    <w:lvl w:ilvl="4">
      <w:start w:val="1"/>
      <w:numFmt w:val="lowerLetter"/>
      <w:pStyle w:val="Sub-Para3underX"/>
      <w:lvlText w:val="%5."/>
      <w:lvlJc w:val="left"/>
      <w:pPr>
        <w:tabs>
          <w:tab w:val="num" w:pos="1440"/>
        </w:tabs>
        <w:ind w:left="1440" w:hanging="360"/>
      </w:pPr>
      <w:rPr>
        <w:rFonts w:hint="default"/>
      </w:rPr>
    </w:lvl>
    <w:lvl w:ilvl="5">
      <w:start w:val="1"/>
      <w:numFmt w:val="lowerRoman"/>
      <w:pStyle w:val="Sub-Para4underX"/>
      <w:lvlText w:val="%6."/>
      <w:lvlJc w:val="left"/>
      <w:pPr>
        <w:tabs>
          <w:tab w:val="num" w:pos="2160"/>
        </w:tabs>
        <w:ind w:left="180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378D6648"/>
    <w:multiLevelType w:val="hybridMultilevel"/>
    <w:tmpl w:val="2E4C758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7ED4DFF"/>
    <w:multiLevelType w:val="multilevel"/>
    <w:tmpl w:val="AB928C5E"/>
    <w:lvl w:ilvl="0">
      <w:start w:val="3"/>
      <w:numFmt w:val="none"/>
      <w:suff w:val="nothing"/>
      <w:lvlText w:val=""/>
      <w:lvlJc w:val="center"/>
      <w:pPr>
        <w:ind w:left="0" w:firstLine="0"/>
      </w:pPr>
      <w:rPr>
        <w:rFonts w:hint="default"/>
        <w:color w:val="FFFFFF"/>
      </w:rPr>
    </w:lvl>
    <w:lvl w:ilvl="1">
      <w:start w:val="1"/>
      <w:numFmt w:val="decimal"/>
      <w:lvlText w:val="%2."/>
      <w:lvlJc w:val="left"/>
      <w:pPr>
        <w:tabs>
          <w:tab w:val="num" w:pos="567"/>
        </w:tabs>
        <w:ind w:left="0" w:firstLine="0"/>
      </w:pPr>
      <w:rPr>
        <w:rFonts w:hint="default"/>
      </w:rPr>
    </w:lvl>
    <w:lvl w:ilvl="2">
      <w:start w:val="1"/>
      <w:numFmt w:val="decimal"/>
      <w:lvlText w:val="%3."/>
      <w:lvlJc w:val="left"/>
      <w:pPr>
        <w:tabs>
          <w:tab w:val="num" w:pos="709"/>
        </w:tabs>
        <w:ind w:left="0" w:firstLine="0"/>
      </w:pPr>
      <w:rPr>
        <w:rFonts w:ascii="Times New Roman" w:eastAsia="Times New Roman" w:hAnsi="Times New Roman" w:cs="Times New Roman" w:hint="default"/>
      </w:rPr>
    </w:lvl>
    <w:lvl w:ilvl="3">
      <w:start w:val="1"/>
      <w:numFmt w:val="none"/>
      <w:lvlRestart w:val="1"/>
      <w:suff w:val="space"/>
      <w:lvlText w:val=""/>
      <w:lvlJc w:val="left"/>
      <w:pPr>
        <w:ind w:left="0" w:firstLine="0"/>
      </w:pPr>
      <w:rPr>
        <w:rFonts w:hint="default"/>
      </w:rPr>
    </w:lvl>
    <w:lvl w:ilvl="4">
      <w:start w:val="1"/>
      <w:numFmt w:val="decimal"/>
      <w:lvlRestart w:val="1"/>
      <w:pStyle w:val="Number"/>
      <w:lvlText w:val="%5%1."/>
      <w:lvlJc w:val="left"/>
      <w:pPr>
        <w:tabs>
          <w:tab w:val="num" w:pos="709"/>
        </w:tabs>
        <w:ind w:left="0" w:firstLine="0"/>
      </w:pPr>
      <w:rPr>
        <w:rFonts w:ascii="Times New Roman" w:hAnsi="Times New Roman" w:cs="Times New Roman" w:hint="default"/>
        <w:b w:val="0"/>
        <w:bCs w:val="0"/>
        <w:i w:val="0"/>
        <w:iCs w:val="0"/>
        <w:caps w:val="0"/>
        <w:smallCaps w:val="0"/>
        <w:strike w:val="0"/>
        <w:dstrike w:val="0"/>
        <w:noProof w:val="0"/>
        <w:vanish w:val="0"/>
        <w:spacing w:val="0"/>
        <w:kern w:val="0"/>
        <w:position w:val="0"/>
        <w:u w:val="none"/>
        <w:vertAlign w:val="baseline"/>
        <w:em w:val="none"/>
      </w:rPr>
    </w:lvl>
    <w:lvl w:ilvl="5">
      <w:start w:val="1"/>
      <w:numFmt w:val="lowerRoman"/>
      <w:lvlText w:val="%6)"/>
      <w:lvlJc w:val="left"/>
      <w:pPr>
        <w:tabs>
          <w:tab w:val="num" w:pos="2880"/>
        </w:tabs>
        <w:ind w:left="2736" w:hanging="936"/>
      </w:pPr>
      <w:rPr>
        <w:rFonts w:ascii="Helv" w:hAnsi="Helv" w:cs="Helv" w:hint="default"/>
        <w:b w:val="0"/>
        <w:i w:val="0"/>
        <w:color w:val="auto"/>
        <w:sz w:val="20"/>
      </w:rPr>
    </w:lvl>
    <w:lvl w:ilvl="6">
      <w:start w:val="1"/>
      <w:numFmt w:val="decimal"/>
      <w:lvlText w:val="%1"/>
      <w:lvlJc w:val="left"/>
      <w:pPr>
        <w:tabs>
          <w:tab w:val="num" w:pos="3600"/>
        </w:tabs>
        <w:ind w:left="3240" w:hanging="1080"/>
      </w:pPr>
      <w:rPr>
        <w:rFonts w:hint="default"/>
      </w:rPr>
    </w:lvl>
    <w:lvl w:ilvl="7">
      <w:start w:val="1"/>
      <w:numFmt w:val="decimal"/>
      <w:lvlText w:val="%1"/>
      <w:lvlJc w:val="left"/>
      <w:pPr>
        <w:tabs>
          <w:tab w:val="num" w:pos="3960"/>
        </w:tabs>
        <w:ind w:left="3744" w:hanging="1224"/>
      </w:pPr>
      <w:rPr>
        <w:rFonts w:hint="default"/>
      </w:rPr>
    </w:lvl>
    <w:lvl w:ilvl="8">
      <w:start w:val="1"/>
      <w:numFmt w:val="decimal"/>
      <w:lvlText w:val="%1"/>
      <w:lvlJc w:val="left"/>
      <w:pPr>
        <w:tabs>
          <w:tab w:val="num" w:pos="4680"/>
        </w:tabs>
        <w:ind w:left="4320" w:hanging="1440"/>
      </w:pPr>
      <w:rPr>
        <w:rFonts w:hint="default"/>
      </w:rPr>
    </w:lvl>
  </w:abstractNum>
  <w:abstractNum w:abstractNumId="4">
    <w:nsid w:val="6F125F8E"/>
    <w:multiLevelType w:val="multilevel"/>
    <w:tmpl w:val="84D692CA"/>
    <w:lvl w:ilvl="0">
      <w:start w:val="15"/>
      <w:numFmt w:val="none"/>
      <w:suff w:val="nothing"/>
      <w:lvlText w:val="%1"/>
      <w:lvlJc w:val="left"/>
      <w:pPr>
        <w:ind w:left="0" w:firstLine="0"/>
      </w:pPr>
      <w:rPr>
        <w:rFonts w:cs="Times New Roman" w:hint="default"/>
      </w:rPr>
    </w:lvl>
    <w:lvl w:ilvl="1">
      <w:start w:val="18"/>
      <w:numFmt w:val="decimal"/>
      <w:lvlText w:val="%2."/>
      <w:lvlJc w:val="left"/>
      <w:pPr>
        <w:tabs>
          <w:tab w:val="num" w:pos="720"/>
        </w:tabs>
        <w:ind w:left="720" w:hanging="720"/>
      </w:pPr>
      <w:rPr>
        <w:rFonts w:hint="default"/>
        <w:b w:val="0"/>
        <w:i w:val="0"/>
        <w:sz w:val="22"/>
        <w:szCs w:val="22"/>
      </w:rPr>
    </w:lvl>
    <w:lvl w:ilvl="2">
      <w:start w:val="1"/>
      <w:numFmt w:val="lowerLetter"/>
      <w:lvlText w:val="(%3)"/>
      <w:lvlJc w:val="left"/>
      <w:pPr>
        <w:tabs>
          <w:tab w:val="num" w:pos="1080"/>
        </w:tabs>
        <w:ind w:left="720" w:hanging="360"/>
      </w:pPr>
      <w:rPr>
        <w:rFonts w:cs="Times New Roman" w:hint="default"/>
      </w:rPr>
    </w:lvl>
    <w:lvl w:ilvl="3">
      <w:start w:val="1"/>
      <w:numFmt w:val="lowerRoman"/>
      <w:lvlText w:val="(%4)"/>
      <w:lvlJc w:val="left"/>
      <w:pPr>
        <w:tabs>
          <w:tab w:val="num" w:pos="1800"/>
        </w:tabs>
        <w:ind w:left="1080" w:hanging="360"/>
      </w:pPr>
      <w:rPr>
        <w:rFonts w:cs="Times New Roman" w:hint="default"/>
      </w:rPr>
    </w:lvl>
    <w:lvl w:ilvl="4">
      <w:start w:val="1"/>
      <w:numFmt w:val="lowerLetter"/>
      <w:lvlText w:val="%5."/>
      <w:lvlJc w:val="left"/>
      <w:pPr>
        <w:tabs>
          <w:tab w:val="num" w:pos="1440"/>
        </w:tabs>
        <w:ind w:left="1440" w:hanging="360"/>
      </w:pPr>
      <w:rPr>
        <w:rFonts w:cs="Times New Roman" w:hint="default"/>
      </w:rPr>
    </w:lvl>
    <w:lvl w:ilvl="5">
      <w:start w:val="1"/>
      <w:numFmt w:val="lowerRoman"/>
      <w:lvlText w:val="%6."/>
      <w:lvlJc w:val="left"/>
      <w:pPr>
        <w:tabs>
          <w:tab w:val="num" w:pos="2160"/>
        </w:tabs>
        <w:ind w:left="180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1"/>
  </w:num>
  <w:num w:numId="2">
    <w:abstractNumId w:val="4"/>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1F8"/>
    <w:rsid w:val="00056964"/>
    <w:rsid w:val="000949F3"/>
    <w:rsid w:val="000F1FD4"/>
    <w:rsid w:val="001E0883"/>
    <w:rsid w:val="002A2470"/>
    <w:rsid w:val="00316009"/>
    <w:rsid w:val="00320D5E"/>
    <w:rsid w:val="00360E1F"/>
    <w:rsid w:val="003D7BDF"/>
    <w:rsid w:val="003F573B"/>
    <w:rsid w:val="003F60CC"/>
    <w:rsid w:val="004753F9"/>
    <w:rsid w:val="00475DA4"/>
    <w:rsid w:val="004F5DEB"/>
    <w:rsid w:val="00501D54"/>
    <w:rsid w:val="0055338B"/>
    <w:rsid w:val="00571DE9"/>
    <w:rsid w:val="0065657C"/>
    <w:rsid w:val="006611DE"/>
    <w:rsid w:val="00751D12"/>
    <w:rsid w:val="007C2FE0"/>
    <w:rsid w:val="007E62EC"/>
    <w:rsid w:val="00840DA7"/>
    <w:rsid w:val="008A106E"/>
    <w:rsid w:val="00923417"/>
    <w:rsid w:val="009361A0"/>
    <w:rsid w:val="009E2B61"/>
    <w:rsid w:val="009E5BB7"/>
    <w:rsid w:val="00A37AB6"/>
    <w:rsid w:val="00A92F57"/>
    <w:rsid w:val="00AE4024"/>
    <w:rsid w:val="00AF401F"/>
    <w:rsid w:val="00B06225"/>
    <w:rsid w:val="00B652D3"/>
    <w:rsid w:val="00BA33A6"/>
    <w:rsid w:val="00BE1503"/>
    <w:rsid w:val="00D01AC1"/>
    <w:rsid w:val="00D62A2F"/>
    <w:rsid w:val="00D868C9"/>
    <w:rsid w:val="00E03578"/>
    <w:rsid w:val="00E061F8"/>
    <w:rsid w:val="00E16CD5"/>
    <w:rsid w:val="00E6070B"/>
    <w:rsid w:val="00EB4C26"/>
    <w:rsid w:val="00F442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D54"/>
    <w:pPr>
      <w:widowControl w:val="0"/>
      <w:autoSpaceDE w:val="0"/>
      <w:autoSpaceDN w:val="0"/>
      <w:adjustRightInd w:val="0"/>
      <w:spacing w:after="0" w:line="240" w:lineRule="auto"/>
    </w:pPr>
    <w:rPr>
      <w:rFonts w:ascii="Arial" w:hAnsi="Arial" w:cs="Arial"/>
      <w:color w:val="000000"/>
      <w:sz w:val="24"/>
      <w:szCs w:val="24"/>
    </w:rPr>
  </w:style>
  <w:style w:type="paragraph" w:styleId="Heading1">
    <w:name w:val="heading 1"/>
    <w:basedOn w:val="Normal"/>
    <w:next w:val="Normal"/>
    <w:link w:val="Heading1Char"/>
    <w:uiPriority w:val="9"/>
    <w:qFormat/>
    <w:rsid w:val="00501D54"/>
    <w:pPr>
      <w:outlineLvl w:val="0"/>
    </w:pPr>
    <w:rPr>
      <w:b/>
      <w:bCs/>
      <w:sz w:val="32"/>
      <w:szCs w:val="32"/>
    </w:rPr>
  </w:style>
  <w:style w:type="paragraph" w:styleId="Heading2">
    <w:name w:val="heading 2"/>
    <w:basedOn w:val="Normal"/>
    <w:next w:val="Normal"/>
    <w:link w:val="Heading2Char"/>
    <w:uiPriority w:val="99"/>
    <w:qFormat/>
    <w:rsid w:val="00501D54"/>
    <w:pPr>
      <w:outlineLvl w:val="1"/>
    </w:pPr>
    <w:rPr>
      <w:b/>
      <w:bCs/>
      <w:i/>
      <w:iCs/>
      <w:sz w:val="28"/>
      <w:szCs w:val="28"/>
    </w:rPr>
  </w:style>
  <w:style w:type="paragraph" w:styleId="Heading3">
    <w:name w:val="heading 3"/>
    <w:basedOn w:val="Normal"/>
    <w:next w:val="Normal"/>
    <w:link w:val="Heading3Char"/>
    <w:uiPriority w:val="99"/>
    <w:qFormat/>
    <w:rsid w:val="00501D54"/>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01D54"/>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locked/>
    <w:rsid w:val="00501D54"/>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locked/>
    <w:rsid w:val="00501D54"/>
    <w:rPr>
      <w:rFonts w:asciiTheme="majorHAnsi" w:eastAsiaTheme="majorEastAsia" w:hAnsiTheme="majorHAnsi" w:cstheme="majorBidi"/>
      <w:b/>
      <w:bCs/>
      <w:sz w:val="26"/>
      <w:szCs w:val="26"/>
    </w:rPr>
  </w:style>
  <w:style w:type="paragraph" w:customStyle="1" w:styleId="Heading1a">
    <w:name w:val="Heading 1a"/>
    <w:basedOn w:val="Normal"/>
    <w:next w:val="Normal"/>
    <w:rsid w:val="00BA33A6"/>
    <w:pPr>
      <w:keepNext/>
      <w:keepLines/>
      <w:widowControl/>
      <w:numPr>
        <w:numId w:val="1"/>
      </w:numPr>
      <w:autoSpaceDE/>
      <w:autoSpaceDN/>
      <w:adjustRightInd/>
      <w:spacing w:before="1440" w:after="240"/>
      <w:jc w:val="center"/>
      <w:outlineLvl w:val="0"/>
    </w:pPr>
    <w:rPr>
      <w:rFonts w:ascii="Times New Roman" w:eastAsia="Times New Roman" w:hAnsi="Times New Roman" w:cs="Times New Roman"/>
      <w:b/>
      <w:caps/>
      <w:color w:val="auto"/>
      <w:sz w:val="32"/>
    </w:rPr>
  </w:style>
  <w:style w:type="paragraph" w:customStyle="1" w:styleId="MainParanoChapter">
    <w:name w:val="Main Para no Chapter #"/>
    <w:basedOn w:val="Normal"/>
    <w:link w:val="MainParanoChapterChar"/>
    <w:uiPriority w:val="99"/>
    <w:rsid w:val="00BA33A6"/>
    <w:pPr>
      <w:widowControl/>
      <w:numPr>
        <w:ilvl w:val="1"/>
        <w:numId w:val="1"/>
      </w:numPr>
      <w:autoSpaceDE/>
      <w:autoSpaceDN/>
      <w:adjustRightInd/>
      <w:spacing w:after="240"/>
      <w:outlineLvl w:val="1"/>
    </w:pPr>
    <w:rPr>
      <w:rFonts w:ascii="Times New Roman" w:eastAsia="Times New Roman" w:hAnsi="Times New Roman" w:cs="Times New Roman"/>
      <w:color w:val="auto"/>
    </w:rPr>
  </w:style>
  <w:style w:type="paragraph" w:customStyle="1" w:styleId="Sub-Para1underX">
    <w:name w:val="Sub-Para 1 under X."/>
    <w:basedOn w:val="Normal"/>
    <w:rsid w:val="00BA33A6"/>
    <w:pPr>
      <w:widowControl/>
      <w:numPr>
        <w:ilvl w:val="2"/>
        <w:numId w:val="1"/>
      </w:numPr>
      <w:tabs>
        <w:tab w:val="clear" w:pos="1080"/>
      </w:tabs>
      <w:autoSpaceDE/>
      <w:autoSpaceDN/>
      <w:adjustRightInd/>
      <w:spacing w:after="240"/>
      <w:ind w:left="1440" w:hanging="720"/>
      <w:outlineLvl w:val="2"/>
    </w:pPr>
    <w:rPr>
      <w:rFonts w:ascii="Times New Roman" w:eastAsia="Times New Roman" w:hAnsi="Times New Roman" w:cs="Times New Roman"/>
      <w:color w:val="auto"/>
    </w:rPr>
  </w:style>
  <w:style w:type="paragraph" w:customStyle="1" w:styleId="Sub-Para2underX">
    <w:name w:val="Sub-Para 2 under X."/>
    <w:basedOn w:val="Normal"/>
    <w:rsid w:val="00BA33A6"/>
    <w:pPr>
      <w:widowControl/>
      <w:numPr>
        <w:ilvl w:val="3"/>
        <w:numId w:val="1"/>
      </w:numPr>
      <w:tabs>
        <w:tab w:val="clear" w:pos="1800"/>
      </w:tabs>
      <w:autoSpaceDE/>
      <w:autoSpaceDN/>
      <w:adjustRightInd/>
      <w:spacing w:after="240"/>
      <w:ind w:left="2160" w:hanging="720"/>
      <w:outlineLvl w:val="3"/>
    </w:pPr>
    <w:rPr>
      <w:rFonts w:ascii="Times New Roman" w:eastAsia="Times New Roman" w:hAnsi="Times New Roman" w:cs="Times New Roman"/>
      <w:color w:val="auto"/>
    </w:rPr>
  </w:style>
  <w:style w:type="paragraph" w:customStyle="1" w:styleId="Sub-Para3underX">
    <w:name w:val="Sub-Para 3 under X."/>
    <w:basedOn w:val="Normal"/>
    <w:rsid w:val="00BA33A6"/>
    <w:pPr>
      <w:widowControl/>
      <w:numPr>
        <w:ilvl w:val="4"/>
        <w:numId w:val="1"/>
      </w:numPr>
      <w:tabs>
        <w:tab w:val="clear" w:pos="1440"/>
      </w:tabs>
      <w:autoSpaceDE/>
      <w:autoSpaceDN/>
      <w:adjustRightInd/>
      <w:spacing w:after="240"/>
      <w:ind w:left="2880" w:hanging="720"/>
      <w:outlineLvl w:val="4"/>
    </w:pPr>
    <w:rPr>
      <w:rFonts w:ascii="Times New Roman" w:eastAsia="Times New Roman" w:hAnsi="Times New Roman" w:cs="Times New Roman"/>
      <w:color w:val="auto"/>
    </w:rPr>
  </w:style>
  <w:style w:type="paragraph" w:customStyle="1" w:styleId="Sub-Para4underX">
    <w:name w:val="Sub-Para 4 under X."/>
    <w:basedOn w:val="Normal"/>
    <w:rsid w:val="00BA33A6"/>
    <w:pPr>
      <w:widowControl/>
      <w:numPr>
        <w:ilvl w:val="5"/>
        <w:numId w:val="1"/>
      </w:numPr>
      <w:tabs>
        <w:tab w:val="clear" w:pos="2160"/>
      </w:tabs>
      <w:autoSpaceDE/>
      <w:autoSpaceDN/>
      <w:adjustRightInd/>
      <w:spacing w:after="240"/>
      <w:ind w:left="3600" w:hanging="720"/>
      <w:outlineLvl w:val="5"/>
    </w:pPr>
    <w:rPr>
      <w:rFonts w:ascii="Times New Roman" w:eastAsia="Times New Roman" w:hAnsi="Times New Roman" w:cs="Times New Roman"/>
      <w:color w:val="auto"/>
    </w:rPr>
  </w:style>
  <w:style w:type="character" w:customStyle="1" w:styleId="MainParanoChapterChar">
    <w:name w:val="Main Para no Chapter # Char"/>
    <w:basedOn w:val="DefaultParagraphFont"/>
    <w:link w:val="MainParanoChapter"/>
    <w:uiPriority w:val="99"/>
    <w:locked/>
    <w:rsid w:val="00BA33A6"/>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9E2B61"/>
    <w:rPr>
      <w:sz w:val="16"/>
      <w:szCs w:val="16"/>
    </w:rPr>
  </w:style>
  <w:style w:type="paragraph" w:styleId="CommentText">
    <w:name w:val="annotation text"/>
    <w:basedOn w:val="Normal"/>
    <w:link w:val="CommentTextChar"/>
    <w:uiPriority w:val="99"/>
    <w:semiHidden/>
    <w:unhideWhenUsed/>
    <w:rsid w:val="009E2B61"/>
    <w:rPr>
      <w:sz w:val="20"/>
      <w:szCs w:val="20"/>
    </w:rPr>
  </w:style>
  <w:style w:type="character" w:customStyle="1" w:styleId="CommentTextChar">
    <w:name w:val="Comment Text Char"/>
    <w:basedOn w:val="DefaultParagraphFont"/>
    <w:link w:val="CommentText"/>
    <w:uiPriority w:val="99"/>
    <w:semiHidden/>
    <w:rsid w:val="009E2B61"/>
    <w:rPr>
      <w:rFonts w:ascii="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9E2B61"/>
    <w:rPr>
      <w:b/>
      <w:bCs/>
    </w:rPr>
  </w:style>
  <w:style w:type="character" w:customStyle="1" w:styleId="CommentSubjectChar">
    <w:name w:val="Comment Subject Char"/>
    <w:basedOn w:val="CommentTextChar"/>
    <w:link w:val="CommentSubject"/>
    <w:uiPriority w:val="99"/>
    <w:semiHidden/>
    <w:rsid w:val="009E2B61"/>
    <w:rPr>
      <w:rFonts w:ascii="Arial" w:hAnsi="Arial" w:cs="Arial"/>
      <w:b/>
      <w:bCs/>
      <w:color w:val="000000"/>
      <w:sz w:val="20"/>
      <w:szCs w:val="20"/>
    </w:rPr>
  </w:style>
  <w:style w:type="paragraph" w:styleId="BalloonText">
    <w:name w:val="Balloon Text"/>
    <w:basedOn w:val="Normal"/>
    <w:link w:val="BalloonTextChar"/>
    <w:uiPriority w:val="99"/>
    <w:semiHidden/>
    <w:unhideWhenUsed/>
    <w:rsid w:val="009E2B61"/>
    <w:rPr>
      <w:rFonts w:ascii="Tahoma" w:hAnsi="Tahoma" w:cs="Tahoma"/>
      <w:sz w:val="16"/>
      <w:szCs w:val="16"/>
    </w:rPr>
  </w:style>
  <w:style w:type="character" w:customStyle="1" w:styleId="BalloonTextChar">
    <w:name w:val="Balloon Text Char"/>
    <w:basedOn w:val="DefaultParagraphFont"/>
    <w:link w:val="BalloonText"/>
    <w:uiPriority w:val="99"/>
    <w:semiHidden/>
    <w:rsid w:val="009E2B61"/>
    <w:rPr>
      <w:rFonts w:ascii="Tahoma" w:hAnsi="Tahoma" w:cs="Tahoma"/>
      <w:color w:val="000000"/>
      <w:sz w:val="16"/>
      <w:szCs w:val="16"/>
    </w:rPr>
  </w:style>
  <w:style w:type="paragraph" w:customStyle="1" w:styleId="Number">
    <w:name w:val="Number"/>
    <w:basedOn w:val="Normal"/>
    <w:rsid w:val="001E0883"/>
    <w:pPr>
      <w:widowControl/>
      <w:numPr>
        <w:ilvl w:val="4"/>
        <w:numId w:val="5"/>
      </w:numPr>
      <w:autoSpaceDE/>
      <w:autoSpaceDN/>
      <w:adjustRightInd/>
      <w:spacing w:before="60" w:after="180"/>
      <w:jc w:val="both"/>
    </w:pPr>
    <w:rPr>
      <w:rFonts w:ascii="Times New Roman" w:eastAsia="Times New Roman" w:hAnsi="Times New Roman"/>
      <w:color w:val="auto"/>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D54"/>
    <w:pPr>
      <w:widowControl w:val="0"/>
      <w:autoSpaceDE w:val="0"/>
      <w:autoSpaceDN w:val="0"/>
      <w:adjustRightInd w:val="0"/>
      <w:spacing w:after="0" w:line="240" w:lineRule="auto"/>
    </w:pPr>
    <w:rPr>
      <w:rFonts w:ascii="Arial" w:hAnsi="Arial" w:cs="Arial"/>
      <w:color w:val="000000"/>
      <w:sz w:val="24"/>
      <w:szCs w:val="24"/>
    </w:rPr>
  </w:style>
  <w:style w:type="paragraph" w:styleId="Heading1">
    <w:name w:val="heading 1"/>
    <w:basedOn w:val="Normal"/>
    <w:next w:val="Normal"/>
    <w:link w:val="Heading1Char"/>
    <w:uiPriority w:val="9"/>
    <w:qFormat/>
    <w:rsid w:val="00501D54"/>
    <w:pPr>
      <w:outlineLvl w:val="0"/>
    </w:pPr>
    <w:rPr>
      <w:b/>
      <w:bCs/>
      <w:sz w:val="32"/>
      <w:szCs w:val="32"/>
    </w:rPr>
  </w:style>
  <w:style w:type="paragraph" w:styleId="Heading2">
    <w:name w:val="heading 2"/>
    <w:basedOn w:val="Normal"/>
    <w:next w:val="Normal"/>
    <w:link w:val="Heading2Char"/>
    <w:uiPriority w:val="99"/>
    <w:qFormat/>
    <w:rsid w:val="00501D54"/>
    <w:pPr>
      <w:outlineLvl w:val="1"/>
    </w:pPr>
    <w:rPr>
      <w:b/>
      <w:bCs/>
      <w:i/>
      <w:iCs/>
      <w:sz w:val="28"/>
      <w:szCs w:val="28"/>
    </w:rPr>
  </w:style>
  <w:style w:type="paragraph" w:styleId="Heading3">
    <w:name w:val="heading 3"/>
    <w:basedOn w:val="Normal"/>
    <w:next w:val="Normal"/>
    <w:link w:val="Heading3Char"/>
    <w:uiPriority w:val="99"/>
    <w:qFormat/>
    <w:rsid w:val="00501D54"/>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01D54"/>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locked/>
    <w:rsid w:val="00501D54"/>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locked/>
    <w:rsid w:val="00501D54"/>
    <w:rPr>
      <w:rFonts w:asciiTheme="majorHAnsi" w:eastAsiaTheme="majorEastAsia" w:hAnsiTheme="majorHAnsi" w:cstheme="majorBidi"/>
      <w:b/>
      <w:bCs/>
      <w:sz w:val="26"/>
      <w:szCs w:val="26"/>
    </w:rPr>
  </w:style>
  <w:style w:type="paragraph" w:customStyle="1" w:styleId="Heading1a">
    <w:name w:val="Heading 1a"/>
    <w:basedOn w:val="Normal"/>
    <w:next w:val="Normal"/>
    <w:rsid w:val="00BA33A6"/>
    <w:pPr>
      <w:keepNext/>
      <w:keepLines/>
      <w:widowControl/>
      <w:numPr>
        <w:numId w:val="1"/>
      </w:numPr>
      <w:autoSpaceDE/>
      <w:autoSpaceDN/>
      <w:adjustRightInd/>
      <w:spacing w:before="1440" w:after="240"/>
      <w:jc w:val="center"/>
      <w:outlineLvl w:val="0"/>
    </w:pPr>
    <w:rPr>
      <w:rFonts w:ascii="Times New Roman" w:eastAsia="Times New Roman" w:hAnsi="Times New Roman" w:cs="Times New Roman"/>
      <w:b/>
      <w:caps/>
      <w:color w:val="auto"/>
      <w:sz w:val="32"/>
    </w:rPr>
  </w:style>
  <w:style w:type="paragraph" w:customStyle="1" w:styleId="MainParanoChapter">
    <w:name w:val="Main Para no Chapter #"/>
    <w:basedOn w:val="Normal"/>
    <w:link w:val="MainParanoChapterChar"/>
    <w:uiPriority w:val="99"/>
    <w:rsid w:val="00BA33A6"/>
    <w:pPr>
      <w:widowControl/>
      <w:numPr>
        <w:ilvl w:val="1"/>
        <w:numId w:val="1"/>
      </w:numPr>
      <w:autoSpaceDE/>
      <w:autoSpaceDN/>
      <w:adjustRightInd/>
      <w:spacing w:after="240"/>
      <w:outlineLvl w:val="1"/>
    </w:pPr>
    <w:rPr>
      <w:rFonts w:ascii="Times New Roman" w:eastAsia="Times New Roman" w:hAnsi="Times New Roman" w:cs="Times New Roman"/>
      <w:color w:val="auto"/>
    </w:rPr>
  </w:style>
  <w:style w:type="paragraph" w:customStyle="1" w:styleId="Sub-Para1underX">
    <w:name w:val="Sub-Para 1 under X."/>
    <w:basedOn w:val="Normal"/>
    <w:rsid w:val="00BA33A6"/>
    <w:pPr>
      <w:widowControl/>
      <w:numPr>
        <w:ilvl w:val="2"/>
        <w:numId w:val="1"/>
      </w:numPr>
      <w:tabs>
        <w:tab w:val="clear" w:pos="1080"/>
      </w:tabs>
      <w:autoSpaceDE/>
      <w:autoSpaceDN/>
      <w:adjustRightInd/>
      <w:spacing w:after="240"/>
      <w:ind w:left="1440" w:hanging="720"/>
      <w:outlineLvl w:val="2"/>
    </w:pPr>
    <w:rPr>
      <w:rFonts w:ascii="Times New Roman" w:eastAsia="Times New Roman" w:hAnsi="Times New Roman" w:cs="Times New Roman"/>
      <w:color w:val="auto"/>
    </w:rPr>
  </w:style>
  <w:style w:type="paragraph" w:customStyle="1" w:styleId="Sub-Para2underX">
    <w:name w:val="Sub-Para 2 under X."/>
    <w:basedOn w:val="Normal"/>
    <w:rsid w:val="00BA33A6"/>
    <w:pPr>
      <w:widowControl/>
      <w:numPr>
        <w:ilvl w:val="3"/>
        <w:numId w:val="1"/>
      </w:numPr>
      <w:tabs>
        <w:tab w:val="clear" w:pos="1800"/>
      </w:tabs>
      <w:autoSpaceDE/>
      <w:autoSpaceDN/>
      <w:adjustRightInd/>
      <w:spacing w:after="240"/>
      <w:ind w:left="2160" w:hanging="720"/>
      <w:outlineLvl w:val="3"/>
    </w:pPr>
    <w:rPr>
      <w:rFonts w:ascii="Times New Roman" w:eastAsia="Times New Roman" w:hAnsi="Times New Roman" w:cs="Times New Roman"/>
      <w:color w:val="auto"/>
    </w:rPr>
  </w:style>
  <w:style w:type="paragraph" w:customStyle="1" w:styleId="Sub-Para3underX">
    <w:name w:val="Sub-Para 3 under X."/>
    <w:basedOn w:val="Normal"/>
    <w:rsid w:val="00BA33A6"/>
    <w:pPr>
      <w:widowControl/>
      <w:numPr>
        <w:ilvl w:val="4"/>
        <w:numId w:val="1"/>
      </w:numPr>
      <w:tabs>
        <w:tab w:val="clear" w:pos="1440"/>
      </w:tabs>
      <w:autoSpaceDE/>
      <w:autoSpaceDN/>
      <w:adjustRightInd/>
      <w:spacing w:after="240"/>
      <w:ind w:left="2880" w:hanging="720"/>
      <w:outlineLvl w:val="4"/>
    </w:pPr>
    <w:rPr>
      <w:rFonts w:ascii="Times New Roman" w:eastAsia="Times New Roman" w:hAnsi="Times New Roman" w:cs="Times New Roman"/>
      <w:color w:val="auto"/>
    </w:rPr>
  </w:style>
  <w:style w:type="paragraph" w:customStyle="1" w:styleId="Sub-Para4underX">
    <w:name w:val="Sub-Para 4 under X."/>
    <w:basedOn w:val="Normal"/>
    <w:rsid w:val="00BA33A6"/>
    <w:pPr>
      <w:widowControl/>
      <w:numPr>
        <w:ilvl w:val="5"/>
        <w:numId w:val="1"/>
      </w:numPr>
      <w:tabs>
        <w:tab w:val="clear" w:pos="2160"/>
      </w:tabs>
      <w:autoSpaceDE/>
      <w:autoSpaceDN/>
      <w:adjustRightInd/>
      <w:spacing w:after="240"/>
      <w:ind w:left="3600" w:hanging="720"/>
      <w:outlineLvl w:val="5"/>
    </w:pPr>
    <w:rPr>
      <w:rFonts w:ascii="Times New Roman" w:eastAsia="Times New Roman" w:hAnsi="Times New Roman" w:cs="Times New Roman"/>
      <w:color w:val="auto"/>
    </w:rPr>
  </w:style>
  <w:style w:type="character" w:customStyle="1" w:styleId="MainParanoChapterChar">
    <w:name w:val="Main Para no Chapter # Char"/>
    <w:basedOn w:val="DefaultParagraphFont"/>
    <w:link w:val="MainParanoChapter"/>
    <w:uiPriority w:val="99"/>
    <w:locked/>
    <w:rsid w:val="00BA33A6"/>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9E2B61"/>
    <w:rPr>
      <w:sz w:val="16"/>
      <w:szCs w:val="16"/>
    </w:rPr>
  </w:style>
  <w:style w:type="paragraph" w:styleId="CommentText">
    <w:name w:val="annotation text"/>
    <w:basedOn w:val="Normal"/>
    <w:link w:val="CommentTextChar"/>
    <w:uiPriority w:val="99"/>
    <w:semiHidden/>
    <w:unhideWhenUsed/>
    <w:rsid w:val="009E2B61"/>
    <w:rPr>
      <w:sz w:val="20"/>
      <w:szCs w:val="20"/>
    </w:rPr>
  </w:style>
  <w:style w:type="character" w:customStyle="1" w:styleId="CommentTextChar">
    <w:name w:val="Comment Text Char"/>
    <w:basedOn w:val="DefaultParagraphFont"/>
    <w:link w:val="CommentText"/>
    <w:uiPriority w:val="99"/>
    <w:semiHidden/>
    <w:rsid w:val="009E2B61"/>
    <w:rPr>
      <w:rFonts w:ascii="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9E2B61"/>
    <w:rPr>
      <w:b/>
      <w:bCs/>
    </w:rPr>
  </w:style>
  <w:style w:type="character" w:customStyle="1" w:styleId="CommentSubjectChar">
    <w:name w:val="Comment Subject Char"/>
    <w:basedOn w:val="CommentTextChar"/>
    <w:link w:val="CommentSubject"/>
    <w:uiPriority w:val="99"/>
    <w:semiHidden/>
    <w:rsid w:val="009E2B61"/>
    <w:rPr>
      <w:rFonts w:ascii="Arial" w:hAnsi="Arial" w:cs="Arial"/>
      <w:b/>
      <w:bCs/>
      <w:color w:val="000000"/>
      <w:sz w:val="20"/>
      <w:szCs w:val="20"/>
    </w:rPr>
  </w:style>
  <w:style w:type="paragraph" w:styleId="BalloonText">
    <w:name w:val="Balloon Text"/>
    <w:basedOn w:val="Normal"/>
    <w:link w:val="BalloonTextChar"/>
    <w:uiPriority w:val="99"/>
    <w:semiHidden/>
    <w:unhideWhenUsed/>
    <w:rsid w:val="009E2B61"/>
    <w:rPr>
      <w:rFonts w:ascii="Tahoma" w:hAnsi="Tahoma" w:cs="Tahoma"/>
      <w:sz w:val="16"/>
      <w:szCs w:val="16"/>
    </w:rPr>
  </w:style>
  <w:style w:type="character" w:customStyle="1" w:styleId="BalloonTextChar">
    <w:name w:val="Balloon Text Char"/>
    <w:basedOn w:val="DefaultParagraphFont"/>
    <w:link w:val="BalloonText"/>
    <w:uiPriority w:val="99"/>
    <w:semiHidden/>
    <w:rsid w:val="009E2B61"/>
    <w:rPr>
      <w:rFonts w:ascii="Tahoma" w:hAnsi="Tahoma" w:cs="Tahoma"/>
      <w:color w:val="000000"/>
      <w:sz w:val="16"/>
      <w:szCs w:val="16"/>
    </w:rPr>
  </w:style>
  <w:style w:type="paragraph" w:customStyle="1" w:styleId="Number">
    <w:name w:val="Number"/>
    <w:basedOn w:val="Normal"/>
    <w:rsid w:val="001E0883"/>
    <w:pPr>
      <w:widowControl/>
      <w:numPr>
        <w:ilvl w:val="4"/>
        <w:numId w:val="5"/>
      </w:numPr>
      <w:autoSpaceDE/>
      <w:autoSpaceDN/>
      <w:adjustRightInd/>
      <w:spacing w:before="60" w:after="180"/>
      <w:jc w:val="both"/>
    </w:pPr>
    <w:rPr>
      <w:rFonts w:ascii="Times New Roman" w:eastAsia="Times New Roman" w:hAnsi="Times New Roman"/>
      <w:color w:val="auto"/>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4</Pages>
  <Words>1295</Words>
  <Characters>7383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8661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Keta Ruiz</dc:creator>
  <cp:lastModifiedBy>WB456286</cp:lastModifiedBy>
  <cp:revision>7</cp:revision>
  <cp:lastPrinted>2013-09-17T18:16:00Z</cp:lastPrinted>
  <dcterms:created xsi:type="dcterms:W3CDTF">2013-09-17T18:21:00Z</dcterms:created>
  <dcterms:modified xsi:type="dcterms:W3CDTF">2013-10-18T20:10:00Z</dcterms:modified>
</cp:coreProperties>
</file>