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18D" w:rsidRDefault="00F05EDE" w:rsidP="00587313">
      <w:pPr>
        <w:ind w:firstLine="723"/>
        <w:jc w:val="center"/>
        <w:rPr>
          <w:rFonts w:ascii="SimSun" w:hAnsi="SimSun"/>
          <w:b/>
          <w:sz w:val="36"/>
          <w:szCs w:val="36"/>
        </w:rPr>
      </w:pPr>
      <w:r>
        <w:rPr>
          <w:rFonts w:ascii="SimSun" w:hAnsi="SimSun"/>
          <w:b/>
          <w:noProof/>
          <w:sz w:val="36"/>
          <w:szCs w:val="36"/>
          <w:lang w:eastAsia="en-US"/>
        </w:rPr>
        <mc:AlternateContent>
          <mc:Choice Requires="wps">
            <w:drawing>
              <wp:anchor distT="0" distB="0" distL="114300" distR="114300" simplePos="0" relativeHeight="251671552" behindDoc="0" locked="0" layoutInCell="1" allowOverlap="1" wp14:anchorId="220FB3EC" wp14:editId="4F76179C">
                <wp:simplePos x="0" y="0"/>
                <wp:positionH relativeFrom="column">
                  <wp:posOffset>3843271</wp:posOffset>
                </wp:positionH>
                <wp:positionV relativeFrom="paragraph">
                  <wp:posOffset>-722763</wp:posOffset>
                </wp:positionV>
                <wp:extent cx="2349795" cy="1807535"/>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2349795" cy="1807535"/>
                        </a:xfrm>
                        <a:prstGeom prst="rect">
                          <a:avLst/>
                        </a:prstGeom>
                        <a:noFill/>
                        <a:ln w="6350">
                          <a:noFill/>
                        </a:ln>
                      </wps:spPr>
                      <wps:txbx>
                        <w:txbxContent>
                          <w:p w:rsidR="00F05EDE" w:rsidRPr="00F05EDE" w:rsidRDefault="00F05EDE">
                            <w:pPr>
                              <w:rPr>
                                <w:rFonts w:ascii="Arial" w:hAnsi="Arial" w:cs="Arial"/>
                                <w:sz w:val="44"/>
                                <w:szCs w:val="44"/>
                              </w:rPr>
                            </w:pPr>
                            <w:r>
                              <w:rPr>
                                <w:rFonts w:ascii="Arial" w:hAnsi="Arial" w:cs="Arial"/>
                                <w:sz w:val="44"/>
                                <w:szCs w:val="44"/>
                              </w:rPr>
                              <w:t>SFG3362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0FB3EC" id="_x0000_t202" coordsize="21600,21600" o:spt="202" path="m,l,21600r21600,l21600,xe">
                <v:stroke joinstyle="miter"/>
                <v:path gradientshapeok="t" o:connecttype="rect"/>
              </v:shapetype>
              <v:shape id="Text Box 33" o:spid="_x0000_s1026" type="#_x0000_t202" style="position:absolute;left:0;text-align:left;margin-left:302.6pt;margin-top:-56.9pt;width:185pt;height:142.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" filled="f" stroked="f" strokeweight=".5pt">
                <v:textbox>
                  <w:txbxContent>
                    <w:p w:rsidR="00F05EDE" w:rsidRPr="00F05EDE" w:rsidRDefault="00F05EDE">
                      <w:pPr>
                        <w:rPr>
                          <w:rFonts w:ascii="Arial" w:hAnsi="Arial" w:cs="Arial"/>
                          <w:sz w:val="44"/>
                          <w:szCs w:val="44"/>
                        </w:rPr>
                      </w:pPr>
                      <w:r>
                        <w:rPr>
                          <w:rFonts w:ascii="Arial" w:hAnsi="Arial" w:cs="Arial"/>
                          <w:sz w:val="44"/>
                          <w:szCs w:val="44"/>
                        </w:rPr>
                        <w:t>SFG3362</w:t>
                      </w:r>
                    </w:p>
                  </w:txbxContent>
                </v:textbox>
              </v:shape>
            </w:pict>
          </mc:Fallback>
        </mc:AlternateContent>
      </w:r>
    </w:p>
    <w:p w:rsidR="00FC718D" w:rsidRDefault="00FC718D" w:rsidP="00587313">
      <w:pPr>
        <w:ind w:firstLine="723"/>
        <w:jc w:val="center"/>
        <w:rPr>
          <w:rFonts w:ascii="SimSun" w:hAnsi="SimSun"/>
          <w:b/>
          <w:sz w:val="36"/>
          <w:szCs w:val="36"/>
        </w:rPr>
      </w:pPr>
    </w:p>
    <w:p w:rsidR="00FC718D" w:rsidRDefault="00FC718D" w:rsidP="00587313">
      <w:pPr>
        <w:ind w:firstLine="723"/>
        <w:jc w:val="center"/>
        <w:rPr>
          <w:rFonts w:ascii="SimSun" w:hAnsi="SimSun"/>
          <w:b/>
          <w:sz w:val="36"/>
          <w:szCs w:val="36"/>
        </w:rPr>
      </w:pPr>
      <w:bookmarkStart w:id="0" w:name="_GoBack"/>
      <w:bookmarkEnd w:id="0"/>
    </w:p>
    <w:p w:rsidR="00FC718D" w:rsidRDefault="00FC718D" w:rsidP="00587313">
      <w:pPr>
        <w:ind w:firstLine="723"/>
        <w:jc w:val="center"/>
        <w:rPr>
          <w:rFonts w:ascii="SimSun" w:hAnsi="SimSun"/>
          <w:b/>
          <w:sz w:val="36"/>
          <w:szCs w:val="36"/>
        </w:rPr>
      </w:pPr>
    </w:p>
    <w:p w:rsidR="00FC718D" w:rsidRDefault="00FC718D" w:rsidP="00587313">
      <w:pPr>
        <w:ind w:firstLine="723"/>
        <w:jc w:val="center"/>
        <w:rPr>
          <w:rFonts w:ascii="SimSun" w:hAnsi="SimSun"/>
          <w:b/>
          <w:sz w:val="36"/>
          <w:szCs w:val="36"/>
        </w:rPr>
      </w:pPr>
    </w:p>
    <w:p w:rsidR="00587313" w:rsidRDefault="00587313" w:rsidP="00587313">
      <w:pPr>
        <w:ind w:firstLine="723"/>
        <w:jc w:val="center"/>
        <w:rPr>
          <w:rFonts w:ascii="SimSun" w:hAnsi="SimSun"/>
          <w:b/>
          <w:sz w:val="36"/>
          <w:szCs w:val="36"/>
        </w:rPr>
      </w:pPr>
      <w:r w:rsidRPr="00231DCD">
        <w:rPr>
          <w:rFonts w:ascii="SimSun" w:hAnsi="SimSun" w:hint="eastAsia"/>
          <w:b/>
          <w:sz w:val="36"/>
          <w:szCs w:val="36"/>
        </w:rPr>
        <w:t>世行贷款新疆伊宁市城市交通和环境改善项目</w:t>
      </w:r>
    </w:p>
    <w:p w:rsidR="00587313" w:rsidRDefault="00587313" w:rsidP="00587313">
      <w:pPr>
        <w:ind w:firstLine="723"/>
        <w:jc w:val="center"/>
        <w:rPr>
          <w:rFonts w:ascii="SimSun" w:hAnsi="SimSun"/>
          <w:b/>
          <w:sz w:val="36"/>
          <w:szCs w:val="36"/>
        </w:rPr>
      </w:pPr>
    </w:p>
    <w:p w:rsidR="00587313" w:rsidRPr="000807B9" w:rsidRDefault="00587313" w:rsidP="00587313">
      <w:pPr>
        <w:ind w:firstLine="1044"/>
        <w:jc w:val="center"/>
        <w:rPr>
          <w:rFonts w:ascii="SimSun" w:hAnsi="SimSun"/>
          <w:b/>
          <w:sz w:val="52"/>
          <w:szCs w:val="52"/>
        </w:rPr>
      </w:pPr>
      <w:r>
        <w:rPr>
          <w:rFonts w:ascii="SimSun" w:hAnsi="SimSun" w:hint="eastAsia"/>
          <w:b/>
          <w:sz w:val="52"/>
          <w:szCs w:val="52"/>
        </w:rPr>
        <w:t>社会评价</w:t>
      </w:r>
    </w:p>
    <w:p w:rsidR="00587313" w:rsidRDefault="00587313" w:rsidP="00587313">
      <w:pPr>
        <w:ind w:firstLine="883"/>
        <w:jc w:val="center"/>
        <w:rPr>
          <w:rFonts w:ascii="SimSun" w:hAnsi="SimSun"/>
          <w:b/>
          <w:sz w:val="44"/>
          <w:szCs w:val="44"/>
        </w:rPr>
      </w:pPr>
    </w:p>
    <w:p w:rsidR="00587313" w:rsidRDefault="00587313" w:rsidP="00587313">
      <w:pPr>
        <w:ind w:firstLine="883"/>
        <w:jc w:val="center"/>
        <w:rPr>
          <w:rFonts w:ascii="SimSun" w:hAnsi="SimSun"/>
          <w:b/>
          <w:sz w:val="44"/>
          <w:szCs w:val="44"/>
        </w:rPr>
      </w:pPr>
    </w:p>
    <w:p w:rsidR="00587313" w:rsidRDefault="00587313" w:rsidP="00587313">
      <w:pPr>
        <w:ind w:firstLine="883"/>
        <w:jc w:val="center"/>
        <w:rPr>
          <w:rFonts w:ascii="SimSun" w:hAnsi="SimSun"/>
          <w:b/>
          <w:sz w:val="44"/>
          <w:szCs w:val="44"/>
        </w:rPr>
      </w:pPr>
    </w:p>
    <w:p w:rsidR="00587313" w:rsidRDefault="00587313" w:rsidP="00587313">
      <w:pPr>
        <w:ind w:firstLine="883"/>
        <w:jc w:val="center"/>
        <w:rPr>
          <w:rFonts w:ascii="SimSun" w:hAnsi="SimSun"/>
          <w:b/>
          <w:sz w:val="44"/>
          <w:szCs w:val="44"/>
        </w:rPr>
      </w:pPr>
    </w:p>
    <w:p w:rsidR="00587313" w:rsidRDefault="00587313" w:rsidP="00587313">
      <w:pPr>
        <w:ind w:firstLine="883"/>
        <w:jc w:val="center"/>
        <w:rPr>
          <w:rFonts w:ascii="SimSun" w:hAnsi="SimSun"/>
          <w:b/>
          <w:sz w:val="44"/>
          <w:szCs w:val="44"/>
        </w:rPr>
      </w:pPr>
    </w:p>
    <w:p w:rsidR="00587313" w:rsidRDefault="00587313" w:rsidP="00587313">
      <w:pPr>
        <w:ind w:firstLine="883"/>
        <w:jc w:val="center"/>
        <w:rPr>
          <w:rFonts w:ascii="SimSun" w:hAnsi="SimSun"/>
          <w:b/>
          <w:sz w:val="44"/>
          <w:szCs w:val="44"/>
        </w:rPr>
      </w:pPr>
    </w:p>
    <w:p w:rsidR="00587313" w:rsidRDefault="00587313" w:rsidP="00587313">
      <w:pPr>
        <w:ind w:firstLine="883"/>
        <w:jc w:val="center"/>
        <w:rPr>
          <w:rFonts w:ascii="SimSun" w:hAnsi="SimSun"/>
          <w:b/>
          <w:sz w:val="44"/>
          <w:szCs w:val="44"/>
        </w:rPr>
      </w:pPr>
    </w:p>
    <w:p w:rsidR="00587313" w:rsidRDefault="00587313" w:rsidP="00587313">
      <w:pPr>
        <w:ind w:firstLine="883"/>
        <w:jc w:val="center"/>
        <w:rPr>
          <w:rFonts w:ascii="SimSun" w:hAnsi="SimSun"/>
          <w:b/>
          <w:sz w:val="44"/>
          <w:szCs w:val="44"/>
        </w:rPr>
      </w:pPr>
    </w:p>
    <w:p w:rsidR="00587313" w:rsidRDefault="00587313" w:rsidP="00587313">
      <w:pPr>
        <w:ind w:firstLine="883"/>
        <w:jc w:val="center"/>
        <w:rPr>
          <w:rFonts w:ascii="SimSun" w:hAnsi="SimSun"/>
          <w:b/>
          <w:sz w:val="44"/>
          <w:szCs w:val="44"/>
        </w:rPr>
      </w:pPr>
    </w:p>
    <w:p w:rsidR="00587313" w:rsidRDefault="00587313" w:rsidP="00587313">
      <w:pPr>
        <w:ind w:firstLine="562"/>
        <w:jc w:val="center"/>
        <w:rPr>
          <w:rFonts w:ascii="SimSun" w:hAnsi="SimSun"/>
          <w:b/>
          <w:sz w:val="28"/>
          <w:szCs w:val="28"/>
        </w:rPr>
      </w:pPr>
      <w:r>
        <w:rPr>
          <w:rFonts w:ascii="SimSun" w:hAnsi="SimSun" w:hint="eastAsia"/>
          <w:b/>
          <w:sz w:val="28"/>
          <w:szCs w:val="28"/>
        </w:rPr>
        <w:t>伊宁市人民政府</w:t>
      </w:r>
    </w:p>
    <w:p w:rsidR="00BE3BE7" w:rsidRDefault="00587313" w:rsidP="00587313">
      <w:pPr>
        <w:jc w:val="center"/>
        <w:rPr>
          <w:noProof/>
        </w:rPr>
      </w:pPr>
      <w:r>
        <w:rPr>
          <w:rFonts w:ascii="SimSun" w:hAnsi="SimSun"/>
          <w:b/>
          <w:sz w:val="28"/>
          <w:szCs w:val="28"/>
        </w:rPr>
        <w:t xml:space="preserve">   </w:t>
      </w:r>
      <w:r w:rsidR="00EE5C7C">
        <w:rPr>
          <w:rFonts w:ascii="SimSun" w:hAnsi="SimSun" w:hint="eastAsia"/>
          <w:b/>
          <w:sz w:val="28"/>
          <w:szCs w:val="28"/>
        </w:rPr>
        <w:t>2017</w:t>
      </w:r>
      <w:r w:rsidR="003D6695">
        <w:rPr>
          <w:rFonts w:ascii="SimSun" w:hAnsi="SimSun" w:hint="eastAsia"/>
          <w:b/>
          <w:sz w:val="28"/>
          <w:szCs w:val="28"/>
        </w:rPr>
        <w:t>年</w:t>
      </w:r>
      <w:r w:rsidR="00432E55">
        <w:rPr>
          <w:rFonts w:ascii="SimSun" w:hAnsi="SimSun" w:hint="eastAsia"/>
          <w:b/>
          <w:sz w:val="28"/>
          <w:szCs w:val="28"/>
        </w:rPr>
        <w:t>5</w:t>
      </w:r>
      <w:r>
        <w:rPr>
          <w:rFonts w:ascii="SimSun" w:hAnsi="SimSun" w:hint="eastAsia"/>
          <w:b/>
          <w:sz w:val="28"/>
          <w:szCs w:val="28"/>
        </w:rPr>
        <w:t>月</w:t>
      </w:r>
    </w:p>
    <w:p w:rsidR="0081544F" w:rsidRDefault="0081544F" w:rsidP="0081544F">
      <w:pPr>
        <w:spacing w:after="160" w:line="259" w:lineRule="auto"/>
        <w:rPr>
          <w:noProof/>
        </w:rPr>
      </w:pPr>
    </w:p>
    <w:p w:rsidR="0081544F" w:rsidRDefault="0081544F" w:rsidP="0081544F">
      <w:pPr>
        <w:spacing w:after="160" w:line="259" w:lineRule="auto"/>
        <w:rPr>
          <w:noProof/>
        </w:rPr>
      </w:pPr>
    </w:p>
    <w:p w:rsidR="0081544F" w:rsidRDefault="0081544F" w:rsidP="00FC718D">
      <w:pPr>
        <w:rPr>
          <w:b/>
          <w:sz w:val="30"/>
          <w:szCs w:val="30"/>
        </w:rPr>
      </w:pPr>
    </w:p>
    <w:p w:rsidR="0081544F" w:rsidRDefault="0081544F" w:rsidP="0081544F">
      <w:pPr>
        <w:jc w:val="center"/>
        <w:rPr>
          <w:b/>
          <w:sz w:val="28"/>
          <w:szCs w:val="28"/>
        </w:rPr>
        <w:sectPr w:rsidR="0081544F">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cols w:space="720"/>
          <w:titlePg/>
          <w:docGrid w:type="lines" w:linePitch="312"/>
        </w:sectPr>
      </w:pPr>
    </w:p>
    <w:sdt>
      <w:sdtPr>
        <w:rPr>
          <w:rFonts w:asciiTheme="minorHAnsi" w:eastAsiaTheme="minorEastAsia" w:hAnsiTheme="minorHAnsi" w:cstheme="minorBidi"/>
          <w:color w:val="auto"/>
          <w:kern w:val="2"/>
          <w:sz w:val="21"/>
          <w:szCs w:val="22"/>
          <w:lang w:val="zh-CN"/>
        </w:rPr>
        <w:id w:val="-2009823031"/>
        <w:docPartObj>
          <w:docPartGallery w:val="Table of Contents"/>
          <w:docPartUnique/>
        </w:docPartObj>
      </w:sdtPr>
      <w:sdtEndPr>
        <w:rPr>
          <w:b/>
          <w:bCs/>
        </w:rPr>
      </w:sdtEndPr>
      <w:sdtContent>
        <w:p w:rsidR="00CC6EBE" w:rsidRPr="00D75E70" w:rsidRDefault="00CC6EBE" w:rsidP="00D75E70">
          <w:pPr>
            <w:pStyle w:val="TOCHeading"/>
            <w:jc w:val="center"/>
            <w:rPr>
              <w:b/>
              <w:color w:val="auto"/>
            </w:rPr>
          </w:pPr>
          <w:r w:rsidRPr="00D75E70">
            <w:rPr>
              <w:b/>
              <w:color w:val="auto"/>
              <w:lang w:val="zh-CN"/>
            </w:rPr>
            <w:t>目录</w:t>
          </w:r>
        </w:p>
        <w:p w:rsidR="009B5FC0" w:rsidRDefault="00B94BC8">
          <w:pPr>
            <w:pStyle w:val="TOC1"/>
            <w:tabs>
              <w:tab w:val="right" w:leader="dot" w:pos="8656"/>
            </w:tabs>
            <w:rPr>
              <w:rFonts w:asciiTheme="minorHAnsi" w:eastAsiaTheme="minorEastAsia" w:hAnsiTheme="minorHAnsi" w:cstheme="minorBidi"/>
              <w:noProof/>
              <w:szCs w:val="22"/>
            </w:rPr>
          </w:pPr>
          <w:r>
            <w:fldChar w:fldCharType="begin"/>
          </w:r>
          <w:r w:rsidR="00CC6EBE">
            <w:instrText xml:space="preserve"> TOC \o "1-3" \h \z \u </w:instrText>
          </w:r>
          <w:r>
            <w:fldChar w:fldCharType="separate"/>
          </w:r>
          <w:hyperlink w:anchor="_Toc480914369" w:history="1">
            <w:r w:rsidR="009B5FC0" w:rsidRPr="007D4FE2">
              <w:rPr>
                <w:rStyle w:val="Hyperlink"/>
                <w:rFonts w:hint="eastAsia"/>
                <w:b/>
                <w:bCs/>
                <w:noProof/>
                <w:kern w:val="44"/>
              </w:rPr>
              <w:t>摘要</w:t>
            </w:r>
            <w:r w:rsidR="009B5FC0">
              <w:rPr>
                <w:noProof/>
                <w:webHidden/>
              </w:rPr>
              <w:tab/>
            </w:r>
            <w:r>
              <w:rPr>
                <w:noProof/>
                <w:webHidden/>
              </w:rPr>
              <w:fldChar w:fldCharType="begin"/>
            </w:r>
            <w:r w:rsidR="009B5FC0">
              <w:rPr>
                <w:noProof/>
                <w:webHidden/>
              </w:rPr>
              <w:instrText xml:space="preserve"> PAGEREF _Toc480914369 \h </w:instrText>
            </w:r>
            <w:r>
              <w:rPr>
                <w:noProof/>
                <w:webHidden/>
              </w:rPr>
            </w:r>
            <w:r>
              <w:rPr>
                <w:noProof/>
                <w:webHidden/>
              </w:rPr>
              <w:fldChar w:fldCharType="separate"/>
            </w:r>
            <w:r w:rsidR="009B5FC0">
              <w:rPr>
                <w:noProof/>
                <w:webHidden/>
              </w:rPr>
              <w:t>1</w:t>
            </w:r>
            <w:r>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370" w:history="1">
            <w:r w:rsidR="009B5FC0" w:rsidRPr="007D4FE2">
              <w:rPr>
                <w:rStyle w:val="Hyperlink"/>
                <w:b/>
                <w:bCs/>
                <w:noProof/>
                <w:kern w:val="44"/>
              </w:rPr>
              <w:t>1.</w:t>
            </w:r>
            <w:r w:rsidR="009B5FC0" w:rsidRPr="007D4FE2">
              <w:rPr>
                <w:rStyle w:val="Hyperlink"/>
                <w:rFonts w:hint="eastAsia"/>
                <w:b/>
                <w:bCs/>
                <w:noProof/>
                <w:kern w:val="44"/>
              </w:rPr>
              <w:t>导言</w:t>
            </w:r>
            <w:r w:rsidR="009B5FC0">
              <w:rPr>
                <w:noProof/>
                <w:webHidden/>
              </w:rPr>
              <w:tab/>
            </w:r>
            <w:r w:rsidR="00B94BC8">
              <w:rPr>
                <w:noProof/>
                <w:webHidden/>
              </w:rPr>
              <w:fldChar w:fldCharType="begin"/>
            </w:r>
            <w:r w:rsidR="009B5FC0">
              <w:rPr>
                <w:noProof/>
                <w:webHidden/>
              </w:rPr>
              <w:instrText xml:space="preserve"> PAGEREF _Toc480914370 \h </w:instrText>
            </w:r>
            <w:r w:rsidR="00B94BC8">
              <w:rPr>
                <w:noProof/>
                <w:webHidden/>
              </w:rPr>
            </w:r>
            <w:r w:rsidR="00B94BC8">
              <w:rPr>
                <w:noProof/>
                <w:webHidden/>
              </w:rPr>
              <w:fldChar w:fldCharType="separate"/>
            </w:r>
            <w:r w:rsidR="009B5FC0">
              <w:rPr>
                <w:noProof/>
                <w:webHidden/>
              </w:rPr>
              <w:t>4</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71" w:history="1">
            <w:r w:rsidR="009B5FC0" w:rsidRPr="007D4FE2">
              <w:rPr>
                <w:rStyle w:val="Hyperlink"/>
                <w:noProof/>
              </w:rPr>
              <w:t>1.1</w:t>
            </w:r>
            <w:r w:rsidR="009B5FC0" w:rsidRPr="007D4FE2">
              <w:rPr>
                <w:rStyle w:val="Hyperlink"/>
                <w:rFonts w:hint="eastAsia"/>
                <w:noProof/>
              </w:rPr>
              <w:t>项目背景和概况</w:t>
            </w:r>
            <w:r w:rsidR="009B5FC0">
              <w:rPr>
                <w:noProof/>
                <w:webHidden/>
              </w:rPr>
              <w:tab/>
            </w:r>
            <w:r w:rsidR="00B94BC8">
              <w:rPr>
                <w:noProof/>
                <w:webHidden/>
              </w:rPr>
              <w:fldChar w:fldCharType="begin"/>
            </w:r>
            <w:r w:rsidR="009B5FC0">
              <w:rPr>
                <w:noProof/>
                <w:webHidden/>
              </w:rPr>
              <w:instrText xml:space="preserve"> PAGEREF _Toc480914371 \h </w:instrText>
            </w:r>
            <w:r w:rsidR="00B94BC8">
              <w:rPr>
                <w:noProof/>
                <w:webHidden/>
              </w:rPr>
            </w:r>
            <w:r w:rsidR="00B94BC8">
              <w:rPr>
                <w:noProof/>
                <w:webHidden/>
              </w:rPr>
              <w:fldChar w:fldCharType="separate"/>
            </w:r>
            <w:r w:rsidR="009B5FC0">
              <w:rPr>
                <w:noProof/>
                <w:webHidden/>
              </w:rPr>
              <w:t>4</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72" w:history="1">
            <w:r w:rsidR="009B5FC0" w:rsidRPr="007D4FE2">
              <w:rPr>
                <w:rStyle w:val="Hyperlink"/>
                <w:noProof/>
              </w:rPr>
              <w:t>1.2</w:t>
            </w:r>
            <w:r w:rsidR="009B5FC0" w:rsidRPr="007D4FE2">
              <w:rPr>
                <w:rStyle w:val="Hyperlink"/>
                <w:rFonts w:hint="eastAsia"/>
                <w:noProof/>
              </w:rPr>
              <w:t>社会评价目的</w:t>
            </w:r>
            <w:r w:rsidR="009B5FC0">
              <w:rPr>
                <w:noProof/>
                <w:webHidden/>
              </w:rPr>
              <w:tab/>
            </w:r>
            <w:r w:rsidR="00B94BC8">
              <w:rPr>
                <w:noProof/>
                <w:webHidden/>
              </w:rPr>
              <w:fldChar w:fldCharType="begin"/>
            </w:r>
            <w:r w:rsidR="009B5FC0">
              <w:rPr>
                <w:noProof/>
                <w:webHidden/>
              </w:rPr>
              <w:instrText xml:space="preserve"> PAGEREF _Toc480914372 \h </w:instrText>
            </w:r>
            <w:r w:rsidR="00B94BC8">
              <w:rPr>
                <w:noProof/>
                <w:webHidden/>
              </w:rPr>
            </w:r>
            <w:r w:rsidR="00B94BC8">
              <w:rPr>
                <w:noProof/>
                <w:webHidden/>
              </w:rPr>
              <w:fldChar w:fldCharType="separate"/>
            </w:r>
            <w:r w:rsidR="009B5FC0">
              <w:rPr>
                <w:noProof/>
                <w:webHidden/>
              </w:rPr>
              <w:t>5</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73" w:history="1">
            <w:r w:rsidR="009B5FC0" w:rsidRPr="007D4FE2">
              <w:rPr>
                <w:rStyle w:val="Hyperlink"/>
                <w:noProof/>
              </w:rPr>
              <w:t>1.3</w:t>
            </w:r>
            <w:r w:rsidR="009B5FC0" w:rsidRPr="007D4FE2">
              <w:rPr>
                <w:rStyle w:val="Hyperlink"/>
                <w:rFonts w:hint="eastAsia"/>
                <w:noProof/>
              </w:rPr>
              <w:t>调查过程</w:t>
            </w:r>
            <w:r w:rsidR="009B5FC0">
              <w:rPr>
                <w:noProof/>
                <w:webHidden/>
              </w:rPr>
              <w:tab/>
            </w:r>
            <w:r w:rsidR="00B94BC8">
              <w:rPr>
                <w:noProof/>
                <w:webHidden/>
              </w:rPr>
              <w:fldChar w:fldCharType="begin"/>
            </w:r>
            <w:r w:rsidR="009B5FC0">
              <w:rPr>
                <w:noProof/>
                <w:webHidden/>
              </w:rPr>
              <w:instrText xml:space="preserve"> PAGEREF _Toc480914373 \h </w:instrText>
            </w:r>
            <w:r w:rsidR="00B94BC8">
              <w:rPr>
                <w:noProof/>
                <w:webHidden/>
              </w:rPr>
            </w:r>
            <w:r w:rsidR="00B94BC8">
              <w:rPr>
                <w:noProof/>
                <w:webHidden/>
              </w:rPr>
              <w:fldChar w:fldCharType="separate"/>
            </w:r>
            <w:r w:rsidR="009B5FC0">
              <w:rPr>
                <w:noProof/>
                <w:webHidden/>
              </w:rPr>
              <w:t>6</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74" w:history="1">
            <w:r w:rsidR="009B5FC0" w:rsidRPr="007D4FE2">
              <w:rPr>
                <w:rStyle w:val="Hyperlink"/>
                <w:noProof/>
              </w:rPr>
              <w:t>1.4</w:t>
            </w:r>
            <w:r w:rsidR="009B5FC0" w:rsidRPr="007D4FE2">
              <w:rPr>
                <w:rStyle w:val="Hyperlink"/>
                <w:rFonts w:hint="eastAsia"/>
                <w:noProof/>
              </w:rPr>
              <w:t>社会评价方法</w:t>
            </w:r>
            <w:r w:rsidR="009B5FC0">
              <w:rPr>
                <w:noProof/>
                <w:webHidden/>
              </w:rPr>
              <w:tab/>
            </w:r>
            <w:r w:rsidR="00B94BC8">
              <w:rPr>
                <w:noProof/>
                <w:webHidden/>
              </w:rPr>
              <w:fldChar w:fldCharType="begin"/>
            </w:r>
            <w:r w:rsidR="009B5FC0">
              <w:rPr>
                <w:noProof/>
                <w:webHidden/>
              </w:rPr>
              <w:instrText xml:space="preserve"> PAGEREF _Toc480914374 \h </w:instrText>
            </w:r>
            <w:r w:rsidR="00B94BC8">
              <w:rPr>
                <w:noProof/>
                <w:webHidden/>
              </w:rPr>
            </w:r>
            <w:r w:rsidR="00B94BC8">
              <w:rPr>
                <w:noProof/>
                <w:webHidden/>
              </w:rPr>
              <w:fldChar w:fldCharType="separate"/>
            </w:r>
            <w:r w:rsidR="009B5FC0">
              <w:rPr>
                <w:noProof/>
                <w:webHidden/>
              </w:rPr>
              <w:t>6</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75" w:history="1">
            <w:r w:rsidR="009B5FC0" w:rsidRPr="007D4FE2">
              <w:rPr>
                <w:rStyle w:val="Hyperlink"/>
                <w:noProof/>
              </w:rPr>
              <w:t>1.5</w:t>
            </w:r>
            <w:r w:rsidR="009B5FC0" w:rsidRPr="007D4FE2">
              <w:rPr>
                <w:rStyle w:val="Hyperlink"/>
                <w:rFonts w:hint="eastAsia"/>
                <w:noProof/>
              </w:rPr>
              <w:t>社会评价的主要关注事项</w:t>
            </w:r>
            <w:r w:rsidR="009B5FC0">
              <w:rPr>
                <w:noProof/>
                <w:webHidden/>
              </w:rPr>
              <w:tab/>
            </w:r>
            <w:r w:rsidR="00B94BC8">
              <w:rPr>
                <w:noProof/>
                <w:webHidden/>
              </w:rPr>
              <w:fldChar w:fldCharType="begin"/>
            </w:r>
            <w:r w:rsidR="009B5FC0">
              <w:rPr>
                <w:noProof/>
                <w:webHidden/>
              </w:rPr>
              <w:instrText xml:space="preserve"> PAGEREF _Toc480914375 \h </w:instrText>
            </w:r>
            <w:r w:rsidR="00B94BC8">
              <w:rPr>
                <w:noProof/>
                <w:webHidden/>
              </w:rPr>
            </w:r>
            <w:r w:rsidR="00B94BC8">
              <w:rPr>
                <w:noProof/>
                <w:webHidden/>
              </w:rPr>
              <w:fldChar w:fldCharType="separate"/>
            </w:r>
            <w:r w:rsidR="009B5FC0">
              <w:rPr>
                <w:noProof/>
                <w:webHidden/>
              </w:rPr>
              <w:t>9</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376" w:history="1">
            <w:r w:rsidR="009B5FC0" w:rsidRPr="007D4FE2">
              <w:rPr>
                <w:rStyle w:val="Hyperlink"/>
                <w:b/>
                <w:bCs/>
                <w:noProof/>
                <w:kern w:val="44"/>
              </w:rPr>
              <w:t>2.</w:t>
            </w:r>
            <w:r w:rsidR="009B5FC0" w:rsidRPr="007D4FE2">
              <w:rPr>
                <w:rStyle w:val="Hyperlink"/>
                <w:rFonts w:hint="eastAsia"/>
                <w:b/>
                <w:bCs/>
                <w:noProof/>
                <w:kern w:val="44"/>
              </w:rPr>
              <w:t>项目区社会经济概况</w:t>
            </w:r>
            <w:r w:rsidR="009B5FC0">
              <w:rPr>
                <w:noProof/>
                <w:webHidden/>
              </w:rPr>
              <w:tab/>
            </w:r>
            <w:r w:rsidR="00B94BC8">
              <w:rPr>
                <w:noProof/>
                <w:webHidden/>
              </w:rPr>
              <w:fldChar w:fldCharType="begin"/>
            </w:r>
            <w:r w:rsidR="009B5FC0">
              <w:rPr>
                <w:noProof/>
                <w:webHidden/>
              </w:rPr>
              <w:instrText xml:space="preserve"> PAGEREF _Toc480914376 \h </w:instrText>
            </w:r>
            <w:r w:rsidR="00B94BC8">
              <w:rPr>
                <w:noProof/>
                <w:webHidden/>
              </w:rPr>
            </w:r>
            <w:r w:rsidR="00B94BC8">
              <w:rPr>
                <w:noProof/>
                <w:webHidden/>
              </w:rPr>
              <w:fldChar w:fldCharType="separate"/>
            </w:r>
            <w:r w:rsidR="009B5FC0">
              <w:rPr>
                <w:noProof/>
                <w:webHidden/>
              </w:rPr>
              <w:t>10</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77" w:history="1">
            <w:r w:rsidR="009B5FC0" w:rsidRPr="007D4FE2">
              <w:rPr>
                <w:rStyle w:val="Hyperlink"/>
                <w:noProof/>
              </w:rPr>
              <w:t>2.1</w:t>
            </w:r>
            <w:r w:rsidR="009B5FC0" w:rsidRPr="007D4FE2">
              <w:rPr>
                <w:rStyle w:val="Hyperlink"/>
                <w:rFonts w:hint="eastAsia"/>
                <w:noProof/>
              </w:rPr>
              <w:t>行政区划</w:t>
            </w:r>
            <w:r w:rsidR="009B5FC0">
              <w:rPr>
                <w:noProof/>
                <w:webHidden/>
              </w:rPr>
              <w:tab/>
            </w:r>
            <w:r w:rsidR="00B94BC8">
              <w:rPr>
                <w:noProof/>
                <w:webHidden/>
              </w:rPr>
              <w:fldChar w:fldCharType="begin"/>
            </w:r>
            <w:r w:rsidR="009B5FC0">
              <w:rPr>
                <w:noProof/>
                <w:webHidden/>
              </w:rPr>
              <w:instrText xml:space="preserve"> PAGEREF _Toc480914377 \h </w:instrText>
            </w:r>
            <w:r w:rsidR="00B94BC8">
              <w:rPr>
                <w:noProof/>
                <w:webHidden/>
              </w:rPr>
            </w:r>
            <w:r w:rsidR="00B94BC8">
              <w:rPr>
                <w:noProof/>
                <w:webHidden/>
              </w:rPr>
              <w:fldChar w:fldCharType="separate"/>
            </w:r>
            <w:r w:rsidR="009B5FC0">
              <w:rPr>
                <w:noProof/>
                <w:webHidden/>
              </w:rPr>
              <w:t>10</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78" w:history="1">
            <w:r w:rsidR="009B5FC0" w:rsidRPr="007D4FE2">
              <w:rPr>
                <w:rStyle w:val="Hyperlink"/>
                <w:noProof/>
              </w:rPr>
              <w:t>2.2</w:t>
            </w:r>
            <w:r w:rsidR="009B5FC0" w:rsidRPr="007D4FE2">
              <w:rPr>
                <w:rStyle w:val="Hyperlink"/>
                <w:rFonts w:hint="eastAsia"/>
                <w:noProof/>
              </w:rPr>
              <w:t>人口概况</w:t>
            </w:r>
            <w:r w:rsidR="009B5FC0">
              <w:rPr>
                <w:noProof/>
                <w:webHidden/>
              </w:rPr>
              <w:tab/>
            </w:r>
            <w:r w:rsidR="00B94BC8">
              <w:rPr>
                <w:noProof/>
                <w:webHidden/>
              </w:rPr>
              <w:fldChar w:fldCharType="begin"/>
            </w:r>
            <w:r w:rsidR="009B5FC0">
              <w:rPr>
                <w:noProof/>
                <w:webHidden/>
              </w:rPr>
              <w:instrText xml:space="preserve"> PAGEREF _Toc480914378 \h </w:instrText>
            </w:r>
            <w:r w:rsidR="00B94BC8">
              <w:rPr>
                <w:noProof/>
                <w:webHidden/>
              </w:rPr>
            </w:r>
            <w:r w:rsidR="00B94BC8">
              <w:rPr>
                <w:noProof/>
                <w:webHidden/>
              </w:rPr>
              <w:fldChar w:fldCharType="separate"/>
            </w:r>
            <w:r w:rsidR="009B5FC0">
              <w:rPr>
                <w:noProof/>
                <w:webHidden/>
              </w:rPr>
              <w:t>10</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79" w:history="1">
            <w:r w:rsidR="009B5FC0" w:rsidRPr="007D4FE2">
              <w:rPr>
                <w:rStyle w:val="Hyperlink"/>
                <w:noProof/>
              </w:rPr>
              <w:t>2.3</w:t>
            </w:r>
            <w:r w:rsidR="009B5FC0" w:rsidRPr="007D4FE2">
              <w:rPr>
                <w:rStyle w:val="Hyperlink"/>
                <w:rFonts w:hint="eastAsia"/>
                <w:noProof/>
              </w:rPr>
              <w:t>社会经济发展状况</w:t>
            </w:r>
            <w:r w:rsidR="009B5FC0">
              <w:rPr>
                <w:noProof/>
                <w:webHidden/>
              </w:rPr>
              <w:tab/>
            </w:r>
            <w:r w:rsidR="00B94BC8">
              <w:rPr>
                <w:noProof/>
                <w:webHidden/>
              </w:rPr>
              <w:fldChar w:fldCharType="begin"/>
            </w:r>
            <w:r w:rsidR="009B5FC0">
              <w:rPr>
                <w:noProof/>
                <w:webHidden/>
              </w:rPr>
              <w:instrText xml:space="preserve"> PAGEREF _Toc480914379 \h </w:instrText>
            </w:r>
            <w:r w:rsidR="00B94BC8">
              <w:rPr>
                <w:noProof/>
                <w:webHidden/>
              </w:rPr>
            </w:r>
            <w:r w:rsidR="00B94BC8">
              <w:rPr>
                <w:noProof/>
                <w:webHidden/>
              </w:rPr>
              <w:fldChar w:fldCharType="separate"/>
            </w:r>
            <w:r w:rsidR="009B5FC0">
              <w:rPr>
                <w:noProof/>
                <w:webHidden/>
              </w:rPr>
              <w:t>11</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80" w:history="1">
            <w:r w:rsidR="009B5FC0" w:rsidRPr="007D4FE2">
              <w:rPr>
                <w:rStyle w:val="Hyperlink"/>
                <w:noProof/>
              </w:rPr>
              <w:t>2.4</w:t>
            </w:r>
            <w:r w:rsidR="009B5FC0" w:rsidRPr="007D4FE2">
              <w:rPr>
                <w:rStyle w:val="Hyperlink"/>
                <w:rFonts w:hint="eastAsia"/>
                <w:noProof/>
              </w:rPr>
              <w:t>旅游业状况</w:t>
            </w:r>
            <w:r w:rsidR="009B5FC0">
              <w:rPr>
                <w:noProof/>
                <w:webHidden/>
              </w:rPr>
              <w:tab/>
            </w:r>
            <w:r w:rsidR="00B94BC8">
              <w:rPr>
                <w:noProof/>
                <w:webHidden/>
              </w:rPr>
              <w:fldChar w:fldCharType="begin"/>
            </w:r>
            <w:r w:rsidR="009B5FC0">
              <w:rPr>
                <w:noProof/>
                <w:webHidden/>
              </w:rPr>
              <w:instrText xml:space="preserve"> PAGEREF _Toc480914380 \h </w:instrText>
            </w:r>
            <w:r w:rsidR="00B94BC8">
              <w:rPr>
                <w:noProof/>
                <w:webHidden/>
              </w:rPr>
            </w:r>
            <w:r w:rsidR="00B94BC8">
              <w:rPr>
                <w:noProof/>
                <w:webHidden/>
              </w:rPr>
              <w:fldChar w:fldCharType="separate"/>
            </w:r>
            <w:r w:rsidR="009B5FC0">
              <w:rPr>
                <w:noProof/>
                <w:webHidden/>
              </w:rPr>
              <w:t>12</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81" w:history="1">
            <w:r w:rsidR="009B5FC0" w:rsidRPr="007D4FE2">
              <w:rPr>
                <w:rStyle w:val="Hyperlink"/>
                <w:noProof/>
              </w:rPr>
              <w:t>2.5</w:t>
            </w:r>
            <w:r w:rsidR="009B5FC0" w:rsidRPr="007D4FE2">
              <w:rPr>
                <w:rStyle w:val="Hyperlink"/>
                <w:rFonts w:hint="eastAsia"/>
                <w:noProof/>
              </w:rPr>
              <w:t>交通状况</w:t>
            </w:r>
            <w:r w:rsidR="009B5FC0">
              <w:rPr>
                <w:noProof/>
                <w:webHidden/>
              </w:rPr>
              <w:tab/>
            </w:r>
            <w:r w:rsidR="00B94BC8">
              <w:rPr>
                <w:noProof/>
                <w:webHidden/>
              </w:rPr>
              <w:fldChar w:fldCharType="begin"/>
            </w:r>
            <w:r w:rsidR="009B5FC0">
              <w:rPr>
                <w:noProof/>
                <w:webHidden/>
              </w:rPr>
              <w:instrText xml:space="preserve"> PAGEREF _Toc480914381 \h </w:instrText>
            </w:r>
            <w:r w:rsidR="00B94BC8">
              <w:rPr>
                <w:noProof/>
                <w:webHidden/>
              </w:rPr>
            </w:r>
            <w:r w:rsidR="00B94BC8">
              <w:rPr>
                <w:noProof/>
                <w:webHidden/>
              </w:rPr>
              <w:fldChar w:fldCharType="separate"/>
            </w:r>
            <w:r w:rsidR="009B5FC0">
              <w:rPr>
                <w:noProof/>
                <w:webHidden/>
              </w:rPr>
              <w:t>12</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82" w:history="1">
            <w:r w:rsidR="009B5FC0" w:rsidRPr="007D4FE2">
              <w:rPr>
                <w:rStyle w:val="Hyperlink"/>
                <w:noProof/>
              </w:rPr>
              <w:t>2.6</w:t>
            </w:r>
            <w:r w:rsidR="009B5FC0" w:rsidRPr="007D4FE2">
              <w:rPr>
                <w:rStyle w:val="Hyperlink"/>
                <w:rFonts w:hint="eastAsia"/>
                <w:noProof/>
              </w:rPr>
              <w:t>卫生状况</w:t>
            </w:r>
            <w:r w:rsidR="009B5FC0">
              <w:rPr>
                <w:noProof/>
                <w:webHidden/>
              </w:rPr>
              <w:tab/>
            </w:r>
            <w:r w:rsidR="00B94BC8">
              <w:rPr>
                <w:noProof/>
                <w:webHidden/>
              </w:rPr>
              <w:fldChar w:fldCharType="begin"/>
            </w:r>
            <w:r w:rsidR="009B5FC0">
              <w:rPr>
                <w:noProof/>
                <w:webHidden/>
              </w:rPr>
              <w:instrText xml:space="preserve"> PAGEREF _Toc480914382 \h </w:instrText>
            </w:r>
            <w:r w:rsidR="00B94BC8">
              <w:rPr>
                <w:noProof/>
                <w:webHidden/>
              </w:rPr>
            </w:r>
            <w:r w:rsidR="00B94BC8">
              <w:rPr>
                <w:noProof/>
                <w:webHidden/>
              </w:rPr>
              <w:fldChar w:fldCharType="separate"/>
            </w:r>
            <w:r w:rsidR="009B5FC0">
              <w:rPr>
                <w:noProof/>
                <w:webHidden/>
              </w:rPr>
              <w:t>13</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383" w:history="1">
            <w:r w:rsidR="009B5FC0" w:rsidRPr="007D4FE2">
              <w:rPr>
                <w:rStyle w:val="Hyperlink"/>
                <w:b/>
                <w:bCs/>
                <w:noProof/>
                <w:kern w:val="44"/>
              </w:rPr>
              <w:t>3.</w:t>
            </w:r>
            <w:r w:rsidR="009B5FC0" w:rsidRPr="007D4FE2">
              <w:rPr>
                <w:rStyle w:val="Hyperlink"/>
                <w:rFonts w:hint="eastAsia"/>
                <w:b/>
                <w:bCs/>
                <w:noProof/>
                <w:kern w:val="44"/>
              </w:rPr>
              <w:t>利益相关者识别及需求分析</w:t>
            </w:r>
            <w:r w:rsidR="009B5FC0">
              <w:rPr>
                <w:noProof/>
                <w:webHidden/>
              </w:rPr>
              <w:tab/>
            </w:r>
            <w:r w:rsidR="00B94BC8">
              <w:rPr>
                <w:noProof/>
                <w:webHidden/>
              </w:rPr>
              <w:fldChar w:fldCharType="begin"/>
            </w:r>
            <w:r w:rsidR="009B5FC0">
              <w:rPr>
                <w:noProof/>
                <w:webHidden/>
              </w:rPr>
              <w:instrText xml:space="preserve"> PAGEREF _Toc480914383 \h </w:instrText>
            </w:r>
            <w:r w:rsidR="00B94BC8">
              <w:rPr>
                <w:noProof/>
                <w:webHidden/>
              </w:rPr>
            </w:r>
            <w:r w:rsidR="00B94BC8">
              <w:rPr>
                <w:noProof/>
                <w:webHidden/>
              </w:rPr>
              <w:fldChar w:fldCharType="separate"/>
            </w:r>
            <w:r w:rsidR="009B5FC0">
              <w:rPr>
                <w:noProof/>
                <w:webHidden/>
              </w:rPr>
              <w:t>14</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84" w:history="1">
            <w:r w:rsidR="009B5FC0" w:rsidRPr="007D4FE2">
              <w:rPr>
                <w:rStyle w:val="Hyperlink"/>
                <w:noProof/>
              </w:rPr>
              <w:t>3.1</w:t>
            </w:r>
            <w:r w:rsidR="009B5FC0" w:rsidRPr="007D4FE2">
              <w:rPr>
                <w:rStyle w:val="Hyperlink"/>
                <w:rFonts w:hint="eastAsia"/>
                <w:noProof/>
              </w:rPr>
              <w:t>项目受益范围</w:t>
            </w:r>
            <w:r w:rsidR="009B5FC0">
              <w:rPr>
                <w:noProof/>
                <w:webHidden/>
              </w:rPr>
              <w:tab/>
            </w:r>
            <w:r w:rsidR="00B94BC8">
              <w:rPr>
                <w:noProof/>
                <w:webHidden/>
              </w:rPr>
              <w:fldChar w:fldCharType="begin"/>
            </w:r>
            <w:r w:rsidR="009B5FC0">
              <w:rPr>
                <w:noProof/>
                <w:webHidden/>
              </w:rPr>
              <w:instrText xml:space="preserve"> PAGEREF _Toc480914384 \h </w:instrText>
            </w:r>
            <w:r w:rsidR="00B94BC8">
              <w:rPr>
                <w:noProof/>
                <w:webHidden/>
              </w:rPr>
            </w:r>
            <w:r w:rsidR="00B94BC8">
              <w:rPr>
                <w:noProof/>
                <w:webHidden/>
              </w:rPr>
              <w:fldChar w:fldCharType="separate"/>
            </w:r>
            <w:r w:rsidR="009B5FC0">
              <w:rPr>
                <w:noProof/>
                <w:webHidden/>
              </w:rPr>
              <w:t>14</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85" w:history="1">
            <w:r w:rsidR="009B5FC0" w:rsidRPr="007D4FE2">
              <w:rPr>
                <w:rStyle w:val="Hyperlink"/>
                <w:noProof/>
              </w:rPr>
              <w:t>3.2</w:t>
            </w:r>
            <w:r w:rsidR="009B5FC0" w:rsidRPr="007D4FE2">
              <w:rPr>
                <w:rStyle w:val="Hyperlink"/>
                <w:rFonts w:hint="eastAsia"/>
                <w:noProof/>
              </w:rPr>
              <w:t>利益相关者识别</w:t>
            </w:r>
            <w:r w:rsidR="009B5FC0">
              <w:rPr>
                <w:noProof/>
                <w:webHidden/>
              </w:rPr>
              <w:tab/>
            </w:r>
            <w:r w:rsidR="00B94BC8">
              <w:rPr>
                <w:noProof/>
                <w:webHidden/>
              </w:rPr>
              <w:fldChar w:fldCharType="begin"/>
            </w:r>
            <w:r w:rsidR="009B5FC0">
              <w:rPr>
                <w:noProof/>
                <w:webHidden/>
              </w:rPr>
              <w:instrText xml:space="preserve"> PAGEREF _Toc480914385 \h </w:instrText>
            </w:r>
            <w:r w:rsidR="00B94BC8">
              <w:rPr>
                <w:noProof/>
                <w:webHidden/>
              </w:rPr>
            </w:r>
            <w:r w:rsidR="00B94BC8">
              <w:rPr>
                <w:noProof/>
                <w:webHidden/>
              </w:rPr>
              <w:fldChar w:fldCharType="separate"/>
            </w:r>
            <w:r w:rsidR="009B5FC0">
              <w:rPr>
                <w:noProof/>
                <w:webHidden/>
              </w:rPr>
              <w:t>15</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86" w:history="1">
            <w:r w:rsidR="009B5FC0" w:rsidRPr="007D4FE2">
              <w:rPr>
                <w:rStyle w:val="Hyperlink"/>
                <w:noProof/>
              </w:rPr>
              <w:t>3.3</w:t>
            </w:r>
            <w:r w:rsidR="009B5FC0" w:rsidRPr="007D4FE2">
              <w:rPr>
                <w:rStyle w:val="Hyperlink"/>
                <w:rFonts w:hint="eastAsia"/>
                <w:noProof/>
              </w:rPr>
              <w:t>利益相关者的需求分析</w:t>
            </w:r>
            <w:r w:rsidR="009B5FC0">
              <w:rPr>
                <w:noProof/>
                <w:webHidden/>
              </w:rPr>
              <w:tab/>
            </w:r>
            <w:r w:rsidR="00B94BC8">
              <w:rPr>
                <w:noProof/>
                <w:webHidden/>
              </w:rPr>
              <w:fldChar w:fldCharType="begin"/>
            </w:r>
            <w:r w:rsidR="009B5FC0">
              <w:rPr>
                <w:noProof/>
                <w:webHidden/>
              </w:rPr>
              <w:instrText xml:space="preserve"> PAGEREF _Toc480914386 \h </w:instrText>
            </w:r>
            <w:r w:rsidR="00B94BC8">
              <w:rPr>
                <w:noProof/>
                <w:webHidden/>
              </w:rPr>
            </w:r>
            <w:r w:rsidR="00B94BC8">
              <w:rPr>
                <w:noProof/>
                <w:webHidden/>
              </w:rPr>
              <w:fldChar w:fldCharType="separate"/>
            </w:r>
            <w:r w:rsidR="009B5FC0">
              <w:rPr>
                <w:noProof/>
                <w:webHidden/>
              </w:rPr>
              <w:t>17</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387" w:history="1">
            <w:r w:rsidR="009B5FC0" w:rsidRPr="007D4FE2">
              <w:rPr>
                <w:rStyle w:val="Hyperlink"/>
                <w:b/>
                <w:bCs/>
                <w:noProof/>
                <w:kern w:val="44"/>
              </w:rPr>
              <w:t>4.</w:t>
            </w:r>
            <w:r w:rsidR="009B5FC0" w:rsidRPr="007D4FE2">
              <w:rPr>
                <w:rStyle w:val="Hyperlink"/>
                <w:rFonts w:hint="eastAsia"/>
                <w:b/>
                <w:bCs/>
                <w:noProof/>
                <w:kern w:val="44"/>
              </w:rPr>
              <w:t>贫困分析和战略</w:t>
            </w:r>
            <w:r w:rsidR="009B5FC0">
              <w:rPr>
                <w:noProof/>
                <w:webHidden/>
              </w:rPr>
              <w:tab/>
            </w:r>
            <w:r w:rsidR="00B94BC8">
              <w:rPr>
                <w:noProof/>
                <w:webHidden/>
              </w:rPr>
              <w:fldChar w:fldCharType="begin"/>
            </w:r>
            <w:r w:rsidR="009B5FC0">
              <w:rPr>
                <w:noProof/>
                <w:webHidden/>
              </w:rPr>
              <w:instrText xml:space="preserve"> PAGEREF _Toc480914387 \h </w:instrText>
            </w:r>
            <w:r w:rsidR="00B94BC8">
              <w:rPr>
                <w:noProof/>
                <w:webHidden/>
              </w:rPr>
            </w:r>
            <w:r w:rsidR="00B94BC8">
              <w:rPr>
                <w:noProof/>
                <w:webHidden/>
              </w:rPr>
              <w:fldChar w:fldCharType="separate"/>
            </w:r>
            <w:r w:rsidR="009B5FC0">
              <w:rPr>
                <w:noProof/>
                <w:webHidden/>
              </w:rPr>
              <w:t>20</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88" w:history="1">
            <w:r w:rsidR="009B5FC0" w:rsidRPr="007D4FE2">
              <w:rPr>
                <w:rStyle w:val="Hyperlink"/>
                <w:noProof/>
              </w:rPr>
              <w:t xml:space="preserve">4.1 </w:t>
            </w:r>
            <w:r w:rsidR="009B5FC0" w:rsidRPr="007D4FE2">
              <w:rPr>
                <w:rStyle w:val="Hyperlink"/>
                <w:rFonts w:hint="eastAsia"/>
                <w:noProof/>
              </w:rPr>
              <w:t>项目区贫困分析</w:t>
            </w:r>
            <w:r w:rsidR="009B5FC0">
              <w:rPr>
                <w:noProof/>
                <w:webHidden/>
              </w:rPr>
              <w:tab/>
            </w:r>
            <w:r w:rsidR="00B94BC8">
              <w:rPr>
                <w:noProof/>
                <w:webHidden/>
              </w:rPr>
              <w:fldChar w:fldCharType="begin"/>
            </w:r>
            <w:r w:rsidR="009B5FC0">
              <w:rPr>
                <w:noProof/>
                <w:webHidden/>
              </w:rPr>
              <w:instrText xml:space="preserve"> PAGEREF _Toc480914388 \h </w:instrText>
            </w:r>
            <w:r w:rsidR="00B94BC8">
              <w:rPr>
                <w:noProof/>
                <w:webHidden/>
              </w:rPr>
            </w:r>
            <w:r w:rsidR="00B94BC8">
              <w:rPr>
                <w:noProof/>
                <w:webHidden/>
              </w:rPr>
              <w:fldChar w:fldCharType="separate"/>
            </w:r>
            <w:r w:rsidR="009B5FC0">
              <w:rPr>
                <w:noProof/>
                <w:webHidden/>
              </w:rPr>
              <w:t>20</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89" w:history="1">
            <w:r w:rsidR="009B5FC0" w:rsidRPr="007D4FE2">
              <w:rPr>
                <w:rStyle w:val="Hyperlink"/>
                <w:noProof/>
              </w:rPr>
              <w:t xml:space="preserve">4.2 </w:t>
            </w:r>
            <w:r w:rsidR="009B5FC0" w:rsidRPr="007D4FE2">
              <w:rPr>
                <w:rStyle w:val="Hyperlink"/>
                <w:rFonts w:hint="eastAsia"/>
                <w:noProof/>
              </w:rPr>
              <w:t>项目区低保状况</w:t>
            </w:r>
            <w:r w:rsidR="009B5FC0">
              <w:rPr>
                <w:noProof/>
                <w:webHidden/>
              </w:rPr>
              <w:tab/>
            </w:r>
            <w:r w:rsidR="00B94BC8">
              <w:rPr>
                <w:noProof/>
                <w:webHidden/>
              </w:rPr>
              <w:fldChar w:fldCharType="begin"/>
            </w:r>
            <w:r w:rsidR="009B5FC0">
              <w:rPr>
                <w:noProof/>
                <w:webHidden/>
              </w:rPr>
              <w:instrText xml:space="preserve"> PAGEREF _Toc480914389 \h </w:instrText>
            </w:r>
            <w:r w:rsidR="00B94BC8">
              <w:rPr>
                <w:noProof/>
                <w:webHidden/>
              </w:rPr>
            </w:r>
            <w:r w:rsidR="00B94BC8">
              <w:rPr>
                <w:noProof/>
                <w:webHidden/>
              </w:rPr>
              <w:fldChar w:fldCharType="separate"/>
            </w:r>
            <w:r w:rsidR="009B5FC0">
              <w:rPr>
                <w:noProof/>
                <w:webHidden/>
              </w:rPr>
              <w:t>21</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90" w:history="1">
            <w:r w:rsidR="009B5FC0" w:rsidRPr="007D4FE2">
              <w:rPr>
                <w:rStyle w:val="Hyperlink"/>
                <w:noProof/>
              </w:rPr>
              <w:t>4.3</w:t>
            </w:r>
            <w:r w:rsidR="009B5FC0" w:rsidRPr="007D4FE2">
              <w:rPr>
                <w:rStyle w:val="Hyperlink"/>
                <w:rFonts w:hint="eastAsia"/>
                <w:noProof/>
              </w:rPr>
              <w:t>减贫措施</w:t>
            </w:r>
            <w:r w:rsidR="009B5FC0">
              <w:rPr>
                <w:noProof/>
                <w:webHidden/>
              </w:rPr>
              <w:tab/>
            </w:r>
            <w:r w:rsidR="00B94BC8">
              <w:rPr>
                <w:noProof/>
                <w:webHidden/>
              </w:rPr>
              <w:fldChar w:fldCharType="begin"/>
            </w:r>
            <w:r w:rsidR="009B5FC0">
              <w:rPr>
                <w:noProof/>
                <w:webHidden/>
              </w:rPr>
              <w:instrText xml:space="preserve"> PAGEREF _Toc480914390 \h </w:instrText>
            </w:r>
            <w:r w:rsidR="00B94BC8">
              <w:rPr>
                <w:noProof/>
                <w:webHidden/>
              </w:rPr>
            </w:r>
            <w:r w:rsidR="00B94BC8">
              <w:rPr>
                <w:noProof/>
                <w:webHidden/>
              </w:rPr>
              <w:fldChar w:fldCharType="separate"/>
            </w:r>
            <w:r w:rsidR="009B5FC0">
              <w:rPr>
                <w:noProof/>
                <w:webHidden/>
              </w:rPr>
              <w:t>22</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91" w:history="1">
            <w:r w:rsidR="009B5FC0" w:rsidRPr="007D4FE2">
              <w:rPr>
                <w:rStyle w:val="Hyperlink"/>
                <w:noProof/>
              </w:rPr>
              <w:t xml:space="preserve">4.4 </w:t>
            </w:r>
            <w:r w:rsidR="009B5FC0" w:rsidRPr="007D4FE2">
              <w:rPr>
                <w:rStyle w:val="Hyperlink"/>
                <w:rFonts w:hint="eastAsia"/>
                <w:noProof/>
              </w:rPr>
              <w:t>贫困群体的需求分析</w:t>
            </w:r>
            <w:r w:rsidR="009B5FC0">
              <w:rPr>
                <w:noProof/>
                <w:webHidden/>
              </w:rPr>
              <w:tab/>
            </w:r>
            <w:r w:rsidR="00B94BC8">
              <w:rPr>
                <w:noProof/>
                <w:webHidden/>
              </w:rPr>
              <w:fldChar w:fldCharType="begin"/>
            </w:r>
            <w:r w:rsidR="009B5FC0">
              <w:rPr>
                <w:noProof/>
                <w:webHidden/>
              </w:rPr>
              <w:instrText xml:space="preserve"> PAGEREF _Toc480914391 \h </w:instrText>
            </w:r>
            <w:r w:rsidR="00B94BC8">
              <w:rPr>
                <w:noProof/>
                <w:webHidden/>
              </w:rPr>
            </w:r>
            <w:r w:rsidR="00B94BC8">
              <w:rPr>
                <w:noProof/>
                <w:webHidden/>
              </w:rPr>
              <w:fldChar w:fldCharType="separate"/>
            </w:r>
            <w:r w:rsidR="009B5FC0">
              <w:rPr>
                <w:noProof/>
                <w:webHidden/>
              </w:rPr>
              <w:t>23</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92" w:history="1">
            <w:r w:rsidR="009B5FC0" w:rsidRPr="007D4FE2">
              <w:rPr>
                <w:rStyle w:val="Hyperlink"/>
                <w:noProof/>
              </w:rPr>
              <w:t xml:space="preserve">4.5 </w:t>
            </w:r>
            <w:r w:rsidR="009B5FC0" w:rsidRPr="007D4FE2">
              <w:rPr>
                <w:rStyle w:val="Hyperlink"/>
                <w:rFonts w:hint="eastAsia"/>
                <w:noProof/>
              </w:rPr>
              <w:t>项目的减贫作用</w:t>
            </w:r>
            <w:r w:rsidR="009B5FC0">
              <w:rPr>
                <w:noProof/>
                <w:webHidden/>
              </w:rPr>
              <w:tab/>
            </w:r>
            <w:r w:rsidR="00B94BC8">
              <w:rPr>
                <w:noProof/>
                <w:webHidden/>
              </w:rPr>
              <w:fldChar w:fldCharType="begin"/>
            </w:r>
            <w:r w:rsidR="009B5FC0">
              <w:rPr>
                <w:noProof/>
                <w:webHidden/>
              </w:rPr>
              <w:instrText xml:space="preserve"> PAGEREF _Toc480914392 \h </w:instrText>
            </w:r>
            <w:r w:rsidR="00B94BC8">
              <w:rPr>
                <w:noProof/>
                <w:webHidden/>
              </w:rPr>
            </w:r>
            <w:r w:rsidR="00B94BC8">
              <w:rPr>
                <w:noProof/>
                <w:webHidden/>
              </w:rPr>
              <w:fldChar w:fldCharType="separate"/>
            </w:r>
            <w:r w:rsidR="009B5FC0">
              <w:rPr>
                <w:noProof/>
                <w:webHidden/>
              </w:rPr>
              <w:t>24</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393" w:history="1">
            <w:r w:rsidR="009B5FC0" w:rsidRPr="007D4FE2">
              <w:rPr>
                <w:rStyle w:val="Hyperlink"/>
                <w:b/>
                <w:bCs/>
                <w:noProof/>
                <w:kern w:val="44"/>
              </w:rPr>
              <w:t>5.</w:t>
            </w:r>
            <w:r w:rsidR="009B5FC0" w:rsidRPr="007D4FE2">
              <w:rPr>
                <w:rStyle w:val="Hyperlink"/>
                <w:rFonts w:hint="eastAsia"/>
                <w:b/>
                <w:bCs/>
                <w:noProof/>
                <w:kern w:val="44"/>
              </w:rPr>
              <w:t>社会影响分析</w:t>
            </w:r>
            <w:r w:rsidR="009B5FC0">
              <w:rPr>
                <w:noProof/>
                <w:webHidden/>
              </w:rPr>
              <w:tab/>
            </w:r>
            <w:r w:rsidR="00B94BC8">
              <w:rPr>
                <w:noProof/>
                <w:webHidden/>
              </w:rPr>
              <w:fldChar w:fldCharType="begin"/>
            </w:r>
            <w:r w:rsidR="009B5FC0">
              <w:rPr>
                <w:noProof/>
                <w:webHidden/>
              </w:rPr>
              <w:instrText xml:space="preserve"> PAGEREF _Toc480914393 \h </w:instrText>
            </w:r>
            <w:r w:rsidR="00B94BC8">
              <w:rPr>
                <w:noProof/>
                <w:webHidden/>
              </w:rPr>
            </w:r>
            <w:r w:rsidR="00B94BC8">
              <w:rPr>
                <w:noProof/>
                <w:webHidden/>
              </w:rPr>
              <w:fldChar w:fldCharType="separate"/>
            </w:r>
            <w:r w:rsidR="009B5FC0">
              <w:rPr>
                <w:noProof/>
                <w:webHidden/>
              </w:rPr>
              <w:t>26</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94" w:history="1">
            <w:r w:rsidR="009B5FC0" w:rsidRPr="007D4FE2">
              <w:rPr>
                <w:rStyle w:val="Hyperlink"/>
                <w:noProof/>
              </w:rPr>
              <w:t>5.1</w:t>
            </w:r>
            <w:r w:rsidR="009B5FC0" w:rsidRPr="007D4FE2">
              <w:rPr>
                <w:rStyle w:val="Hyperlink"/>
                <w:rFonts w:hint="eastAsia"/>
                <w:noProof/>
              </w:rPr>
              <w:t>交通环境改善工程项目</w:t>
            </w:r>
            <w:r w:rsidR="009B5FC0">
              <w:rPr>
                <w:noProof/>
                <w:webHidden/>
              </w:rPr>
              <w:tab/>
            </w:r>
            <w:r w:rsidR="00B94BC8">
              <w:rPr>
                <w:noProof/>
                <w:webHidden/>
              </w:rPr>
              <w:fldChar w:fldCharType="begin"/>
            </w:r>
            <w:r w:rsidR="009B5FC0">
              <w:rPr>
                <w:noProof/>
                <w:webHidden/>
              </w:rPr>
              <w:instrText xml:space="preserve"> PAGEREF _Toc480914394 \h </w:instrText>
            </w:r>
            <w:r w:rsidR="00B94BC8">
              <w:rPr>
                <w:noProof/>
                <w:webHidden/>
              </w:rPr>
            </w:r>
            <w:r w:rsidR="00B94BC8">
              <w:rPr>
                <w:noProof/>
                <w:webHidden/>
              </w:rPr>
              <w:fldChar w:fldCharType="separate"/>
            </w:r>
            <w:r w:rsidR="009B5FC0">
              <w:rPr>
                <w:noProof/>
                <w:webHidden/>
              </w:rPr>
              <w:t>26</w:t>
            </w:r>
            <w:r w:rsidR="00B94BC8">
              <w:rPr>
                <w:noProof/>
                <w:webHidden/>
              </w:rPr>
              <w:fldChar w:fldCharType="end"/>
            </w:r>
          </w:hyperlink>
        </w:p>
        <w:p w:rsidR="009B5FC0" w:rsidRDefault="00F05EDE">
          <w:pPr>
            <w:pStyle w:val="TOC3"/>
            <w:tabs>
              <w:tab w:val="right" w:leader="dot" w:pos="8656"/>
            </w:tabs>
            <w:rPr>
              <w:noProof/>
            </w:rPr>
          </w:pPr>
          <w:hyperlink w:anchor="_Toc480914395" w:history="1">
            <w:r w:rsidR="009B5FC0" w:rsidRPr="007D4FE2">
              <w:rPr>
                <w:rStyle w:val="Hyperlink"/>
                <w:noProof/>
              </w:rPr>
              <w:t>5.1.1</w:t>
            </w:r>
            <w:r w:rsidR="009B5FC0" w:rsidRPr="007D4FE2">
              <w:rPr>
                <w:rStyle w:val="Hyperlink"/>
                <w:rFonts w:hint="eastAsia"/>
                <w:noProof/>
              </w:rPr>
              <w:t>正面影响</w:t>
            </w:r>
            <w:r w:rsidR="009B5FC0">
              <w:rPr>
                <w:noProof/>
                <w:webHidden/>
              </w:rPr>
              <w:tab/>
            </w:r>
            <w:r w:rsidR="00B94BC8">
              <w:rPr>
                <w:noProof/>
                <w:webHidden/>
              </w:rPr>
              <w:fldChar w:fldCharType="begin"/>
            </w:r>
            <w:r w:rsidR="009B5FC0">
              <w:rPr>
                <w:noProof/>
                <w:webHidden/>
              </w:rPr>
              <w:instrText xml:space="preserve"> PAGEREF _Toc480914395 \h </w:instrText>
            </w:r>
            <w:r w:rsidR="00B94BC8">
              <w:rPr>
                <w:noProof/>
                <w:webHidden/>
              </w:rPr>
            </w:r>
            <w:r w:rsidR="00B94BC8">
              <w:rPr>
                <w:noProof/>
                <w:webHidden/>
              </w:rPr>
              <w:fldChar w:fldCharType="separate"/>
            </w:r>
            <w:r w:rsidR="009B5FC0">
              <w:rPr>
                <w:noProof/>
                <w:webHidden/>
              </w:rPr>
              <w:t>26</w:t>
            </w:r>
            <w:r w:rsidR="00B94BC8">
              <w:rPr>
                <w:noProof/>
                <w:webHidden/>
              </w:rPr>
              <w:fldChar w:fldCharType="end"/>
            </w:r>
          </w:hyperlink>
        </w:p>
        <w:p w:rsidR="009B5FC0" w:rsidRDefault="00F05EDE">
          <w:pPr>
            <w:pStyle w:val="TOC3"/>
            <w:tabs>
              <w:tab w:val="right" w:leader="dot" w:pos="8656"/>
            </w:tabs>
            <w:rPr>
              <w:noProof/>
            </w:rPr>
          </w:pPr>
          <w:hyperlink w:anchor="_Toc480914396" w:history="1">
            <w:r w:rsidR="009B5FC0" w:rsidRPr="007D4FE2">
              <w:rPr>
                <w:rStyle w:val="Hyperlink"/>
                <w:noProof/>
              </w:rPr>
              <w:t>5.1.2</w:t>
            </w:r>
            <w:r w:rsidR="009B5FC0" w:rsidRPr="007D4FE2">
              <w:rPr>
                <w:rStyle w:val="Hyperlink"/>
                <w:rFonts w:hint="eastAsia"/>
                <w:noProof/>
              </w:rPr>
              <w:t>负面影响</w:t>
            </w:r>
            <w:r w:rsidR="009B5FC0">
              <w:rPr>
                <w:noProof/>
                <w:webHidden/>
              </w:rPr>
              <w:tab/>
            </w:r>
            <w:r w:rsidR="00B94BC8">
              <w:rPr>
                <w:noProof/>
                <w:webHidden/>
              </w:rPr>
              <w:fldChar w:fldCharType="begin"/>
            </w:r>
            <w:r w:rsidR="009B5FC0">
              <w:rPr>
                <w:noProof/>
                <w:webHidden/>
              </w:rPr>
              <w:instrText xml:space="preserve"> PAGEREF _Toc480914396 \h </w:instrText>
            </w:r>
            <w:r w:rsidR="00B94BC8">
              <w:rPr>
                <w:noProof/>
                <w:webHidden/>
              </w:rPr>
            </w:r>
            <w:r w:rsidR="00B94BC8">
              <w:rPr>
                <w:noProof/>
                <w:webHidden/>
              </w:rPr>
              <w:fldChar w:fldCharType="separate"/>
            </w:r>
            <w:r w:rsidR="009B5FC0">
              <w:rPr>
                <w:noProof/>
                <w:webHidden/>
              </w:rPr>
              <w:t>28</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397" w:history="1">
            <w:r w:rsidR="009B5FC0" w:rsidRPr="007D4FE2">
              <w:rPr>
                <w:rStyle w:val="Hyperlink"/>
                <w:noProof/>
              </w:rPr>
              <w:t>5.2</w:t>
            </w:r>
            <w:r w:rsidR="009B5FC0" w:rsidRPr="007D4FE2">
              <w:rPr>
                <w:rStyle w:val="Hyperlink"/>
                <w:rFonts w:hint="eastAsia"/>
                <w:noProof/>
              </w:rPr>
              <w:t>交通管理和道路安全工程项目</w:t>
            </w:r>
            <w:r w:rsidR="009B5FC0">
              <w:rPr>
                <w:noProof/>
                <w:webHidden/>
              </w:rPr>
              <w:tab/>
            </w:r>
            <w:r w:rsidR="00B94BC8">
              <w:rPr>
                <w:noProof/>
                <w:webHidden/>
              </w:rPr>
              <w:fldChar w:fldCharType="begin"/>
            </w:r>
            <w:r w:rsidR="009B5FC0">
              <w:rPr>
                <w:noProof/>
                <w:webHidden/>
              </w:rPr>
              <w:instrText xml:space="preserve"> PAGEREF _Toc480914397 \h </w:instrText>
            </w:r>
            <w:r w:rsidR="00B94BC8">
              <w:rPr>
                <w:noProof/>
                <w:webHidden/>
              </w:rPr>
            </w:r>
            <w:r w:rsidR="00B94BC8">
              <w:rPr>
                <w:noProof/>
                <w:webHidden/>
              </w:rPr>
              <w:fldChar w:fldCharType="separate"/>
            </w:r>
            <w:r w:rsidR="009B5FC0">
              <w:rPr>
                <w:noProof/>
                <w:webHidden/>
              </w:rPr>
              <w:t>29</w:t>
            </w:r>
            <w:r w:rsidR="00B94BC8">
              <w:rPr>
                <w:noProof/>
                <w:webHidden/>
              </w:rPr>
              <w:fldChar w:fldCharType="end"/>
            </w:r>
          </w:hyperlink>
        </w:p>
        <w:p w:rsidR="009B5FC0" w:rsidRDefault="00F05EDE">
          <w:pPr>
            <w:pStyle w:val="TOC3"/>
            <w:tabs>
              <w:tab w:val="right" w:leader="dot" w:pos="8656"/>
            </w:tabs>
            <w:rPr>
              <w:noProof/>
            </w:rPr>
          </w:pPr>
          <w:hyperlink w:anchor="_Toc480914398" w:history="1">
            <w:r w:rsidR="009B5FC0" w:rsidRPr="007D4FE2">
              <w:rPr>
                <w:rStyle w:val="Hyperlink"/>
                <w:noProof/>
              </w:rPr>
              <w:t>5.2.1</w:t>
            </w:r>
            <w:r w:rsidR="009B5FC0" w:rsidRPr="007D4FE2">
              <w:rPr>
                <w:rStyle w:val="Hyperlink"/>
                <w:rFonts w:hint="eastAsia"/>
                <w:noProof/>
              </w:rPr>
              <w:t>正面影响</w:t>
            </w:r>
            <w:r w:rsidR="009B5FC0">
              <w:rPr>
                <w:noProof/>
                <w:webHidden/>
              </w:rPr>
              <w:tab/>
            </w:r>
            <w:r w:rsidR="00B94BC8">
              <w:rPr>
                <w:noProof/>
                <w:webHidden/>
              </w:rPr>
              <w:fldChar w:fldCharType="begin"/>
            </w:r>
            <w:r w:rsidR="009B5FC0">
              <w:rPr>
                <w:noProof/>
                <w:webHidden/>
              </w:rPr>
              <w:instrText xml:space="preserve"> PAGEREF _Toc480914398 \h </w:instrText>
            </w:r>
            <w:r w:rsidR="00B94BC8">
              <w:rPr>
                <w:noProof/>
                <w:webHidden/>
              </w:rPr>
            </w:r>
            <w:r w:rsidR="00B94BC8">
              <w:rPr>
                <w:noProof/>
                <w:webHidden/>
              </w:rPr>
              <w:fldChar w:fldCharType="separate"/>
            </w:r>
            <w:r w:rsidR="009B5FC0">
              <w:rPr>
                <w:noProof/>
                <w:webHidden/>
              </w:rPr>
              <w:t>29</w:t>
            </w:r>
            <w:r w:rsidR="00B94BC8">
              <w:rPr>
                <w:noProof/>
                <w:webHidden/>
              </w:rPr>
              <w:fldChar w:fldCharType="end"/>
            </w:r>
          </w:hyperlink>
        </w:p>
        <w:p w:rsidR="009B5FC0" w:rsidRDefault="00F05EDE">
          <w:pPr>
            <w:pStyle w:val="TOC3"/>
            <w:tabs>
              <w:tab w:val="right" w:leader="dot" w:pos="8656"/>
            </w:tabs>
            <w:rPr>
              <w:noProof/>
            </w:rPr>
          </w:pPr>
          <w:hyperlink w:anchor="_Toc480914399" w:history="1">
            <w:r w:rsidR="009B5FC0" w:rsidRPr="007D4FE2">
              <w:rPr>
                <w:rStyle w:val="Hyperlink"/>
                <w:noProof/>
              </w:rPr>
              <w:t>5.2.2</w:t>
            </w:r>
            <w:r w:rsidR="009B5FC0" w:rsidRPr="007D4FE2">
              <w:rPr>
                <w:rStyle w:val="Hyperlink"/>
                <w:rFonts w:hint="eastAsia"/>
                <w:noProof/>
              </w:rPr>
              <w:t>负面影响</w:t>
            </w:r>
            <w:r w:rsidR="009B5FC0">
              <w:rPr>
                <w:noProof/>
                <w:webHidden/>
              </w:rPr>
              <w:tab/>
            </w:r>
            <w:r w:rsidR="00B94BC8">
              <w:rPr>
                <w:noProof/>
                <w:webHidden/>
              </w:rPr>
              <w:fldChar w:fldCharType="begin"/>
            </w:r>
            <w:r w:rsidR="009B5FC0">
              <w:rPr>
                <w:noProof/>
                <w:webHidden/>
              </w:rPr>
              <w:instrText xml:space="preserve"> PAGEREF _Toc480914399 \h </w:instrText>
            </w:r>
            <w:r w:rsidR="00B94BC8">
              <w:rPr>
                <w:noProof/>
                <w:webHidden/>
              </w:rPr>
            </w:r>
            <w:r w:rsidR="00B94BC8">
              <w:rPr>
                <w:noProof/>
                <w:webHidden/>
              </w:rPr>
              <w:fldChar w:fldCharType="separate"/>
            </w:r>
            <w:r w:rsidR="009B5FC0">
              <w:rPr>
                <w:noProof/>
                <w:webHidden/>
              </w:rPr>
              <w:t>30</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00" w:history="1">
            <w:r w:rsidR="009B5FC0" w:rsidRPr="007D4FE2">
              <w:rPr>
                <w:rStyle w:val="Hyperlink"/>
                <w:noProof/>
              </w:rPr>
              <w:t xml:space="preserve">5.3 </w:t>
            </w:r>
            <w:r w:rsidR="009B5FC0" w:rsidRPr="007D4FE2">
              <w:rPr>
                <w:rStyle w:val="Hyperlink"/>
                <w:rFonts w:hint="eastAsia"/>
                <w:noProof/>
              </w:rPr>
              <w:t>公共交通工程项目</w:t>
            </w:r>
            <w:r w:rsidR="009B5FC0">
              <w:rPr>
                <w:noProof/>
                <w:webHidden/>
              </w:rPr>
              <w:tab/>
            </w:r>
            <w:r w:rsidR="00B94BC8">
              <w:rPr>
                <w:noProof/>
                <w:webHidden/>
              </w:rPr>
              <w:fldChar w:fldCharType="begin"/>
            </w:r>
            <w:r w:rsidR="009B5FC0">
              <w:rPr>
                <w:noProof/>
                <w:webHidden/>
              </w:rPr>
              <w:instrText xml:space="preserve"> PAGEREF _Toc480914400 \h </w:instrText>
            </w:r>
            <w:r w:rsidR="00B94BC8">
              <w:rPr>
                <w:noProof/>
                <w:webHidden/>
              </w:rPr>
            </w:r>
            <w:r w:rsidR="00B94BC8">
              <w:rPr>
                <w:noProof/>
                <w:webHidden/>
              </w:rPr>
              <w:fldChar w:fldCharType="separate"/>
            </w:r>
            <w:r w:rsidR="009B5FC0">
              <w:rPr>
                <w:noProof/>
                <w:webHidden/>
              </w:rPr>
              <w:t>30</w:t>
            </w:r>
            <w:r w:rsidR="00B94BC8">
              <w:rPr>
                <w:noProof/>
                <w:webHidden/>
              </w:rPr>
              <w:fldChar w:fldCharType="end"/>
            </w:r>
          </w:hyperlink>
        </w:p>
        <w:p w:rsidR="009B5FC0" w:rsidRDefault="00F05EDE">
          <w:pPr>
            <w:pStyle w:val="TOC3"/>
            <w:tabs>
              <w:tab w:val="right" w:leader="dot" w:pos="8656"/>
            </w:tabs>
            <w:rPr>
              <w:noProof/>
            </w:rPr>
          </w:pPr>
          <w:hyperlink w:anchor="_Toc480914401" w:history="1">
            <w:r w:rsidR="009B5FC0" w:rsidRPr="007D4FE2">
              <w:rPr>
                <w:rStyle w:val="Hyperlink"/>
                <w:noProof/>
              </w:rPr>
              <w:t>5.3.1</w:t>
            </w:r>
            <w:r w:rsidR="009B5FC0" w:rsidRPr="007D4FE2">
              <w:rPr>
                <w:rStyle w:val="Hyperlink"/>
                <w:rFonts w:hint="eastAsia"/>
                <w:noProof/>
              </w:rPr>
              <w:t>正面影响</w:t>
            </w:r>
            <w:r w:rsidR="009B5FC0">
              <w:rPr>
                <w:noProof/>
                <w:webHidden/>
              </w:rPr>
              <w:tab/>
            </w:r>
            <w:r w:rsidR="00B94BC8">
              <w:rPr>
                <w:noProof/>
                <w:webHidden/>
              </w:rPr>
              <w:fldChar w:fldCharType="begin"/>
            </w:r>
            <w:r w:rsidR="009B5FC0">
              <w:rPr>
                <w:noProof/>
                <w:webHidden/>
              </w:rPr>
              <w:instrText xml:space="preserve"> PAGEREF _Toc480914401 \h </w:instrText>
            </w:r>
            <w:r w:rsidR="00B94BC8">
              <w:rPr>
                <w:noProof/>
                <w:webHidden/>
              </w:rPr>
            </w:r>
            <w:r w:rsidR="00B94BC8">
              <w:rPr>
                <w:noProof/>
                <w:webHidden/>
              </w:rPr>
              <w:fldChar w:fldCharType="separate"/>
            </w:r>
            <w:r w:rsidR="009B5FC0">
              <w:rPr>
                <w:noProof/>
                <w:webHidden/>
              </w:rPr>
              <w:t>30</w:t>
            </w:r>
            <w:r w:rsidR="00B94BC8">
              <w:rPr>
                <w:noProof/>
                <w:webHidden/>
              </w:rPr>
              <w:fldChar w:fldCharType="end"/>
            </w:r>
          </w:hyperlink>
        </w:p>
        <w:p w:rsidR="009B5FC0" w:rsidRDefault="00F05EDE">
          <w:pPr>
            <w:pStyle w:val="TOC3"/>
            <w:tabs>
              <w:tab w:val="right" w:leader="dot" w:pos="8656"/>
            </w:tabs>
            <w:rPr>
              <w:noProof/>
            </w:rPr>
          </w:pPr>
          <w:hyperlink w:anchor="_Toc480914402" w:history="1">
            <w:r w:rsidR="009B5FC0" w:rsidRPr="007D4FE2">
              <w:rPr>
                <w:rStyle w:val="Hyperlink"/>
                <w:noProof/>
              </w:rPr>
              <w:t xml:space="preserve">5.3.2 </w:t>
            </w:r>
            <w:r w:rsidR="009B5FC0" w:rsidRPr="007D4FE2">
              <w:rPr>
                <w:rStyle w:val="Hyperlink"/>
                <w:rFonts w:hint="eastAsia"/>
                <w:noProof/>
              </w:rPr>
              <w:t>负面影响</w:t>
            </w:r>
            <w:r w:rsidR="009B5FC0">
              <w:rPr>
                <w:noProof/>
                <w:webHidden/>
              </w:rPr>
              <w:tab/>
            </w:r>
            <w:r w:rsidR="00B94BC8">
              <w:rPr>
                <w:noProof/>
                <w:webHidden/>
              </w:rPr>
              <w:fldChar w:fldCharType="begin"/>
            </w:r>
            <w:r w:rsidR="009B5FC0">
              <w:rPr>
                <w:noProof/>
                <w:webHidden/>
              </w:rPr>
              <w:instrText xml:space="preserve"> PAGEREF _Toc480914402 \h </w:instrText>
            </w:r>
            <w:r w:rsidR="00B94BC8">
              <w:rPr>
                <w:noProof/>
                <w:webHidden/>
              </w:rPr>
            </w:r>
            <w:r w:rsidR="00B94BC8">
              <w:rPr>
                <w:noProof/>
                <w:webHidden/>
              </w:rPr>
              <w:fldChar w:fldCharType="separate"/>
            </w:r>
            <w:r w:rsidR="009B5FC0">
              <w:rPr>
                <w:noProof/>
                <w:webHidden/>
              </w:rPr>
              <w:t>32</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03" w:history="1">
            <w:r w:rsidR="009B5FC0" w:rsidRPr="007D4FE2">
              <w:rPr>
                <w:rStyle w:val="Hyperlink"/>
                <w:noProof/>
              </w:rPr>
              <w:t>5.4</w:t>
            </w:r>
            <w:r w:rsidR="009B5FC0" w:rsidRPr="007D4FE2">
              <w:rPr>
                <w:rStyle w:val="Hyperlink"/>
                <w:rFonts w:hint="eastAsia"/>
                <w:noProof/>
              </w:rPr>
              <w:t>项目的主要受益人群以及特殊群体的社会效益</w:t>
            </w:r>
            <w:r w:rsidR="009B5FC0">
              <w:rPr>
                <w:noProof/>
                <w:webHidden/>
              </w:rPr>
              <w:tab/>
            </w:r>
            <w:r w:rsidR="00B94BC8">
              <w:rPr>
                <w:noProof/>
                <w:webHidden/>
              </w:rPr>
              <w:fldChar w:fldCharType="begin"/>
            </w:r>
            <w:r w:rsidR="009B5FC0">
              <w:rPr>
                <w:noProof/>
                <w:webHidden/>
              </w:rPr>
              <w:instrText xml:space="preserve"> PAGEREF _Toc480914403 \h </w:instrText>
            </w:r>
            <w:r w:rsidR="00B94BC8">
              <w:rPr>
                <w:noProof/>
                <w:webHidden/>
              </w:rPr>
            </w:r>
            <w:r w:rsidR="00B94BC8">
              <w:rPr>
                <w:noProof/>
                <w:webHidden/>
              </w:rPr>
              <w:fldChar w:fldCharType="separate"/>
            </w:r>
            <w:r w:rsidR="009B5FC0">
              <w:rPr>
                <w:noProof/>
                <w:webHidden/>
              </w:rPr>
              <w:t>33</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404" w:history="1">
            <w:r w:rsidR="009B5FC0" w:rsidRPr="007D4FE2">
              <w:rPr>
                <w:rStyle w:val="Hyperlink"/>
                <w:b/>
                <w:bCs/>
                <w:noProof/>
                <w:kern w:val="44"/>
              </w:rPr>
              <w:t>6.</w:t>
            </w:r>
            <w:r w:rsidR="009B5FC0" w:rsidRPr="007D4FE2">
              <w:rPr>
                <w:rStyle w:val="Hyperlink"/>
                <w:rFonts w:hint="eastAsia"/>
                <w:b/>
                <w:bCs/>
                <w:noProof/>
                <w:kern w:val="44"/>
              </w:rPr>
              <w:t>社会性别与发展</w:t>
            </w:r>
            <w:r w:rsidR="009B5FC0">
              <w:rPr>
                <w:noProof/>
                <w:webHidden/>
              </w:rPr>
              <w:tab/>
            </w:r>
            <w:r w:rsidR="00B94BC8">
              <w:rPr>
                <w:noProof/>
                <w:webHidden/>
              </w:rPr>
              <w:fldChar w:fldCharType="begin"/>
            </w:r>
            <w:r w:rsidR="009B5FC0">
              <w:rPr>
                <w:noProof/>
                <w:webHidden/>
              </w:rPr>
              <w:instrText xml:space="preserve"> PAGEREF _Toc480914404 \h </w:instrText>
            </w:r>
            <w:r w:rsidR="00B94BC8">
              <w:rPr>
                <w:noProof/>
                <w:webHidden/>
              </w:rPr>
            </w:r>
            <w:r w:rsidR="00B94BC8">
              <w:rPr>
                <w:noProof/>
                <w:webHidden/>
              </w:rPr>
              <w:fldChar w:fldCharType="separate"/>
            </w:r>
            <w:r w:rsidR="009B5FC0">
              <w:rPr>
                <w:noProof/>
                <w:webHidden/>
              </w:rPr>
              <w:t>36</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05" w:history="1">
            <w:r w:rsidR="009B5FC0" w:rsidRPr="007D4FE2">
              <w:rPr>
                <w:rStyle w:val="Hyperlink"/>
                <w:noProof/>
              </w:rPr>
              <w:t>6.1</w:t>
            </w:r>
            <w:r w:rsidR="009B5FC0" w:rsidRPr="007D4FE2">
              <w:rPr>
                <w:rStyle w:val="Hyperlink"/>
                <w:rFonts w:hint="eastAsia"/>
                <w:noProof/>
              </w:rPr>
              <w:t>项目区妇女状况</w:t>
            </w:r>
            <w:r w:rsidR="009B5FC0">
              <w:rPr>
                <w:noProof/>
                <w:webHidden/>
              </w:rPr>
              <w:tab/>
            </w:r>
            <w:r w:rsidR="00B94BC8">
              <w:rPr>
                <w:noProof/>
                <w:webHidden/>
              </w:rPr>
              <w:fldChar w:fldCharType="begin"/>
            </w:r>
            <w:r w:rsidR="009B5FC0">
              <w:rPr>
                <w:noProof/>
                <w:webHidden/>
              </w:rPr>
              <w:instrText xml:space="preserve"> PAGEREF _Toc480914405 \h </w:instrText>
            </w:r>
            <w:r w:rsidR="00B94BC8">
              <w:rPr>
                <w:noProof/>
                <w:webHidden/>
              </w:rPr>
            </w:r>
            <w:r w:rsidR="00B94BC8">
              <w:rPr>
                <w:noProof/>
                <w:webHidden/>
              </w:rPr>
              <w:fldChar w:fldCharType="separate"/>
            </w:r>
            <w:r w:rsidR="009B5FC0">
              <w:rPr>
                <w:noProof/>
                <w:webHidden/>
              </w:rPr>
              <w:t>36</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06" w:history="1">
            <w:r w:rsidR="009B5FC0" w:rsidRPr="007D4FE2">
              <w:rPr>
                <w:rStyle w:val="Hyperlink"/>
                <w:noProof/>
              </w:rPr>
              <w:t>6.2</w:t>
            </w:r>
            <w:r w:rsidR="009B5FC0" w:rsidRPr="007D4FE2">
              <w:rPr>
                <w:rStyle w:val="Hyperlink"/>
                <w:rFonts w:hint="eastAsia"/>
                <w:noProof/>
              </w:rPr>
              <w:t>项目区妇女发展活动</w:t>
            </w:r>
            <w:r w:rsidR="009B5FC0">
              <w:rPr>
                <w:noProof/>
                <w:webHidden/>
              </w:rPr>
              <w:tab/>
            </w:r>
            <w:r w:rsidR="00B94BC8">
              <w:rPr>
                <w:noProof/>
                <w:webHidden/>
              </w:rPr>
              <w:fldChar w:fldCharType="begin"/>
            </w:r>
            <w:r w:rsidR="009B5FC0">
              <w:rPr>
                <w:noProof/>
                <w:webHidden/>
              </w:rPr>
              <w:instrText xml:space="preserve"> PAGEREF _Toc480914406 \h </w:instrText>
            </w:r>
            <w:r w:rsidR="00B94BC8">
              <w:rPr>
                <w:noProof/>
                <w:webHidden/>
              </w:rPr>
            </w:r>
            <w:r w:rsidR="00B94BC8">
              <w:rPr>
                <w:noProof/>
                <w:webHidden/>
              </w:rPr>
              <w:fldChar w:fldCharType="separate"/>
            </w:r>
            <w:r w:rsidR="009B5FC0">
              <w:rPr>
                <w:noProof/>
                <w:webHidden/>
              </w:rPr>
              <w:t>37</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07" w:history="1">
            <w:r w:rsidR="009B5FC0" w:rsidRPr="007D4FE2">
              <w:rPr>
                <w:rStyle w:val="Hyperlink"/>
                <w:noProof/>
              </w:rPr>
              <w:t xml:space="preserve">6.3 </w:t>
            </w:r>
            <w:r w:rsidR="009B5FC0" w:rsidRPr="007D4FE2">
              <w:rPr>
                <w:rStyle w:val="Hyperlink"/>
                <w:rFonts w:hint="eastAsia"/>
                <w:noProof/>
              </w:rPr>
              <w:t>项目对妇女的影响</w:t>
            </w:r>
            <w:r w:rsidR="009B5FC0">
              <w:rPr>
                <w:noProof/>
                <w:webHidden/>
              </w:rPr>
              <w:tab/>
            </w:r>
            <w:r w:rsidR="00B94BC8">
              <w:rPr>
                <w:noProof/>
                <w:webHidden/>
              </w:rPr>
              <w:fldChar w:fldCharType="begin"/>
            </w:r>
            <w:r w:rsidR="009B5FC0">
              <w:rPr>
                <w:noProof/>
                <w:webHidden/>
              </w:rPr>
              <w:instrText xml:space="preserve"> PAGEREF _Toc480914407 \h </w:instrText>
            </w:r>
            <w:r w:rsidR="00B94BC8">
              <w:rPr>
                <w:noProof/>
                <w:webHidden/>
              </w:rPr>
            </w:r>
            <w:r w:rsidR="00B94BC8">
              <w:rPr>
                <w:noProof/>
                <w:webHidden/>
              </w:rPr>
              <w:fldChar w:fldCharType="separate"/>
            </w:r>
            <w:r w:rsidR="009B5FC0">
              <w:rPr>
                <w:noProof/>
                <w:webHidden/>
              </w:rPr>
              <w:t>38</w:t>
            </w:r>
            <w:r w:rsidR="00B94BC8">
              <w:rPr>
                <w:noProof/>
                <w:webHidden/>
              </w:rPr>
              <w:fldChar w:fldCharType="end"/>
            </w:r>
          </w:hyperlink>
        </w:p>
        <w:p w:rsidR="009B5FC0" w:rsidRDefault="00F05EDE">
          <w:pPr>
            <w:pStyle w:val="TOC3"/>
            <w:tabs>
              <w:tab w:val="right" w:leader="dot" w:pos="8656"/>
            </w:tabs>
            <w:rPr>
              <w:noProof/>
            </w:rPr>
          </w:pPr>
          <w:hyperlink w:anchor="_Toc480914408" w:history="1">
            <w:r w:rsidR="009B5FC0" w:rsidRPr="007D4FE2">
              <w:rPr>
                <w:rStyle w:val="Hyperlink"/>
                <w:noProof/>
              </w:rPr>
              <w:t xml:space="preserve">6.3.1 </w:t>
            </w:r>
            <w:r w:rsidR="009B5FC0" w:rsidRPr="007D4FE2">
              <w:rPr>
                <w:rStyle w:val="Hyperlink"/>
                <w:rFonts w:hint="eastAsia"/>
                <w:noProof/>
              </w:rPr>
              <w:t>项目对妇女的正面影响</w:t>
            </w:r>
            <w:r w:rsidR="009B5FC0">
              <w:rPr>
                <w:noProof/>
                <w:webHidden/>
              </w:rPr>
              <w:tab/>
            </w:r>
            <w:r w:rsidR="00B94BC8">
              <w:rPr>
                <w:noProof/>
                <w:webHidden/>
              </w:rPr>
              <w:fldChar w:fldCharType="begin"/>
            </w:r>
            <w:r w:rsidR="009B5FC0">
              <w:rPr>
                <w:noProof/>
                <w:webHidden/>
              </w:rPr>
              <w:instrText xml:space="preserve"> PAGEREF _Toc480914408 \h </w:instrText>
            </w:r>
            <w:r w:rsidR="00B94BC8">
              <w:rPr>
                <w:noProof/>
                <w:webHidden/>
              </w:rPr>
            </w:r>
            <w:r w:rsidR="00B94BC8">
              <w:rPr>
                <w:noProof/>
                <w:webHidden/>
              </w:rPr>
              <w:fldChar w:fldCharType="separate"/>
            </w:r>
            <w:r w:rsidR="009B5FC0">
              <w:rPr>
                <w:noProof/>
                <w:webHidden/>
              </w:rPr>
              <w:t>38</w:t>
            </w:r>
            <w:r w:rsidR="00B94BC8">
              <w:rPr>
                <w:noProof/>
                <w:webHidden/>
              </w:rPr>
              <w:fldChar w:fldCharType="end"/>
            </w:r>
          </w:hyperlink>
        </w:p>
        <w:p w:rsidR="009B5FC0" w:rsidRDefault="00F05EDE">
          <w:pPr>
            <w:pStyle w:val="TOC3"/>
            <w:tabs>
              <w:tab w:val="right" w:leader="dot" w:pos="8656"/>
            </w:tabs>
            <w:rPr>
              <w:noProof/>
            </w:rPr>
          </w:pPr>
          <w:hyperlink w:anchor="_Toc480914409" w:history="1">
            <w:r w:rsidR="009B5FC0" w:rsidRPr="007D4FE2">
              <w:rPr>
                <w:rStyle w:val="Hyperlink"/>
                <w:noProof/>
              </w:rPr>
              <w:t xml:space="preserve">6.3.2 </w:t>
            </w:r>
            <w:r w:rsidR="009B5FC0" w:rsidRPr="007D4FE2">
              <w:rPr>
                <w:rStyle w:val="Hyperlink"/>
                <w:rFonts w:hint="eastAsia"/>
                <w:noProof/>
              </w:rPr>
              <w:t>潜在风险</w:t>
            </w:r>
            <w:r w:rsidR="009B5FC0">
              <w:rPr>
                <w:noProof/>
                <w:webHidden/>
              </w:rPr>
              <w:tab/>
            </w:r>
            <w:r w:rsidR="00B94BC8">
              <w:rPr>
                <w:noProof/>
                <w:webHidden/>
              </w:rPr>
              <w:fldChar w:fldCharType="begin"/>
            </w:r>
            <w:r w:rsidR="009B5FC0">
              <w:rPr>
                <w:noProof/>
                <w:webHidden/>
              </w:rPr>
              <w:instrText xml:space="preserve"> PAGEREF _Toc480914409 \h </w:instrText>
            </w:r>
            <w:r w:rsidR="00B94BC8">
              <w:rPr>
                <w:noProof/>
                <w:webHidden/>
              </w:rPr>
            </w:r>
            <w:r w:rsidR="00B94BC8">
              <w:rPr>
                <w:noProof/>
                <w:webHidden/>
              </w:rPr>
              <w:fldChar w:fldCharType="separate"/>
            </w:r>
            <w:r w:rsidR="009B5FC0">
              <w:rPr>
                <w:noProof/>
                <w:webHidden/>
              </w:rPr>
              <w:t>39</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10" w:history="1">
            <w:r w:rsidR="009B5FC0" w:rsidRPr="007D4FE2">
              <w:rPr>
                <w:rStyle w:val="Hyperlink"/>
                <w:noProof/>
              </w:rPr>
              <w:t xml:space="preserve">6.4 </w:t>
            </w:r>
            <w:r w:rsidR="009B5FC0" w:rsidRPr="007D4FE2">
              <w:rPr>
                <w:rStyle w:val="Hyperlink"/>
                <w:rFonts w:hint="eastAsia"/>
                <w:noProof/>
              </w:rPr>
              <w:t>妇女的需求与期望</w:t>
            </w:r>
            <w:r w:rsidR="009B5FC0">
              <w:rPr>
                <w:noProof/>
                <w:webHidden/>
              </w:rPr>
              <w:tab/>
            </w:r>
            <w:r w:rsidR="00B94BC8">
              <w:rPr>
                <w:noProof/>
                <w:webHidden/>
              </w:rPr>
              <w:fldChar w:fldCharType="begin"/>
            </w:r>
            <w:r w:rsidR="009B5FC0">
              <w:rPr>
                <w:noProof/>
                <w:webHidden/>
              </w:rPr>
              <w:instrText xml:space="preserve"> PAGEREF _Toc480914410 \h </w:instrText>
            </w:r>
            <w:r w:rsidR="00B94BC8">
              <w:rPr>
                <w:noProof/>
                <w:webHidden/>
              </w:rPr>
            </w:r>
            <w:r w:rsidR="00B94BC8">
              <w:rPr>
                <w:noProof/>
                <w:webHidden/>
              </w:rPr>
              <w:fldChar w:fldCharType="separate"/>
            </w:r>
            <w:r w:rsidR="009B5FC0">
              <w:rPr>
                <w:noProof/>
                <w:webHidden/>
              </w:rPr>
              <w:t>39</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11" w:history="1">
            <w:r w:rsidR="009B5FC0" w:rsidRPr="007D4FE2">
              <w:rPr>
                <w:rStyle w:val="Hyperlink"/>
                <w:noProof/>
              </w:rPr>
              <w:t xml:space="preserve">6.5 </w:t>
            </w:r>
            <w:r w:rsidR="009B5FC0" w:rsidRPr="007D4FE2">
              <w:rPr>
                <w:rStyle w:val="Hyperlink"/>
                <w:rFonts w:hint="eastAsia"/>
                <w:noProof/>
              </w:rPr>
              <w:t>社会性别行动计划</w:t>
            </w:r>
            <w:r w:rsidR="009B5FC0">
              <w:rPr>
                <w:noProof/>
                <w:webHidden/>
              </w:rPr>
              <w:tab/>
            </w:r>
            <w:r w:rsidR="00B94BC8">
              <w:rPr>
                <w:noProof/>
                <w:webHidden/>
              </w:rPr>
              <w:fldChar w:fldCharType="begin"/>
            </w:r>
            <w:r w:rsidR="009B5FC0">
              <w:rPr>
                <w:noProof/>
                <w:webHidden/>
              </w:rPr>
              <w:instrText xml:space="preserve"> PAGEREF _Toc480914411 \h </w:instrText>
            </w:r>
            <w:r w:rsidR="00B94BC8">
              <w:rPr>
                <w:noProof/>
                <w:webHidden/>
              </w:rPr>
            </w:r>
            <w:r w:rsidR="00B94BC8">
              <w:rPr>
                <w:noProof/>
                <w:webHidden/>
              </w:rPr>
              <w:fldChar w:fldCharType="separate"/>
            </w:r>
            <w:r w:rsidR="009B5FC0">
              <w:rPr>
                <w:noProof/>
                <w:webHidden/>
              </w:rPr>
              <w:t>40</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412" w:history="1">
            <w:r w:rsidR="009B5FC0" w:rsidRPr="007D4FE2">
              <w:rPr>
                <w:rStyle w:val="Hyperlink"/>
                <w:b/>
                <w:bCs/>
                <w:noProof/>
                <w:kern w:val="44"/>
              </w:rPr>
              <w:t>7.</w:t>
            </w:r>
            <w:r w:rsidR="009B5FC0" w:rsidRPr="007D4FE2">
              <w:rPr>
                <w:rStyle w:val="Hyperlink"/>
                <w:rFonts w:hint="eastAsia"/>
                <w:b/>
                <w:bCs/>
                <w:noProof/>
                <w:kern w:val="44"/>
              </w:rPr>
              <w:t>少数民族分析</w:t>
            </w:r>
            <w:r w:rsidR="009B5FC0">
              <w:rPr>
                <w:noProof/>
                <w:webHidden/>
              </w:rPr>
              <w:tab/>
            </w:r>
            <w:r w:rsidR="00B94BC8">
              <w:rPr>
                <w:noProof/>
                <w:webHidden/>
              </w:rPr>
              <w:fldChar w:fldCharType="begin"/>
            </w:r>
            <w:r w:rsidR="009B5FC0">
              <w:rPr>
                <w:noProof/>
                <w:webHidden/>
              </w:rPr>
              <w:instrText xml:space="preserve"> PAGEREF _Toc480914412 \h </w:instrText>
            </w:r>
            <w:r w:rsidR="00B94BC8">
              <w:rPr>
                <w:noProof/>
                <w:webHidden/>
              </w:rPr>
            </w:r>
            <w:r w:rsidR="00B94BC8">
              <w:rPr>
                <w:noProof/>
                <w:webHidden/>
              </w:rPr>
              <w:fldChar w:fldCharType="separate"/>
            </w:r>
            <w:r w:rsidR="009B5FC0">
              <w:rPr>
                <w:noProof/>
                <w:webHidden/>
              </w:rPr>
              <w:t>43</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13" w:history="1">
            <w:r w:rsidR="009B5FC0" w:rsidRPr="007D4FE2">
              <w:rPr>
                <w:rStyle w:val="Hyperlink"/>
                <w:noProof/>
              </w:rPr>
              <w:t>7.1</w:t>
            </w:r>
            <w:r w:rsidR="009B5FC0" w:rsidRPr="007D4FE2">
              <w:rPr>
                <w:rStyle w:val="Hyperlink"/>
                <w:rFonts w:hint="eastAsia"/>
                <w:noProof/>
              </w:rPr>
              <w:t>项目区少数民族状况</w:t>
            </w:r>
            <w:r w:rsidR="009B5FC0">
              <w:rPr>
                <w:noProof/>
                <w:webHidden/>
              </w:rPr>
              <w:tab/>
            </w:r>
            <w:r w:rsidR="00B94BC8">
              <w:rPr>
                <w:noProof/>
                <w:webHidden/>
              </w:rPr>
              <w:fldChar w:fldCharType="begin"/>
            </w:r>
            <w:r w:rsidR="009B5FC0">
              <w:rPr>
                <w:noProof/>
                <w:webHidden/>
              </w:rPr>
              <w:instrText xml:space="preserve"> PAGEREF _Toc480914413 \h </w:instrText>
            </w:r>
            <w:r w:rsidR="00B94BC8">
              <w:rPr>
                <w:noProof/>
                <w:webHidden/>
              </w:rPr>
            </w:r>
            <w:r w:rsidR="00B94BC8">
              <w:rPr>
                <w:noProof/>
                <w:webHidden/>
              </w:rPr>
              <w:fldChar w:fldCharType="separate"/>
            </w:r>
            <w:r w:rsidR="009B5FC0">
              <w:rPr>
                <w:noProof/>
                <w:webHidden/>
              </w:rPr>
              <w:t>43</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14" w:history="1">
            <w:r w:rsidR="009B5FC0" w:rsidRPr="007D4FE2">
              <w:rPr>
                <w:rStyle w:val="Hyperlink"/>
                <w:noProof/>
              </w:rPr>
              <w:t>7.2</w:t>
            </w:r>
            <w:r w:rsidR="009B5FC0" w:rsidRPr="007D4FE2">
              <w:rPr>
                <w:rStyle w:val="Hyperlink"/>
                <w:rFonts w:hint="eastAsia"/>
                <w:noProof/>
              </w:rPr>
              <w:t>宗教信仰及文化概况</w:t>
            </w:r>
            <w:r w:rsidR="009B5FC0">
              <w:rPr>
                <w:noProof/>
                <w:webHidden/>
              </w:rPr>
              <w:tab/>
            </w:r>
            <w:r w:rsidR="00B94BC8">
              <w:rPr>
                <w:noProof/>
                <w:webHidden/>
              </w:rPr>
              <w:fldChar w:fldCharType="begin"/>
            </w:r>
            <w:r w:rsidR="009B5FC0">
              <w:rPr>
                <w:noProof/>
                <w:webHidden/>
              </w:rPr>
              <w:instrText xml:space="preserve"> PAGEREF _Toc480914414 \h </w:instrText>
            </w:r>
            <w:r w:rsidR="00B94BC8">
              <w:rPr>
                <w:noProof/>
                <w:webHidden/>
              </w:rPr>
            </w:r>
            <w:r w:rsidR="00B94BC8">
              <w:rPr>
                <w:noProof/>
                <w:webHidden/>
              </w:rPr>
              <w:fldChar w:fldCharType="separate"/>
            </w:r>
            <w:r w:rsidR="009B5FC0">
              <w:rPr>
                <w:noProof/>
                <w:webHidden/>
              </w:rPr>
              <w:t>44</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15" w:history="1">
            <w:r w:rsidR="009B5FC0" w:rsidRPr="007D4FE2">
              <w:rPr>
                <w:rStyle w:val="Hyperlink"/>
                <w:noProof/>
              </w:rPr>
              <w:t>7.3</w:t>
            </w:r>
            <w:r w:rsidR="009B5FC0" w:rsidRPr="007D4FE2">
              <w:rPr>
                <w:rStyle w:val="Hyperlink"/>
                <w:rFonts w:hint="eastAsia"/>
                <w:noProof/>
              </w:rPr>
              <w:t>项目中对少数民族的参与和影响</w:t>
            </w:r>
            <w:r w:rsidR="009B5FC0">
              <w:rPr>
                <w:noProof/>
                <w:webHidden/>
              </w:rPr>
              <w:tab/>
            </w:r>
            <w:r w:rsidR="00B94BC8">
              <w:rPr>
                <w:noProof/>
                <w:webHidden/>
              </w:rPr>
              <w:fldChar w:fldCharType="begin"/>
            </w:r>
            <w:r w:rsidR="009B5FC0">
              <w:rPr>
                <w:noProof/>
                <w:webHidden/>
              </w:rPr>
              <w:instrText xml:space="preserve"> PAGEREF _Toc480914415 \h </w:instrText>
            </w:r>
            <w:r w:rsidR="00B94BC8">
              <w:rPr>
                <w:noProof/>
                <w:webHidden/>
              </w:rPr>
            </w:r>
            <w:r w:rsidR="00B94BC8">
              <w:rPr>
                <w:noProof/>
                <w:webHidden/>
              </w:rPr>
              <w:fldChar w:fldCharType="separate"/>
            </w:r>
            <w:r w:rsidR="009B5FC0">
              <w:rPr>
                <w:noProof/>
                <w:webHidden/>
              </w:rPr>
              <w:t>47</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416" w:history="1">
            <w:r w:rsidR="009B5FC0" w:rsidRPr="007D4FE2">
              <w:rPr>
                <w:rStyle w:val="Hyperlink"/>
                <w:b/>
                <w:bCs/>
                <w:noProof/>
                <w:kern w:val="44"/>
              </w:rPr>
              <w:t>8.</w:t>
            </w:r>
            <w:r w:rsidR="009B5FC0" w:rsidRPr="007D4FE2">
              <w:rPr>
                <w:rStyle w:val="Hyperlink"/>
                <w:rFonts w:hint="eastAsia"/>
                <w:b/>
                <w:bCs/>
                <w:noProof/>
                <w:kern w:val="44"/>
              </w:rPr>
              <w:t>公共参与</w:t>
            </w:r>
            <w:r w:rsidR="009B5FC0">
              <w:rPr>
                <w:noProof/>
                <w:webHidden/>
              </w:rPr>
              <w:tab/>
            </w:r>
            <w:r w:rsidR="00B94BC8">
              <w:rPr>
                <w:noProof/>
                <w:webHidden/>
              </w:rPr>
              <w:fldChar w:fldCharType="begin"/>
            </w:r>
            <w:r w:rsidR="009B5FC0">
              <w:rPr>
                <w:noProof/>
                <w:webHidden/>
              </w:rPr>
              <w:instrText xml:space="preserve"> PAGEREF _Toc480914416 \h </w:instrText>
            </w:r>
            <w:r w:rsidR="00B94BC8">
              <w:rPr>
                <w:noProof/>
                <w:webHidden/>
              </w:rPr>
            </w:r>
            <w:r w:rsidR="00B94BC8">
              <w:rPr>
                <w:noProof/>
                <w:webHidden/>
              </w:rPr>
              <w:fldChar w:fldCharType="separate"/>
            </w:r>
            <w:r w:rsidR="009B5FC0">
              <w:rPr>
                <w:noProof/>
                <w:webHidden/>
              </w:rPr>
              <w:t>50</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17" w:history="1">
            <w:r w:rsidR="009B5FC0" w:rsidRPr="007D4FE2">
              <w:rPr>
                <w:rStyle w:val="Hyperlink"/>
                <w:noProof/>
              </w:rPr>
              <w:t>8.1</w:t>
            </w:r>
            <w:r w:rsidR="009B5FC0" w:rsidRPr="007D4FE2">
              <w:rPr>
                <w:rStyle w:val="Hyperlink"/>
                <w:rFonts w:hint="eastAsia"/>
                <w:noProof/>
              </w:rPr>
              <w:t>项目准备阶段</w:t>
            </w:r>
            <w:r w:rsidR="009B5FC0">
              <w:rPr>
                <w:noProof/>
                <w:webHidden/>
              </w:rPr>
              <w:tab/>
            </w:r>
            <w:r w:rsidR="00B94BC8">
              <w:rPr>
                <w:noProof/>
                <w:webHidden/>
              </w:rPr>
              <w:fldChar w:fldCharType="begin"/>
            </w:r>
            <w:r w:rsidR="009B5FC0">
              <w:rPr>
                <w:noProof/>
                <w:webHidden/>
              </w:rPr>
              <w:instrText xml:space="preserve"> PAGEREF _Toc480914417 \h </w:instrText>
            </w:r>
            <w:r w:rsidR="00B94BC8">
              <w:rPr>
                <w:noProof/>
                <w:webHidden/>
              </w:rPr>
            </w:r>
            <w:r w:rsidR="00B94BC8">
              <w:rPr>
                <w:noProof/>
                <w:webHidden/>
              </w:rPr>
              <w:fldChar w:fldCharType="separate"/>
            </w:r>
            <w:r w:rsidR="009B5FC0">
              <w:rPr>
                <w:noProof/>
                <w:webHidden/>
              </w:rPr>
              <w:t>50</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18" w:history="1">
            <w:r w:rsidR="009B5FC0" w:rsidRPr="007D4FE2">
              <w:rPr>
                <w:rStyle w:val="Hyperlink"/>
                <w:noProof/>
              </w:rPr>
              <w:t>8.2</w:t>
            </w:r>
            <w:r w:rsidR="009B5FC0" w:rsidRPr="007D4FE2">
              <w:rPr>
                <w:rStyle w:val="Hyperlink"/>
                <w:rFonts w:hint="eastAsia"/>
                <w:noProof/>
              </w:rPr>
              <w:t>项目后期参与计划</w:t>
            </w:r>
            <w:r w:rsidR="009B5FC0">
              <w:rPr>
                <w:noProof/>
                <w:webHidden/>
              </w:rPr>
              <w:tab/>
            </w:r>
            <w:r w:rsidR="00B94BC8">
              <w:rPr>
                <w:noProof/>
                <w:webHidden/>
              </w:rPr>
              <w:fldChar w:fldCharType="begin"/>
            </w:r>
            <w:r w:rsidR="009B5FC0">
              <w:rPr>
                <w:noProof/>
                <w:webHidden/>
              </w:rPr>
              <w:instrText xml:space="preserve"> PAGEREF _Toc480914418 \h </w:instrText>
            </w:r>
            <w:r w:rsidR="00B94BC8">
              <w:rPr>
                <w:noProof/>
                <w:webHidden/>
              </w:rPr>
            </w:r>
            <w:r w:rsidR="00B94BC8">
              <w:rPr>
                <w:noProof/>
                <w:webHidden/>
              </w:rPr>
              <w:fldChar w:fldCharType="separate"/>
            </w:r>
            <w:r w:rsidR="009B5FC0">
              <w:rPr>
                <w:noProof/>
                <w:webHidden/>
              </w:rPr>
              <w:t>52</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19" w:history="1">
            <w:r w:rsidR="009B5FC0" w:rsidRPr="007D4FE2">
              <w:rPr>
                <w:rStyle w:val="Hyperlink"/>
                <w:noProof/>
              </w:rPr>
              <w:t xml:space="preserve">8.3 </w:t>
            </w:r>
            <w:r w:rsidR="009B5FC0" w:rsidRPr="007D4FE2">
              <w:rPr>
                <w:rStyle w:val="Hyperlink"/>
                <w:rFonts w:hint="eastAsia"/>
                <w:noProof/>
              </w:rPr>
              <w:t>公共参与机制与策略</w:t>
            </w:r>
            <w:r w:rsidR="009B5FC0">
              <w:rPr>
                <w:noProof/>
                <w:webHidden/>
              </w:rPr>
              <w:tab/>
            </w:r>
            <w:r w:rsidR="00B94BC8">
              <w:rPr>
                <w:noProof/>
                <w:webHidden/>
              </w:rPr>
              <w:fldChar w:fldCharType="begin"/>
            </w:r>
            <w:r w:rsidR="009B5FC0">
              <w:rPr>
                <w:noProof/>
                <w:webHidden/>
              </w:rPr>
              <w:instrText xml:space="preserve"> PAGEREF _Toc480914419 \h </w:instrText>
            </w:r>
            <w:r w:rsidR="00B94BC8">
              <w:rPr>
                <w:noProof/>
                <w:webHidden/>
              </w:rPr>
            </w:r>
            <w:r w:rsidR="00B94BC8">
              <w:rPr>
                <w:noProof/>
                <w:webHidden/>
              </w:rPr>
              <w:fldChar w:fldCharType="separate"/>
            </w:r>
            <w:r w:rsidR="009B5FC0">
              <w:rPr>
                <w:noProof/>
                <w:webHidden/>
              </w:rPr>
              <w:t>53</w:t>
            </w:r>
            <w:r w:rsidR="00B94BC8">
              <w:rPr>
                <w:noProof/>
                <w:webHidden/>
              </w:rPr>
              <w:fldChar w:fldCharType="end"/>
            </w:r>
          </w:hyperlink>
        </w:p>
        <w:p w:rsidR="009B5FC0" w:rsidRDefault="00F05EDE">
          <w:pPr>
            <w:pStyle w:val="TOC3"/>
            <w:tabs>
              <w:tab w:val="right" w:leader="dot" w:pos="8656"/>
            </w:tabs>
            <w:rPr>
              <w:noProof/>
            </w:rPr>
          </w:pPr>
          <w:hyperlink w:anchor="_Toc480914420" w:history="1">
            <w:r w:rsidR="009B5FC0" w:rsidRPr="007D4FE2">
              <w:rPr>
                <w:rStyle w:val="Hyperlink"/>
                <w:noProof/>
              </w:rPr>
              <w:t xml:space="preserve">8.3.1 </w:t>
            </w:r>
            <w:r w:rsidR="009B5FC0" w:rsidRPr="007D4FE2">
              <w:rPr>
                <w:rStyle w:val="Hyperlink"/>
                <w:rFonts w:hint="eastAsia"/>
                <w:noProof/>
              </w:rPr>
              <w:t>伊宁市已开展的交通安全活动</w:t>
            </w:r>
            <w:r w:rsidR="009B5FC0">
              <w:rPr>
                <w:noProof/>
                <w:webHidden/>
              </w:rPr>
              <w:tab/>
            </w:r>
            <w:r w:rsidR="00B94BC8">
              <w:rPr>
                <w:noProof/>
                <w:webHidden/>
              </w:rPr>
              <w:fldChar w:fldCharType="begin"/>
            </w:r>
            <w:r w:rsidR="009B5FC0">
              <w:rPr>
                <w:noProof/>
                <w:webHidden/>
              </w:rPr>
              <w:instrText xml:space="preserve"> PAGEREF _Toc480914420 \h </w:instrText>
            </w:r>
            <w:r w:rsidR="00B94BC8">
              <w:rPr>
                <w:noProof/>
                <w:webHidden/>
              </w:rPr>
            </w:r>
            <w:r w:rsidR="00B94BC8">
              <w:rPr>
                <w:noProof/>
                <w:webHidden/>
              </w:rPr>
              <w:fldChar w:fldCharType="separate"/>
            </w:r>
            <w:r w:rsidR="009B5FC0">
              <w:rPr>
                <w:noProof/>
                <w:webHidden/>
              </w:rPr>
              <w:t>53</w:t>
            </w:r>
            <w:r w:rsidR="00B94BC8">
              <w:rPr>
                <w:noProof/>
                <w:webHidden/>
              </w:rPr>
              <w:fldChar w:fldCharType="end"/>
            </w:r>
          </w:hyperlink>
        </w:p>
        <w:p w:rsidR="009B5FC0" w:rsidRDefault="00F05EDE">
          <w:pPr>
            <w:pStyle w:val="TOC3"/>
            <w:tabs>
              <w:tab w:val="right" w:leader="dot" w:pos="8656"/>
            </w:tabs>
            <w:rPr>
              <w:noProof/>
            </w:rPr>
          </w:pPr>
          <w:hyperlink w:anchor="_Toc480914421" w:history="1">
            <w:r w:rsidR="009B5FC0" w:rsidRPr="007D4FE2">
              <w:rPr>
                <w:rStyle w:val="Hyperlink"/>
                <w:noProof/>
              </w:rPr>
              <w:t xml:space="preserve">8.3.2 </w:t>
            </w:r>
            <w:r w:rsidR="009B5FC0" w:rsidRPr="007D4FE2">
              <w:rPr>
                <w:rStyle w:val="Hyperlink"/>
                <w:rFonts w:hint="eastAsia"/>
                <w:noProof/>
              </w:rPr>
              <w:t>开展社区、学校层面的交通安全宣传和培训</w:t>
            </w:r>
            <w:r w:rsidR="009B5FC0">
              <w:rPr>
                <w:noProof/>
                <w:webHidden/>
              </w:rPr>
              <w:tab/>
            </w:r>
            <w:r w:rsidR="00B94BC8">
              <w:rPr>
                <w:noProof/>
                <w:webHidden/>
              </w:rPr>
              <w:fldChar w:fldCharType="begin"/>
            </w:r>
            <w:r w:rsidR="009B5FC0">
              <w:rPr>
                <w:noProof/>
                <w:webHidden/>
              </w:rPr>
              <w:instrText xml:space="preserve"> PAGEREF _Toc480914421 \h </w:instrText>
            </w:r>
            <w:r w:rsidR="00B94BC8">
              <w:rPr>
                <w:noProof/>
                <w:webHidden/>
              </w:rPr>
            </w:r>
            <w:r w:rsidR="00B94BC8">
              <w:rPr>
                <w:noProof/>
                <w:webHidden/>
              </w:rPr>
              <w:fldChar w:fldCharType="separate"/>
            </w:r>
            <w:r w:rsidR="009B5FC0">
              <w:rPr>
                <w:noProof/>
                <w:webHidden/>
              </w:rPr>
              <w:t>54</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422" w:history="1">
            <w:r w:rsidR="009B5FC0" w:rsidRPr="007D4FE2">
              <w:rPr>
                <w:rStyle w:val="Hyperlink"/>
                <w:b/>
                <w:bCs/>
                <w:noProof/>
                <w:kern w:val="44"/>
              </w:rPr>
              <w:t>9.</w:t>
            </w:r>
            <w:r w:rsidR="009B5FC0" w:rsidRPr="007D4FE2">
              <w:rPr>
                <w:rStyle w:val="Hyperlink"/>
                <w:rFonts w:hint="eastAsia"/>
                <w:b/>
                <w:bCs/>
                <w:noProof/>
                <w:kern w:val="44"/>
              </w:rPr>
              <w:t>项目风险</w:t>
            </w:r>
            <w:r w:rsidR="009B5FC0">
              <w:rPr>
                <w:noProof/>
                <w:webHidden/>
              </w:rPr>
              <w:tab/>
            </w:r>
            <w:r w:rsidR="00B94BC8">
              <w:rPr>
                <w:noProof/>
                <w:webHidden/>
              </w:rPr>
              <w:fldChar w:fldCharType="begin"/>
            </w:r>
            <w:r w:rsidR="009B5FC0">
              <w:rPr>
                <w:noProof/>
                <w:webHidden/>
              </w:rPr>
              <w:instrText xml:space="preserve"> PAGEREF _Toc480914422 \h </w:instrText>
            </w:r>
            <w:r w:rsidR="00B94BC8">
              <w:rPr>
                <w:noProof/>
                <w:webHidden/>
              </w:rPr>
            </w:r>
            <w:r w:rsidR="00B94BC8">
              <w:rPr>
                <w:noProof/>
                <w:webHidden/>
              </w:rPr>
              <w:fldChar w:fldCharType="separate"/>
            </w:r>
            <w:r w:rsidR="009B5FC0">
              <w:rPr>
                <w:noProof/>
                <w:webHidden/>
              </w:rPr>
              <w:t>56</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23" w:history="1">
            <w:r w:rsidR="009B5FC0" w:rsidRPr="007D4FE2">
              <w:rPr>
                <w:rStyle w:val="Hyperlink"/>
                <w:noProof/>
              </w:rPr>
              <w:t>9.1</w:t>
            </w:r>
            <w:r w:rsidR="009B5FC0" w:rsidRPr="007D4FE2">
              <w:rPr>
                <w:rStyle w:val="Hyperlink"/>
                <w:rFonts w:hint="eastAsia"/>
                <w:noProof/>
              </w:rPr>
              <w:t>项目设计中的风险</w:t>
            </w:r>
            <w:r w:rsidR="009B5FC0">
              <w:rPr>
                <w:noProof/>
                <w:webHidden/>
              </w:rPr>
              <w:tab/>
            </w:r>
            <w:r w:rsidR="00B94BC8">
              <w:rPr>
                <w:noProof/>
                <w:webHidden/>
              </w:rPr>
              <w:fldChar w:fldCharType="begin"/>
            </w:r>
            <w:r w:rsidR="009B5FC0">
              <w:rPr>
                <w:noProof/>
                <w:webHidden/>
              </w:rPr>
              <w:instrText xml:space="preserve"> PAGEREF _Toc480914423 \h </w:instrText>
            </w:r>
            <w:r w:rsidR="00B94BC8">
              <w:rPr>
                <w:noProof/>
                <w:webHidden/>
              </w:rPr>
            </w:r>
            <w:r w:rsidR="00B94BC8">
              <w:rPr>
                <w:noProof/>
                <w:webHidden/>
              </w:rPr>
              <w:fldChar w:fldCharType="separate"/>
            </w:r>
            <w:r w:rsidR="009B5FC0">
              <w:rPr>
                <w:noProof/>
                <w:webHidden/>
              </w:rPr>
              <w:t>56</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24" w:history="1">
            <w:r w:rsidR="009B5FC0" w:rsidRPr="007D4FE2">
              <w:rPr>
                <w:rStyle w:val="Hyperlink"/>
                <w:noProof/>
              </w:rPr>
              <w:t>9.2</w:t>
            </w:r>
            <w:r w:rsidR="009B5FC0" w:rsidRPr="007D4FE2">
              <w:rPr>
                <w:rStyle w:val="Hyperlink"/>
                <w:rFonts w:hint="eastAsia"/>
                <w:noProof/>
              </w:rPr>
              <w:t>项目实施中的风险</w:t>
            </w:r>
            <w:r w:rsidR="009B5FC0">
              <w:rPr>
                <w:noProof/>
                <w:webHidden/>
              </w:rPr>
              <w:tab/>
            </w:r>
            <w:r w:rsidR="00B94BC8">
              <w:rPr>
                <w:noProof/>
                <w:webHidden/>
              </w:rPr>
              <w:fldChar w:fldCharType="begin"/>
            </w:r>
            <w:r w:rsidR="009B5FC0">
              <w:rPr>
                <w:noProof/>
                <w:webHidden/>
              </w:rPr>
              <w:instrText xml:space="preserve"> PAGEREF _Toc480914424 \h </w:instrText>
            </w:r>
            <w:r w:rsidR="00B94BC8">
              <w:rPr>
                <w:noProof/>
                <w:webHidden/>
              </w:rPr>
            </w:r>
            <w:r w:rsidR="00B94BC8">
              <w:rPr>
                <w:noProof/>
                <w:webHidden/>
              </w:rPr>
              <w:fldChar w:fldCharType="separate"/>
            </w:r>
            <w:r w:rsidR="009B5FC0">
              <w:rPr>
                <w:noProof/>
                <w:webHidden/>
              </w:rPr>
              <w:t>56</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25" w:history="1">
            <w:r w:rsidR="009B5FC0" w:rsidRPr="007D4FE2">
              <w:rPr>
                <w:rStyle w:val="Hyperlink"/>
                <w:noProof/>
              </w:rPr>
              <w:t xml:space="preserve">9.3 </w:t>
            </w:r>
            <w:r w:rsidR="009B5FC0" w:rsidRPr="007D4FE2">
              <w:rPr>
                <w:rStyle w:val="Hyperlink"/>
                <w:rFonts w:hint="eastAsia"/>
                <w:noProof/>
              </w:rPr>
              <w:t>项目后续运行和管理中的风险</w:t>
            </w:r>
            <w:r w:rsidR="009B5FC0">
              <w:rPr>
                <w:noProof/>
                <w:webHidden/>
              </w:rPr>
              <w:tab/>
            </w:r>
            <w:r w:rsidR="00B94BC8">
              <w:rPr>
                <w:noProof/>
                <w:webHidden/>
              </w:rPr>
              <w:fldChar w:fldCharType="begin"/>
            </w:r>
            <w:r w:rsidR="009B5FC0">
              <w:rPr>
                <w:noProof/>
                <w:webHidden/>
              </w:rPr>
              <w:instrText xml:space="preserve"> PAGEREF _Toc480914425 \h </w:instrText>
            </w:r>
            <w:r w:rsidR="00B94BC8">
              <w:rPr>
                <w:noProof/>
                <w:webHidden/>
              </w:rPr>
            </w:r>
            <w:r w:rsidR="00B94BC8">
              <w:rPr>
                <w:noProof/>
                <w:webHidden/>
              </w:rPr>
              <w:fldChar w:fldCharType="separate"/>
            </w:r>
            <w:r w:rsidR="009B5FC0">
              <w:rPr>
                <w:noProof/>
                <w:webHidden/>
              </w:rPr>
              <w:t>59</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426" w:history="1">
            <w:r w:rsidR="009B5FC0" w:rsidRPr="007D4FE2">
              <w:rPr>
                <w:rStyle w:val="Hyperlink"/>
                <w:b/>
                <w:bCs/>
                <w:noProof/>
                <w:kern w:val="44"/>
              </w:rPr>
              <w:t>10.</w:t>
            </w:r>
            <w:r w:rsidR="009B5FC0" w:rsidRPr="007D4FE2">
              <w:rPr>
                <w:rStyle w:val="Hyperlink"/>
                <w:rFonts w:hint="eastAsia"/>
                <w:b/>
                <w:bCs/>
                <w:noProof/>
                <w:kern w:val="44"/>
              </w:rPr>
              <w:t>结论与建议</w:t>
            </w:r>
            <w:r w:rsidR="009B5FC0">
              <w:rPr>
                <w:noProof/>
                <w:webHidden/>
              </w:rPr>
              <w:tab/>
            </w:r>
            <w:r w:rsidR="00B94BC8">
              <w:rPr>
                <w:noProof/>
                <w:webHidden/>
              </w:rPr>
              <w:fldChar w:fldCharType="begin"/>
            </w:r>
            <w:r w:rsidR="009B5FC0">
              <w:rPr>
                <w:noProof/>
                <w:webHidden/>
              </w:rPr>
              <w:instrText xml:space="preserve"> PAGEREF _Toc480914426 \h </w:instrText>
            </w:r>
            <w:r w:rsidR="00B94BC8">
              <w:rPr>
                <w:noProof/>
                <w:webHidden/>
              </w:rPr>
            </w:r>
            <w:r w:rsidR="00B94BC8">
              <w:rPr>
                <w:noProof/>
                <w:webHidden/>
              </w:rPr>
              <w:fldChar w:fldCharType="separate"/>
            </w:r>
            <w:r w:rsidR="009B5FC0">
              <w:rPr>
                <w:noProof/>
                <w:webHidden/>
              </w:rPr>
              <w:t>61</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27" w:history="1">
            <w:r w:rsidR="009B5FC0" w:rsidRPr="007D4FE2">
              <w:rPr>
                <w:rStyle w:val="Hyperlink"/>
                <w:noProof/>
              </w:rPr>
              <w:t xml:space="preserve">10.1 </w:t>
            </w:r>
            <w:r w:rsidR="009B5FC0" w:rsidRPr="007D4FE2">
              <w:rPr>
                <w:rStyle w:val="Hyperlink"/>
                <w:rFonts w:hint="eastAsia"/>
                <w:noProof/>
              </w:rPr>
              <w:t>结论</w:t>
            </w:r>
            <w:r w:rsidR="009B5FC0">
              <w:rPr>
                <w:noProof/>
                <w:webHidden/>
              </w:rPr>
              <w:tab/>
            </w:r>
            <w:r w:rsidR="00B94BC8">
              <w:rPr>
                <w:noProof/>
                <w:webHidden/>
              </w:rPr>
              <w:fldChar w:fldCharType="begin"/>
            </w:r>
            <w:r w:rsidR="009B5FC0">
              <w:rPr>
                <w:noProof/>
                <w:webHidden/>
              </w:rPr>
              <w:instrText xml:space="preserve"> PAGEREF _Toc480914427 \h </w:instrText>
            </w:r>
            <w:r w:rsidR="00B94BC8">
              <w:rPr>
                <w:noProof/>
                <w:webHidden/>
              </w:rPr>
            </w:r>
            <w:r w:rsidR="00B94BC8">
              <w:rPr>
                <w:noProof/>
                <w:webHidden/>
              </w:rPr>
              <w:fldChar w:fldCharType="separate"/>
            </w:r>
            <w:r w:rsidR="009B5FC0">
              <w:rPr>
                <w:noProof/>
                <w:webHidden/>
              </w:rPr>
              <w:t>61</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28" w:history="1">
            <w:r w:rsidR="009B5FC0" w:rsidRPr="007D4FE2">
              <w:rPr>
                <w:rStyle w:val="Hyperlink"/>
                <w:noProof/>
              </w:rPr>
              <w:t xml:space="preserve">10.2 </w:t>
            </w:r>
            <w:r w:rsidR="009B5FC0" w:rsidRPr="007D4FE2">
              <w:rPr>
                <w:rStyle w:val="Hyperlink"/>
                <w:rFonts w:hint="eastAsia"/>
                <w:noProof/>
              </w:rPr>
              <w:t>建议</w:t>
            </w:r>
            <w:r w:rsidR="009B5FC0">
              <w:rPr>
                <w:noProof/>
                <w:webHidden/>
              </w:rPr>
              <w:tab/>
            </w:r>
            <w:r w:rsidR="00B94BC8">
              <w:rPr>
                <w:noProof/>
                <w:webHidden/>
              </w:rPr>
              <w:fldChar w:fldCharType="begin"/>
            </w:r>
            <w:r w:rsidR="009B5FC0">
              <w:rPr>
                <w:noProof/>
                <w:webHidden/>
              </w:rPr>
              <w:instrText xml:space="preserve"> PAGEREF _Toc480914428 \h </w:instrText>
            </w:r>
            <w:r w:rsidR="00B94BC8">
              <w:rPr>
                <w:noProof/>
                <w:webHidden/>
              </w:rPr>
            </w:r>
            <w:r w:rsidR="00B94BC8">
              <w:rPr>
                <w:noProof/>
                <w:webHidden/>
              </w:rPr>
              <w:fldChar w:fldCharType="separate"/>
            </w:r>
            <w:r w:rsidR="009B5FC0">
              <w:rPr>
                <w:noProof/>
                <w:webHidden/>
              </w:rPr>
              <w:t>61</w:t>
            </w:r>
            <w:r w:rsidR="00B94BC8">
              <w:rPr>
                <w:noProof/>
                <w:webHidden/>
              </w:rPr>
              <w:fldChar w:fldCharType="end"/>
            </w:r>
          </w:hyperlink>
        </w:p>
        <w:p w:rsidR="009B5FC0" w:rsidRDefault="00F05EDE">
          <w:pPr>
            <w:pStyle w:val="TOC3"/>
            <w:tabs>
              <w:tab w:val="right" w:leader="dot" w:pos="8656"/>
            </w:tabs>
            <w:rPr>
              <w:noProof/>
            </w:rPr>
          </w:pPr>
          <w:hyperlink w:anchor="_Toc480914429" w:history="1">
            <w:r w:rsidR="009B5FC0" w:rsidRPr="007D4FE2">
              <w:rPr>
                <w:rStyle w:val="Hyperlink"/>
                <w:noProof/>
              </w:rPr>
              <w:t xml:space="preserve">10.2.1  </w:t>
            </w:r>
            <w:r w:rsidR="009B5FC0" w:rsidRPr="007D4FE2">
              <w:rPr>
                <w:rStyle w:val="Hyperlink"/>
                <w:rFonts w:hint="eastAsia"/>
                <w:noProof/>
              </w:rPr>
              <w:t>项目设计阶段</w:t>
            </w:r>
            <w:r w:rsidR="009B5FC0">
              <w:rPr>
                <w:noProof/>
                <w:webHidden/>
              </w:rPr>
              <w:tab/>
            </w:r>
            <w:r w:rsidR="00B94BC8">
              <w:rPr>
                <w:noProof/>
                <w:webHidden/>
              </w:rPr>
              <w:fldChar w:fldCharType="begin"/>
            </w:r>
            <w:r w:rsidR="009B5FC0">
              <w:rPr>
                <w:noProof/>
                <w:webHidden/>
              </w:rPr>
              <w:instrText xml:space="preserve"> PAGEREF _Toc480914429 \h </w:instrText>
            </w:r>
            <w:r w:rsidR="00B94BC8">
              <w:rPr>
                <w:noProof/>
                <w:webHidden/>
              </w:rPr>
            </w:r>
            <w:r w:rsidR="00B94BC8">
              <w:rPr>
                <w:noProof/>
                <w:webHidden/>
              </w:rPr>
              <w:fldChar w:fldCharType="separate"/>
            </w:r>
            <w:r w:rsidR="009B5FC0">
              <w:rPr>
                <w:noProof/>
                <w:webHidden/>
              </w:rPr>
              <w:t>61</w:t>
            </w:r>
            <w:r w:rsidR="00B94BC8">
              <w:rPr>
                <w:noProof/>
                <w:webHidden/>
              </w:rPr>
              <w:fldChar w:fldCharType="end"/>
            </w:r>
          </w:hyperlink>
        </w:p>
        <w:p w:rsidR="009B5FC0" w:rsidRDefault="00F05EDE">
          <w:pPr>
            <w:pStyle w:val="TOC3"/>
            <w:tabs>
              <w:tab w:val="right" w:leader="dot" w:pos="8656"/>
            </w:tabs>
            <w:rPr>
              <w:noProof/>
            </w:rPr>
          </w:pPr>
          <w:hyperlink w:anchor="_Toc480914430" w:history="1">
            <w:r w:rsidR="009B5FC0" w:rsidRPr="007D4FE2">
              <w:rPr>
                <w:rStyle w:val="Hyperlink"/>
                <w:noProof/>
              </w:rPr>
              <w:t xml:space="preserve">10.2.2  </w:t>
            </w:r>
            <w:r w:rsidR="009B5FC0" w:rsidRPr="007D4FE2">
              <w:rPr>
                <w:rStyle w:val="Hyperlink"/>
                <w:rFonts w:hint="eastAsia"/>
                <w:noProof/>
              </w:rPr>
              <w:t>项目实施阶段</w:t>
            </w:r>
            <w:r w:rsidR="009B5FC0">
              <w:rPr>
                <w:noProof/>
                <w:webHidden/>
              </w:rPr>
              <w:tab/>
            </w:r>
            <w:r w:rsidR="00B94BC8">
              <w:rPr>
                <w:noProof/>
                <w:webHidden/>
              </w:rPr>
              <w:fldChar w:fldCharType="begin"/>
            </w:r>
            <w:r w:rsidR="009B5FC0">
              <w:rPr>
                <w:noProof/>
                <w:webHidden/>
              </w:rPr>
              <w:instrText xml:space="preserve"> PAGEREF _Toc480914430 \h </w:instrText>
            </w:r>
            <w:r w:rsidR="00B94BC8">
              <w:rPr>
                <w:noProof/>
                <w:webHidden/>
              </w:rPr>
            </w:r>
            <w:r w:rsidR="00B94BC8">
              <w:rPr>
                <w:noProof/>
                <w:webHidden/>
              </w:rPr>
              <w:fldChar w:fldCharType="separate"/>
            </w:r>
            <w:r w:rsidR="009B5FC0">
              <w:rPr>
                <w:noProof/>
                <w:webHidden/>
              </w:rPr>
              <w:t>62</w:t>
            </w:r>
            <w:r w:rsidR="00B94BC8">
              <w:rPr>
                <w:noProof/>
                <w:webHidden/>
              </w:rPr>
              <w:fldChar w:fldCharType="end"/>
            </w:r>
          </w:hyperlink>
        </w:p>
        <w:p w:rsidR="009B5FC0" w:rsidRDefault="00F05EDE">
          <w:pPr>
            <w:pStyle w:val="TOC3"/>
            <w:tabs>
              <w:tab w:val="right" w:leader="dot" w:pos="8656"/>
            </w:tabs>
            <w:rPr>
              <w:noProof/>
            </w:rPr>
          </w:pPr>
          <w:hyperlink w:anchor="_Toc480914431" w:history="1">
            <w:r w:rsidR="009B5FC0" w:rsidRPr="007D4FE2">
              <w:rPr>
                <w:rStyle w:val="Hyperlink"/>
                <w:noProof/>
              </w:rPr>
              <w:t xml:space="preserve">10.2.3  </w:t>
            </w:r>
            <w:r w:rsidR="009B5FC0" w:rsidRPr="007D4FE2">
              <w:rPr>
                <w:rStyle w:val="Hyperlink"/>
                <w:rFonts w:hint="eastAsia"/>
                <w:noProof/>
              </w:rPr>
              <w:t>项目后续运行和管理阶段</w:t>
            </w:r>
            <w:r w:rsidR="009B5FC0">
              <w:rPr>
                <w:noProof/>
                <w:webHidden/>
              </w:rPr>
              <w:tab/>
            </w:r>
            <w:r w:rsidR="00B94BC8">
              <w:rPr>
                <w:noProof/>
                <w:webHidden/>
              </w:rPr>
              <w:fldChar w:fldCharType="begin"/>
            </w:r>
            <w:r w:rsidR="009B5FC0">
              <w:rPr>
                <w:noProof/>
                <w:webHidden/>
              </w:rPr>
              <w:instrText xml:space="preserve"> PAGEREF _Toc480914431 \h </w:instrText>
            </w:r>
            <w:r w:rsidR="00B94BC8">
              <w:rPr>
                <w:noProof/>
                <w:webHidden/>
              </w:rPr>
            </w:r>
            <w:r w:rsidR="00B94BC8">
              <w:rPr>
                <w:noProof/>
                <w:webHidden/>
              </w:rPr>
              <w:fldChar w:fldCharType="separate"/>
            </w:r>
            <w:r w:rsidR="009B5FC0">
              <w:rPr>
                <w:noProof/>
                <w:webHidden/>
              </w:rPr>
              <w:t>62</w:t>
            </w:r>
            <w:r w:rsidR="00B94BC8">
              <w:rPr>
                <w:noProof/>
                <w:webHidden/>
              </w:rPr>
              <w:fldChar w:fldCharType="end"/>
            </w:r>
          </w:hyperlink>
        </w:p>
        <w:p w:rsidR="009B5FC0" w:rsidRDefault="00F05EDE">
          <w:pPr>
            <w:pStyle w:val="TOC1"/>
            <w:tabs>
              <w:tab w:val="right" w:leader="dot" w:pos="8656"/>
            </w:tabs>
            <w:rPr>
              <w:rFonts w:asciiTheme="minorHAnsi" w:eastAsiaTheme="minorEastAsia" w:hAnsiTheme="minorHAnsi" w:cstheme="minorBidi"/>
              <w:noProof/>
              <w:szCs w:val="22"/>
            </w:rPr>
          </w:pPr>
          <w:hyperlink w:anchor="_Toc480914432" w:history="1">
            <w:r w:rsidR="009B5FC0" w:rsidRPr="007D4FE2">
              <w:rPr>
                <w:rStyle w:val="Hyperlink"/>
                <w:rFonts w:hint="eastAsia"/>
                <w:b/>
                <w:bCs/>
                <w:noProof/>
                <w:kern w:val="44"/>
              </w:rPr>
              <w:t>附件</w:t>
            </w:r>
            <w:r w:rsidR="009B5FC0">
              <w:rPr>
                <w:noProof/>
                <w:webHidden/>
              </w:rPr>
              <w:tab/>
            </w:r>
            <w:r w:rsidR="00B94BC8">
              <w:rPr>
                <w:noProof/>
                <w:webHidden/>
              </w:rPr>
              <w:fldChar w:fldCharType="begin"/>
            </w:r>
            <w:r w:rsidR="009B5FC0">
              <w:rPr>
                <w:noProof/>
                <w:webHidden/>
              </w:rPr>
              <w:instrText xml:space="preserve"> PAGEREF _Toc480914432 \h </w:instrText>
            </w:r>
            <w:r w:rsidR="00B94BC8">
              <w:rPr>
                <w:noProof/>
                <w:webHidden/>
              </w:rPr>
            </w:r>
            <w:r w:rsidR="00B94BC8">
              <w:rPr>
                <w:noProof/>
                <w:webHidden/>
              </w:rPr>
              <w:fldChar w:fldCharType="separate"/>
            </w:r>
            <w:r w:rsidR="009B5FC0">
              <w:rPr>
                <w:noProof/>
                <w:webHidden/>
              </w:rPr>
              <w:t>63</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33" w:history="1">
            <w:r w:rsidR="009B5FC0" w:rsidRPr="007D4FE2">
              <w:rPr>
                <w:rStyle w:val="Hyperlink"/>
                <w:rFonts w:hint="eastAsia"/>
                <w:noProof/>
              </w:rPr>
              <w:t>附件</w:t>
            </w:r>
            <w:r w:rsidR="009B5FC0" w:rsidRPr="007D4FE2">
              <w:rPr>
                <w:rStyle w:val="Hyperlink"/>
                <w:noProof/>
              </w:rPr>
              <w:t xml:space="preserve">1 </w:t>
            </w:r>
            <w:r w:rsidR="009B5FC0" w:rsidRPr="007D4FE2">
              <w:rPr>
                <w:rStyle w:val="Hyperlink"/>
                <w:rFonts w:hint="eastAsia"/>
                <w:noProof/>
              </w:rPr>
              <w:t>座谈会主要记录</w:t>
            </w:r>
            <w:r w:rsidR="009B5FC0">
              <w:rPr>
                <w:noProof/>
                <w:webHidden/>
              </w:rPr>
              <w:tab/>
            </w:r>
            <w:r w:rsidR="00B94BC8">
              <w:rPr>
                <w:noProof/>
                <w:webHidden/>
              </w:rPr>
              <w:fldChar w:fldCharType="begin"/>
            </w:r>
            <w:r w:rsidR="009B5FC0">
              <w:rPr>
                <w:noProof/>
                <w:webHidden/>
              </w:rPr>
              <w:instrText xml:space="preserve"> PAGEREF _Toc480914433 \h </w:instrText>
            </w:r>
            <w:r w:rsidR="00B94BC8">
              <w:rPr>
                <w:noProof/>
                <w:webHidden/>
              </w:rPr>
            </w:r>
            <w:r w:rsidR="00B94BC8">
              <w:rPr>
                <w:noProof/>
                <w:webHidden/>
              </w:rPr>
              <w:fldChar w:fldCharType="separate"/>
            </w:r>
            <w:r w:rsidR="009B5FC0">
              <w:rPr>
                <w:noProof/>
                <w:webHidden/>
              </w:rPr>
              <w:t>63</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34" w:history="1">
            <w:r w:rsidR="009B5FC0" w:rsidRPr="007D4FE2">
              <w:rPr>
                <w:rStyle w:val="Hyperlink"/>
                <w:rFonts w:hint="eastAsia"/>
                <w:noProof/>
              </w:rPr>
              <w:t>附件</w:t>
            </w:r>
            <w:r w:rsidR="009B5FC0" w:rsidRPr="007D4FE2">
              <w:rPr>
                <w:rStyle w:val="Hyperlink"/>
                <w:noProof/>
              </w:rPr>
              <w:t xml:space="preserve">2 </w:t>
            </w:r>
            <w:r w:rsidR="009B5FC0" w:rsidRPr="007D4FE2">
              <w:rPr>
                <w:rStyle w:val="Hyperlink"/>
                <w:rFonts w:hint="eastAsia"/>
                <w:noProof/>
              </w:rPr>
              <w:t>访谈主要记录</w:t>
            </w:r>
            <w:r w:rsidR="009B5FC0">
              <w:rPr>
                <w:noProof/>
                <w:webHidden/>
              </w:rPr>
              <w:tab/>
            </w:r>
            <w:r w:rsidR="00B94BC8">
              <w:rPr>
                <w:noProof/>
                <w:webHidden/>
              </w:rPr>
              <w:fldChar w:fldCharType="begin"/>
            </w:r>
            <w:r w:rsidR="009B5FC0">
              <w:rPr>
                <w:noProof/>
                <w:webHidden/>
              </w:rPr>
              <w:instrText xml:space="preserve"> PAGEREF _Toc480914434 \h </w:instrText>
            </w:r>
            <w:r w:rsidR="00B94BC8">
              <w:rPr>
                <w:noProof/>
                <w:webHidden/>
              </w:rPr>
            </w:r>
            <w:r w:rsidR="00B94BC8">
              <w:rPr>
                <w:noProof/>
                <w:webHidden/>
              </w:rPr>
              <w:fldChar w:fldCharType="separate"/>
            </w:r>
            <w:r w:rsidR="009B5FC0">
              <w:rPr>
                <w:noProof/>
                <w:webHidden/>
              </w:rPr>
              <w:t>65</w:t>
            </w:r>
            <w:r w:rsidR="00B94BC8">
              <w:rPr>
                <w:noProof/>
                <w:webHidden/>
              </w:rPr>
              <w:fldChar w:fldCharType="end"/>
            </w:r>
          </w:hyperlink>
        </w:p>
        <w:p w:rsidR="009B5FC0" w:rsidRDefault="00F05EDE">
          <w:pPr>
            <w:pStyle w:val="TOC2"/>
            <w:tabs>
              <w:tab w:val="right" w:leader="dot" w:pos="8656"/>
            </w:tabs>
            <w:rPr>
              <w:rFonts w:asciiTheme="minorHAnsi" w:eastAsiaTheme="minorEastAsia" w:hAnsiTheme="minorHAnsi" w:cstheme="minorBidi"/>
              <w:noProof/>
              <w:szCs w:val="22"/>
            </w:rPr>
          </w:pPr>
          <w:hyperlink w:anchor="_Toc480914435" w:history="1">
            <w:r w:rsidR="009B5FC0" w:rsidRPr="007D4FE2">
              <w:rPr>
                <w:rStyle w:val="Hyperlink"/>
                <w:rFonts w:hint="eastAsia"/>
                <w:noProof/>
              </w:rPr>
              <w:t>附件</w:t>
            </w:r>
            <w:r w:rsidR="009B5FC0" w:rsidRPr="007D4FE2">
              <w:rPr>
                <w:rStyle w:val="Hyperlink"/>
                <w:noProof/>
              </w:rPr>
              <w:t xml:space="preserve">3 </w:t>
            </w:r>
            <w:r w:rsidR="009B5FC0" w:rsidRPr="007D4FE2">
              <w:rPr>
                <w:rStyle w:val="Hyperlink"/>
                <w:rFonts w:hint="eastAsia"/>
                <w:noProof/>
              </w:rPr>
              <w:t>实地调查图片</w:t>
            </w:r>
            <w:r w:rsidR="009B5FC0">
              <w:rPr>
                <w:noProof/>
                <w:webHidden/>
              </w:rPr>
              <w:tab/>
            </w:r>
            <w:r w:rsidR="00B94BC8">
              <w:rPr>
                <w:noProof/>
                <w:webHidden/>
              </w:rPr>
              <w:fldChar w:fldCharType="begin"/>
            </w:r>
            <w:r w:rsidR="009B5FC0">
              <w:rPr>
                <w:noProof/>
                <w:webHidden/>
              </w:rPr>
              <w:instrText xml:space="preserve"> PAGEREF _Toc480914435 \h </w:instrText>
            </w:r>
            <w:r w:rsidR="00B94BC8">
              <w:rPr>
                <w:noProof/>
                <w:webHidden/>
              </w:rPr>
            </w:r>
            <w:r w:rsidR="00B94BC8">
              <w:rPr>
                <w:noProof/>
                <w:webHidden/>
              </w:rPr>
              <w:fldChar w:fldCharType="separate"/>
            </w:r>
            <w:r w:rsidR="009B5FC0">
              <w:rPr>
                <w:noProof/>
                <w:webHidden/>
              </w:rPr>
              <w:t>68</w:t>
            </w:r>
            <w:r w:rsidR="00B94BC8">
              <w:rPr>
                <w:noProof/>
                <w:webHidden/>
              </w:rPr>
              <w:fldChar w:fldCharType="end"/>
            </w:r>
          </w:hyperlink>
        </w:p>
        <w:p w:rsidR="00D75E70" w:rsidRDefault="00B94BC8">
          <w:r>
            <w:rPr>
              <w:b/>
              <w:bCs/>
              <w:lang w:val="zh-CN"/>
            </w:rPr>
            <w:fldChar w:fldCharType="end"/>
          </w:r>
        </w:p>
      </w:sdtContent>
    </w:sdt>
    <w:p w:rsidR="0081544F" w:rsidRDefault="0081544F" w:rsidP="00BE3BE7">
      <w:pPr>
        <w:rPr>
          <w:noProof/>
        </w:rPr>
      </w:pPr>
    </w:p>
    <w:p w:rsidR="0081544F" w:rsidRDefault="009E767E" w:rsidP="009E767E">
      <w:pPr>
        <w:jc w:val="center"/>
        <w:rPr>
          <w:rFonts w:asciiTheme="majorHAnsi" w:eastAsiaTheme="majorEastAsia" w:hAnsiTheme="majorHAnsi" w:cstheme="majorBidi"/>
          <w:b/>
          <w:kern w:val="0"/>
          <w:sz w:val="32"/>
          <w:szCs w:val="32"/>
          <w:lang w:val="zh-CN"/>
        </w:rPr>
      </w:pPr>
      <w:r w:rsidRPr="009E767E">
        <w:rPr>
          <w:rFonts w:asciiTheme="majorHAnsi" w:eastAsiaTheme="majorEastAsia" w:hAnsiTheme="majorHAnsi" w:cstheme="majorBidi" w:hint="eastAsia"/>
          <w:b/>
          <w:kern w:val="0"/>
          <w:sz w:val="32"/>
          <w:szCs w:val="32"/>
          <w:lang w:val="zh-CN"/>
        </w:rPr>
        <w:t>表目录</w:t>
      </w:r>
    </w:p>
    <w:p w:rsidR="00B94BC8" w:rsidRDefault="00B94BC8">
      <w:pPr>
        <w:pStyle w:val="TableofFigures"/>
        <w:tabs>
          <w:tab w:val="right" w:leader="dot" w:pos="8656"/>
        </w:tabs>
        <w:ind w:left="840" w:hanging="420"/>
        <w:rPr>
          <w:noProof/>
        </w:rPr>
      </w:pPr>
      <w:r>
        <w:rPr>
          <w:noProof/>
        </w:rPr>
        <w:fldChar w:fldCharType="begin"/>
      </w:r>
      <w:r w:rsidR="009E767E">
        <w:rPr>
          <w:noProof/>
        </w:rPr>
        <w:instrText xml:space="preserve"> TOC \h \z \t "</w:instrText>
      </w:r>
      <w:r w:rsidR="009E767E">
        <w:rPr>
          <w:noProof/>
        </w:rPr>
        <w:instrText>题注</w:instrText>
      </w:r>
      <w:r w:rsidR="009E767E">
        <w:rPr>
          <w:noProof/>
        </w:rPr>
        <w:instrText xml:space="preserve">" \c </w:instrText>
      </w:r>
      <w:r>
        <w:rPr>
          <w:noProof/>
        </w:rPr>
        <w:fldChar w:fldCharType="separate"/>
      </w:r>
      <w:hyperlink w:anchor="_Toc480914436" w:history="1">
        <w:r w:rsidR="009B5FC0" w:rsidRPr="00160A9C">
          <w:rPr>
            <w:rStyle w:val="Hyperlink"/>
            <w:rFonts w:hint="eastAsia"/>
            <w:noProof/>
          </w:rPr>
          <w:t>表</w:t>
        </w:r>
        <w:r w:rsidR="009B5FC0" w:rsidRPr="00160A9C">
          <w:rPr>
            <w:rStyle w:val="Hyperlink"/>
            <w:noProof/>
          </w:rPr>
          <w:t xml:space="preserve"> 1-1 </w:t>
        </w:r>
        <w:r w:rsidR="009B5FC0" w:rsidRPr="00160A9C">
          <w:rPr>
            <w:rStyle w:val="Hyperlink"/>
            <w:rFonts w:hint="eastAsia"/>
            <w:noProof/>
          </w:rPr>
          <w:t>社会评价方法</w:t>
        </w:r>
        <w:r w:rsidR="009B5FC0">
          <w:rPr>
            <w:noProof/>
            <w:webHidden/>
          </w:rPr>
          <w:tab/>
        </w:r>
        <w:r>
          <w:rPr>
            <w:noProof/>
            <w:webHidden/>
          </w:rPr>
          <w:fldChar w:fldCharType="begin"/>
        </w:r>
        <w:r w:rsidR="009B5FC0">
          <w:rPr>
            <w:noProof/>
            <w:webHidden/>
          </w:rPr>
          <w:instrText xml:space="preserve"> PAGEREF _Toc480914436 \h </w:instrText>
        </w:r>
        <w:r>
          <w:rPr>
            <w:noProof/>
            <w:webHidden/>
          </w:rPr>
        </w:r>
        <w:r>
          <w:rPr>
            <w:noProof/>
            <w:webHidden/>
          </w:rPr>
          <w:fldChar w:fldCharType="separate"/>
        </w:r>
        <w:r w:rsidR="009B5FC0">
          <w:rPr>
            <w:noProof/>
            <w:webHidden/>
          </w:rPr>
          <w:t>8</w:t>
        </w:r>
        <w:r>
          <w:rPr>
            <w:noProof/>
            <w:webHidden/>
          </w:rPr>
          <w:fldChar w:fldCharType="end"/>
        </w:r>
      </w:hyperlink>
    </w:p>
    <w:p w:rsidR="00B94BC8" w:rsidRDefault="00F05EDE">
      <w:pPr>
        <w:pStyle w:val="TableofFigures"/>
        <w:tabs>
          <w:tab w:val="right" w:leader="dot" w:pos="8656"/>
        </w:tabs>
        <w:ind w:left="840" w:hanging="420"/>
        <w:rPr>
          <w:noProof/>
        </w:rPr>
      </w:pPr>
      <w:hyperlink w:anchor="_Toc480914437" w:history="1">
        <w:r w:rsidR="009B5FC0" w:rsidRPr="00160A9C">
          <w:rPr>
            <w:rStyle w:val="Hyperlink"/>
            <w:rFonts w:hint="eastAsia"/>
            <w:noProof/>
          </w:rPr>
          <w:t>表</w:t>
        </w:r>
        <w:r w:rsidR="009B5FC0" w:rsidRPr="00160A9C">
          <w:rPr>
            <w:rStyle w:val="Hyperlink"/>
            <w:noProof/>
          </w:rPr>
          <w:t xml:space="preserve"> 2-1</w:t>
        </w:r>
        <w:r w:rsidR="009B5FC0" w:rsidRPr="00160A9C">
          <w:rPr>
            <w:rStyle w:val="Hyperlink"/>
            <w:rFonts w:hint="eastAsia"/>
            <w:noProof/>
          </w:rPr>
          <w:t>不同地区的行政区域划分（</w:t>
        </w:r>
        <w:r w:rsidR="009B5FC0" w:rsidRPr="00160A9C">
          <w:rPr>
            <w:rStyle w:val="Hyperlink"/>
            <w:noProof/>
          </w:rPr>
          <w:t>2014</w:t>
        </w:r>
        <w:r w:rsidR="009B5FC0" w:rsidRPr="00160A9C">
          <w:rPr>
            <w:rStyle w:val="Hyperlink"/>
            <w:rFonts w:hint="eastAsia"/>
            <w:noProof/>
          </w:rPr>
          <w:t>）</w:t>
        </w:r>
        <w:r w:rsidR="009B5FC0">
          <w:rPr>
            <w:noProof/>
            <w:webHidden/>
          </w:rPr>
          <w:tab/>
        </w:r>
        <w:r w:rsidR="00B94BC8">
          <w:rPr>
            <w:noProof/>
            <w:webHidden/>
          </w:rPr>
          <w:fldChar w:fldCharType="begin"/>
        </w:r>
        <w:r w:rsidR="009B5FC0">
          <w:rPr>
            <w:noProof/>
            <w:webHidden/>
          </w:rPr>
          <w:instrText xml:space="preserve"> PAGEREF _Toc480914437 \h </w:instrText>
        </w:r>
        <w:r w:rsidR="00B94BC8">
          <w:rPr>
            <w:noProof/>
            <w:webHidden/>
          </w:rPr>
        </w:r>
        <w:r w:rsidR="00B94BC8">
          <w:rPr>
            <w:noProof/>
            <w:webHidden/>
          </w:rPr>
          <w:fldChar w:fldCharType="separate"/>
        </w:r>
        <w:r w:rsidR="009B5FC0">
          <w:rPr>
            <w:noProof/>
            <w:webHidden/>
          </w:rPr>
          <w:t>10</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38" w:history="1">
        <w:r w:rsidR="009B5FC0" w:rsidRPr="00160A9C">
          <w:rPr>
            <w:rStyle w:val="Hyperlink"/>
            <w:rFonts w:hint="eastAsia"/>
            <w:noProof/>
          </w:rPr>
          <w:t>表</w:t>
        </w:r>
        <w:r w:rsidR="009B5FC0" w:rsidRPr="00160A9C">
          <w:rPr>
            <w:rStyle w:val="Hyperlink"/>
            <w:noProof/>
          </w:rPr>
          <w:t>2-2</w:t>
        </w:r>
        <w:r w:rsidR="009B5FC0" w:rsidRPr="00160A9C">
          <w:rPr>
            <w:rStyle w:val="Hyperlink"/>
            <w:rFonts w:hint="eastAsia"/>
            <w:noProof/>
          </w:rPr>
          <w:t>不同地区的人口构成及规模（</w:t>
        </w:r>
        <w:r w:rsidR="009B5FC0" w:rsidRPr="00160A9C">
          <w:rPr>
            <w:rStyle w:val="Hyperlink"/>
            <w:noProof/>
          </w:rPr>
          <w:t>2014</w:t>
        </w:r>
        <w:r w:rsidR="009B5FC0" w:rsidRPr="00160A9C">
          <w:rPr>
            <w:rStyle w:val="Hyperlink"/>
            <w:rFonts w:hint="eastAsia"/>
            <w:noProof/>
          </w:rPr>
          <w:t>）</w:t>
        </w:r>
        <w:r w:rsidR="009B5FC0">
          <w:rPr>
            <w:noProof/>
            <w:webHidden/>
          </w:rPr>
          <w:tab/>
        </w:r>
        <w:r w:rsidR="00B94BC8">
          <w:rPr>
            <w:noProof/>
            <w:webHidden/>
          </w:rPr>
          <w:fldChar w:fldCharType="begin"/>
        </w:r>
        <w:r w:rsidR="009B5FC0">
          <w:rPr>
            <w:noProof/>
            <w:webHidden/>
          </w:rPr>
          <w:instrText xml:space="preserve"> PAGEREF _Toc480914438 \h </w:instrText>
        </w:r>
        <w:r w:rsidR="00B94BC8">
          <w:rPr>
            <w:noProof/>
            <w:webHidden/>
          </w:rPr>
        </w:r>
        <w:r w:rsidR="00B94BC8">
          <w:rPr>
            <w:noProof/>
            <w:webHidden/>
          </w:rPr>
          <w:fldChar w:fldCharType="separate"/>
        </w:r>
        <w:r w:rsidR="009B5FC0">
          <w:rPr>
            <w:noProof/>
            <w:webHidden/>
          </w:rPr>
          <w:t>11</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39" w:history="1">
        <w:r w:rsidR="009B5FC0" w:rsidRPr="00160A9C">
          <w:rPr>
            <w:rStyle w:val="Hyperlink"/>
            <w:rFonts w:hint="eastAsia"/>
            <w:noProof/>
          </w:rPr>
          <w:t>表</w:t>
        </w:r>
        <w:r w:rsidR="009B5FC0" w:rsidRPr="00160A9C">
          <w:rPr>
            <w:rStyle w:val="Hyperlink"/>
            <w:noProof/>
          </w:rPr>
          <w:t xml:space="preserve">2- 3 </w:t>
        </w:r>
        <w:r w:rsidR="009B5FC0" w:rsidRPr="00160A9C">
          <w:rPr>
            <w:rStyle w:val="Hyperlink"/>
            <w:rFonts w:hint="eastAsia"/>
            <w:noProof/>
          </w:rPr>
          <w:t>人口出生、死亡和自然增长率（</w:t>
        </w:r>
        <w:r w:rsidR="009B5FC0" w:rsidRPr="00160A9C">
          <w:rPr>
            <w:rStyle w:val="Hyperlink"/>
            <w:noProof/>
          </w:rPr>
          <w:t>2014</w:t>
        </w:r>
        <w:r w:rsidR="009B5FC0" w:rsidRPr="00160A9C">
          <w:rPr>
            <w:rStyle w:val="Hyperlink"/>
            <w:rFonts w:hint="eastAsia"/>
            <w:noProof/>
          </w:rPr>
          <w:t>）</w:t>
        </w:r>
        <w:r w:rsidR="009B5FC0">
          <w:rPr>
            <w:noProof/>
            <w:webHidden/>
          </w:rPr>
          <w:tab/>
        </w:r>
        <w:r w:rsidR="00B94BC8">
          <w:rPr>
            <w:noProof/>
            <w:webHidden/>
          </w:rPr>
          <w:fldChar w:fldCharType="begin"/>
        </w:r>
        <w:r w:rsidR="009B5FC0">
          <w:rPr>
            <w:noProof/>
            <w:webHidden/>
          </w:rPr>
          <w:instrText xml:space="preserve"> PAGEREF _Toc480914439 \h </w:instrText>
        </w:r>
        <w:r w:rsidR="00B94BC8">
          <w:rPr>
            <w:noProof/>
            <w:webHidden/>
          </w:rPr>
        </w:r>
        <w:r w:rsidR="00B94BC8">
          <w:rPr>
            <w:noProof/>
            <w:webHidden/>
          </w:rPr>
          <w:fldChar w:fldCharType="separate"/>
        </w:r>
        <w:r w:rsidR="009B5FC0">
          <w:rPr>
            <w:noProof/>
            <w:webHidden/>
          </w:rPr>
          <w:t>11</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40" w:history="1">
        <w:r w:rsidR="009B5FC0" w:rsidRPr="00160A9C">
          <w:rPr>
            <w:rStyle w:val="Hyperlink"/>
            <w:rFonts w:hint="eastAsia"/>
            <w:noProof/>
          </w:rPr>
          <w:t>表</w:t>
        </w:r>
        <w:r w:rsidR="009B5FC0" w:rsidRPr="00160A9C">
          <w:rPr>
            <w:rStyle w:val="Hyperlink"/>
            <w:noProof/>
          </w:rPr>
          <w:t>2- 4 GDP</w:t>
        </w:r>
        <w:r w:rsidR="009B5FC0" w:rsidRPr="00160A9C">
          <w:rPr>
            <w:rStyle w:val="Hyperlink"/>
            <w:rFonts w:hint="eastAsia"/>
            <w:noProof/>
          </w:rPr>
          <w:t>及三次产业构成（</w:t>
        </w:r>
        <w:r w:rsidR="009B5FC0" w:rsidRPr="00160A9C">
          <w:rPr>
            <w:rStyle w:val="Hyperlink"/>
            <w:noProof/>
          </w:rPr>
          <w:t>2015</w:t>
        </w:r>
        <w:r w:rsidR="009B5FC0" w:rsidRPr="00160A9C">
          <w:rPr>
            <w:rStyle w:val="Hyperlink"/>
            <w:rFonts w:hint="eastAsia"/>
            <w:noProof/>
          </w:rPr>
          <w:t>）</w:t>
        </w:r>
        <w:r w:rsidR="009B5FC0">
          <w:rPr>
            <w:noProof/>
            <w:webHidden/>
          </w:rPr>
          <w:tab/>
        </w:r>
        <w:r w:rsidR="00B94BC8">
          <w:rPr>
            <w:noProof/>
            <w:webHidden/>
          </w:rPr>
          <w:fldChar w:fldCharType="begin"/>
        </w:r>
        <w:r w:rsidR="009B5FC0">
          <w:rPr>
            <w:noProof/>
            <w:webHidden/>
          </w:rPr>
          <w:instrText xml:space="preserve"> PAGEREF _Toc480914440 \h </w:instrText>
        </w:r>
        <w:r w:rsidR="00B94BC8">
          <w:rPr>
            <w:noProof/>
            <w:webHidden/>
          </w:rPr>
        </w:r>
        <w:r w:rsidR="00B94BC8">
          <w:rPr>
            <w:noProof/>
            <w:webHidden/>
          </w:rPr>
          <w:fldChar w:fldCharType="separate"/>
        </w:r>
        <w:r w:rsidR="009B5FC0">
          <w:rPr>
            <w:noProof/>
            <w:webHidden/>
          </w:rPr>
          <w:t>12</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41" w:history="1">
        <w:r w:rsidR="009B5FC0" w:rsidRPr="00160A9C">
          <w:rPr>
            <w:rStyle w:val="Hyperlink"/>
            <w:rFonts w:hint="eastAsia"/>
            <w:noProof/>
          </w:rPr>
          <w:t>表</w:t>
        </w:r>
        <w:r w:rsidR="009B5FC0" w:rsidRPr="00160A9C">
          <w:rPr>
            <w:rStyle w:val="Hyperlink"/>
            <w:noProof/>
          </w:rPr>
          <w:t>2-5</w:t>
        </w:r>
        <w:r w:rsidR="009B5FC0" w:rsidRPr="00160A9C">
          <w:rPr>
            <w:rStyle w:val="Hyperlink"/>
            <w:rFonts w:hint="eastAsia"/>
            <w:noProof/>
          </w:rPr>
          <w:t>城镇居民可支配收入与农村居民纯收入（</w:t>
        </w:r>
        <w:r w:rsidR="009B5FC0" w:rsidRPr="00160A9C">
          <w:rPr>
            <w:rStyle w:val="Hyperlink"/>
            <w:noProof/>
          </w:rPr>
          <w:t>2015</w:t>
        </w:r>
        <w:r w:rsidR="009B5FC0" w:rsidRPr="00160A9C">
          <w:rPr>
            <w:rStyle w:val="Hyperlink"/>
            <w:rFonts w:hint="eastAsia"/>
            <w:noProof/>
          </w:rPr>
          <w:t>）</w:t>
        </w:r>
        <w:r w:rsidR="009B5FC0">
          <w:rPr>
            <w:noProof/>
            <w:webHidden/>
          </w:rPr>
          <w:tab/>
        </w:r>
        <w:r w:rsidR="00B94BC8">
          <w:rPr>
            <w:noProof/>
            <w:webHidden/>
          </w:rPr>
          <w:fldChar w:fldCharType="begin"/>
        </w:r>
        <w:r w:rsidR="009B5FC0">
          <w:rPr>
            <w:noProof/>
            <w:webHidden/>
          </w:rPr>
          <w:instrText xml:space="preserve"> PAGEREF _Toc480914441 \h </w:instrText>
        </w:r>
        <w:r w:rsidR="00B94BC8">
          <w:rPr>
            <w:noProof/>
            <w:webHidden/>
          </w:rPr>
        </w:r>
        <w:r w:rsidR="00B94BC8">
          <w:rPr>
            <w:noProof/>
            <w:webHidden/>
          </w:rPr>
          <w:fldChar w:fldCharType="separate"/>
        </w:r>
        <w:r w:rsidR="009B5FC0">
          <w:rPr>
            <w:noProof/>
            <w:webHidden/>
          </w:rPr>
          <w:t>12</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42" w:history="1">
        <w:r w:rsidR="009B5FC0" w:rsidRPr="00160A9C">
          <w:rPr>
            <w:rStyle w:val="Hyperlink"/>
            <w:rFonts w:hint="eastAsia"/>
            <w:noProof/>
          </w:rPr>
          <w:t>表</w:t>
        </w:r>
        <w:r w:rsidR="009B5FC0" w:rsidRPr="00160A9C">
          <w:rPr>
            <w:rStyle w:val="Hyperlink"/>
            <w:noProof/>
          </w:rPr>
          <w:t>3-1</w:t>
        </w:r>
        <w:r w:rsidR="009B5FC0" w:rsidRPr="00160A9C">
          <w:rPr>
            <w:rStyle w:val="Hyperlink"/>
            <w:rFonts w:hint="eastAsia"/>
            <w:noProof/>
          </w:rPr>
          <w:t>项目直接受益范围</w:t>
        </w:r>
        <w:r w:rsidR="009B5FC0">
          <w:rPr>
            <w:noProof/>
            <w:webHidden/>
          </w:rPr>
          <w:tab/>
        </w:r>
        <w:r w:rsidR="00B94BC8">
          <w:rPr>
            <w:noProof/>
            <w:webHidden/>
          </w:rPr>
          <w:fldChar w:fldCharType="begin"/>
        </w:r>
        <w:r w:rsidR="009B5FC0">
          <w:rPr>
            <w:noProof/>
            <w:webHidden/>
          </w:rPr>
          <w:instrText xml:space="preserve"> PAGEREF _Toc480914442 \h </w:instrText>
        </w:r>
        <w:r w:rsidR="00B94BC8">
          <w:rPr>
            <w:noProof/>
            <w:webHidden/>
          </w:rPr>
        </w:r>
        <w:r w:rsidR="00B94BC8">
          <w:rPr>
            <w:noProof/>
            <w:webHidden/>
          </w:rPr>
          <w:fldChar w:fldCharType="separate"/>
        </w:r>
        <w:r w:rsidR="009B5FC0">
          <w:rPr>
            <w:noProof/>
            <w:webHidden/>
          </w:rPr>
          <w:t>14</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43" w:history="1">
        <w:r w:rsidR="009B5FC0" w:rsidRPr="00160A9C">
          <w:rPr>
            <w:rStyle w:val="Hyperlink"/>
            <w:rFonts w:hint="eastAsia"/>
            <w:noProof/>
          </w:rPr>
          <w:t>表</w:t>
        </w:r>
        <w:r w:rsidR="009B5FC0" w:rsidRPr="00160A9C">
          <w:rPr>
            <w:rStyle w:val="Hyperlink"/>
            <w:noProof/>
          </w:rPr>
          <w:t xml:space="preserve">4-1 </w:t>
        </w:r>
        <w:r w:rsidR="009B5FC0" w:rsidRPr="00160A9C">
          <w:rPr>
            <w:rStyle w:val="Hyperlink"/>
            <w:rFonts w:hint="eastAsia"/>
            <w:noProof/>
          </w:rPr>
          <w:t>不同地区贫困情况</w:t>
        </w:r>
        <w:r w:rsidR="009B5FC0">
          <w:rPr>
            <w:noProof/>
            <w:webHidden/>
          </w:rPr>
          <w:tab/>
        </w:r>
        <w:r w:rsidR="00B94BC8">
          <w:rPr>
            <w:noProof/>
            <w:webHidden/>
          </w:rPr>
          <w:fldChar w:fldCharType="begin"/>
        </w:r>
        <w:r w:rsidR="009B5FC0">
          <w:rPr>
            <w:noProof/>
            <w:webHidden/>
          </w:rPr>
          <w:instrText xml:space="preserve"> PAGEREF _Toc480914443 \h </w:instrText>
        </w:r>
        <w:r w:rsidR="00B94BC8">
          <w:rPr>
            <w:noProof/>
            <w:webHidden/>
          </w:rPr>
        </w:r>
        <w:r w:rsidR="00B94BC8">
          <w:rPr>
            <w:noProof/>
            <w:webHidden/>
          </w:rPr>
          <w:fldChar w:fldCharType="separate"/>
        </w:r>
        <w:r w:rsidR="009B5FC0">
          <w:rPr>
            <w:noProof/>
            <w:webHidden/>
          </w:rPr>
          <w:t>20</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44" w:history="1">
        <w:r w:rsidR="009B5FC0" w:rsidRPr="00160A9C">
          <w:rPr>
            <w:rStyle w:val="Hyperlink"/>
            <w:rFonts w:hint="eastAsia"/>
            <w:noProof/>
          </w:rPr>
          <w:t>表</w:t>
        </w:r>
        <w:r w:rsidR="009B5FC0" w:rsidRPr="00160A9C">
          <w:rPr>
            <w:rStyle w:val="Hyperlink"/>
            <w:noProof/>
          </w:rPr>
          <w:t xml:space="preserve">4-2 </w:t>
        </w:r>
        <w:r w:rsidR="009B5FC0" w:rsidRPr="00160A9C">
          <w:rPr>
            <w:rStyle w:val="Hyperlink"/>
            <w:rFonts w:hint="eastAsia"/>
            <w:noProof/>
          </w:rPr>
          <w:t>项目区贫困状况表</w:t>
        </w:r>
        <w:r w:rsidR="009B5FC0">
          <w:rPr>
            <w:noProof/>
            <w:webHidden/>
          </w:rPr>
          <w:tab/>
        </w:r>
        <w:r w:rsidR="00B94BC8">
          <w:rPr>
            <w:noProof/>
            <w:webHidden/>
          </w:rPr>
          <w:fldChar w:fldCharType="begin"/>
        </w:r>
        <w:r w:rsidR="009B5FC0">
          <w:rPr>
            <w:noProof/>
            <w:webHidden/>
          </w:rPr>
          <w:instrText xml:space="preserve"> PAGEREF _Toc480914444 \h </w:instrText>
        </w:r>
        <w:r w:rsidR="00B94BC8">
          <w:rPr>
            <w:noProof/>
            <w:webHidden/>
          </w:rPr>
        </w:r>
        <w:r w:rsidR="00B94BC8">
          <w:rPr>
            <w:noProof/>
            <w:webHidden/>
          </w:rPr>
          <w:fldChar w:fldCharType="separate"/>
        </w:r>
        <w:r w:rsidR="009B5FC0">
          <w:rPr>
            <w:noProof/>
            <w:webHidden/>
          </w:rPr>
          <w:t>20</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45" w:history="1">
        <w:r w:rsidR="009B5FC0" w:rsidRPr="00160A9C">
          <w:rPr>
            <w:rStyle w:val="Hyperlink"/>
            <w:rFonts w:hint="eastAsia"/>
            <w:noProof/>
          </w:rPr>
          <w:t>表</w:t>
        </w:r>
        <w:r w:rsidR="009B5FC0" w:rsidRPr="00160A9C">
          <w:rPr>
            <w:rStyle w:val="Hyperlink"/>
            <w:noProof/>
          </w:rPr>
          <w:t>4-3</w:t>
        </w:r>
        <w:r w:rsidR="009B5FC0" w:rsidRPr="00160A9C">
          <w:rPr>
            <w:rStyle w:val="Hyperlink"/>
            <w:rFonts w:hint="eastAsia"/>
            <w:noProof/>
          </w:rPr>
          <w:t>不同地区居民最低生活保障情况统计表</w:t>
        </w:r>
        <w:r w:rsidR="009B5FC0">
          <w:rPr>
            <w:noProof/>
            <w:webHidden/>
          </w:rPr>
          <w:tab/>
        </w:r>
        <w:r w:rsidR="00B94BC8">
          <w:rPr>
            <w:noProof/>
            <w:webHidden/>
          </w:rPr>
          <w:fldChar w:fldCharType="begin"/>
        </w:r>
        <w:r w:rsidR="009B5FC0">
          <w:rPr>
            <w:noProof/>
            <w:webHidden/>
          </w:rPr>
          <w:instrText xml:space="preserve"> PAGEREF _Toc480914445 \h </w:instrText>
        </w:r>
        <w:r w:rsidR="00B94BC8">
          <w:rPr>
            <w:noProof/>
            <w:webHidden/>
          </w:rPr>
        </w:r>
        <w:r w:rsidR="00B94BC8">
          <w:rPr>
            <w:noProof/>
            <w:webHidden/>
          </w:rPr>
          <w:fldChar w:fldCharType="separate"/>
        </w:r>
        <w:r w:rsidR="009B5FC0">
          <w:rPr>
            <w:noProof/>
            <w:webHidden/>
          </w:rPr>
          <w:t>21</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46" w:history="1">
        <w:r w:rsidR="009B5FC0" w:rsidRPr="00160A9C">
          <w:rPr>
            <w:rStyle w:val="Hyperlink"/>
            <w:rFonts w:hint="eastAsia"/>
            <w:noProof/>
          </w:rPr>
          <w:t>表</w:t>
        </w:r>
        <w:r w:rsidR="009B5FC0" w:rsidRPr="00160A9C">
          <w:rPr>
            <w:rStyle w:val="Hyperlink"/>
            <w:noProof/>
          </w:rPr>
          <w:t>6-1</w:t>
        </w:r>
        <w:r w:rsidR="009B5FC0" w:rsidRPr="00160A9C">
          <w:rPr>
            <w:rStyle w:val="Hyperlink"/>
            <w:rFonts w:hint="eastAsia"/>
            <w:noProof/>
          </w:rPr>
          <w:t>调查样本分性别、年龄分布</w:t>
        </w:r>
        <w:r w:rsidR="009B5FC0">
          <w:rPr>
            <w:noProof/>
            <w:webHidden/>
          </w:rPr>
          <w:tab/>
        </w:r>
        <w:r w:rsidR="00B94BC8">
          <w:rPr>
            <w:noProof/>
            <w:webHidden/>
          </w:rPr>
          <w:fldChar w:fldCharType="begin"/>
        </w:r>
        <w:r w:rsidR="009B5FC0">
          <w:rPr>
            <w:noProof/>
            <w:webHidden/>
          </w:rPr>
          <w:instrText xml:space="preserve"> PAGEREF _Toc480914446 \h </w:instrText>
        </w:r>
        <w:r w:rsidR="00B94BC8">
          <w:rPr>
            <w:noProof/>
            <w:webHidden/>
          </w:rPr>
        </w:r>
        <w:r w:rsidR="00B94BC8">
          <w:rPr>
            <w:noProof/>
            <w:webHidden/>
          </w:rPr>
          <w:fldChar w:fldCharType="separate"/>
        </w:r>
        <w:r w:rsidR="009B5FC0">
          <w:rPr>
            <w:noProof/>
            <w:webHidden/>
          </w:rPr>
          <w:t>36</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47" w:history="1">
        <w:r w:rsidR="009B5FC0" w:rsidRPr="00160A9C">
          <w:rPr>
            <w:rStyle w:val="Hyperlink"/>
            <w:rFonts w:hint="eastAsia"/>
            <w:noProof/>
          </w:rPr>
          <w:t>表</w:t>
        </w:r>
        <w:r w:rsidR="009B5FC0" w:rsidRPr="00160A9C">
          <w:rPr>
            <w:rStyle w:val="Hyperlink"/>
            <w:noProof/>
          </w:rPr>
          <w:t>6-2</w:t>
        </w:r>
        <w:r w:rsidR="009B5FC0" w:rsidRPr="00160A9C">
          <w:rPr>
            <w:rStyle w:val="Hyperlink"/>
            <w:rFonts w:hint="eastAsia"/>
            <w:noProof/>
          </w:rPr>
          <w:t>调查样本分性别、受教育程度分布</w:t>
        </w:r>
        <w:r w:rsidR="009B5FC0">
          <w:rPr>
            <w:noProof/>
            <w:webHidden/>
          </w:rPr>
          <w:tab/>
        </w:r>
        <w:r w:rsidR="00B94BC8">
          <w:rPr>
            <w:noProof/>
            <w:webHidden/>
          </w:rPr>
          <w:fldChar w:fldCharType="begin"/>
        </w:r>
        <w:r w:rsidR="009B5FC0">
          <w:rPr>
            <w:noProof/>
            <w:webHidden/>
          </w:rPr>
          <w:instrText xml:space="preserve"> PAGEREF _Toc480914447 \h </w:instrText>
        </w:r>
        <w:r w:rsidR="00B94BC8">
          <w:rPr>
            <w:noProof/>
            <w:webHidden/>
          </w:rPr>
        </w:r>
        <w:r w:rsidR="00B94BC8">
          <w:rPr>
            <w:noProof/>
            <w:webHidden/>
          </w:rPr>
          <w:fldChar w:fldCharType="separate"/>
        </w:r>
        <w:r w:rsidR="009B5FC0">
          <w:rPr>
            <w:noProof/>
            <w:webHidden/>
          </w:rPr>
          <w:t>36</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48" w:history="1">
        <w:r w:rsidR="009B5FC0" w:rsidRPr="00160A9C">
          <w:rPr>
            <w:rStyle w:val="Hyperlink"/>
            <w:rFonts w:hint="eastAsia"/>
            <w:noProof/>
          </w:rPr>
          <w:t>表</w:t>
        </w:r>
        <w:r w:rsidR="009B5FC0">
          <w:rPr>
            <w:rStyle w:val="Hyperlink"/>
            <w:noProof/>
          </w:rPr>
          <w:t>6-3</w:t>
        </w:r>
        <w:r w:rsidR="009B5FC0" w:rsidRPr="00160A9C">
          <w:rPr>
            <w:rStyle w:val="Hyperlink"/>
            <w:rFonts w:hint="eastAsia"/>
            <w:noProof/>
          </w:rPr>
          <w:t>社会性别行动计划</w:t>
        </w:r>
        <w:r w:rsidR="009B5FC0">
          <w:rPr>
            <w:noProof/>
            <w:webHidden/>
          </w:rPr>
          <w:tab/>
        </w:r>
        <w:r w:rsidR="00B94BC8">
          <w:rPr>
            <w:noProof/>
            <w:webHidden/>
          </w:rPr>
          <w:fldChar w:fldCharType="begin"/>
        </w:r>
        <w:r w:rsidR="009B5FC0">
          <w:rPr>
            <w:noProof/>
            <w:webHidden/>
          </w:rPr>
          <w:instrText xml:space="preserve"> PAGEREF _Toc480914448 \h </w:instrText>
        </w:r>
        <w:r w:rsidR="00B94BC8">
          <w:rPr>
            <w:noProof/>
            <w:webHidden/>
          </w:rPr>
        </w:r>
        <w:r w:rsidR="00B94BC8">
          <w:rPr>
            <w:noProof/>
            <w:webHidden/>
          </w:rPr>
          <w:fldChar w:fldCharType="separate"/>
        </w:r>
        <w:r w:rsidR="009B5FC0">
          <w:rPr>
            <w:noProof/>
            <w:webHidden/>
          </w:rPr>
          <w:t>41</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50" w:history="1">
        <w:r w:rsidR="009B5FC0" w:rsidRPr="00160A9C">
          <w:rPr>
            <w:rStyle w:val="Hyperlink"/>
            <w:rFonts w:hint="eastAsia"/>
            <w:noProof/>
          </w:rPr>
          <w:t>表</w:t>
        </w:r>
        <w:r w:rsidR="009B5FC0">
          <w:rPr>
            <w:rStyle w:val="Hyperlink"/>
            <w:noProof/>
          </w:rPr>
          <w:t>8-1</w:t>
        </w:r>
        <w:r w:rsidR="009B5FC0" w:rsidRPr="00160A9C">
          <w:rPr>
            <w:rStyle w:val="Hyperlink"/>
            <w:rFonts w:hint="eastAsia"/>
            <w:noProof/>
          </w:rPr>
          <w:t>项目准备阶段公共参与情况一览表</w:t>
        </w:r>
        <w:r w:rsidR="009B5FC0">
          <w:rPr>
            <w:noProof/>
            <w:webHidden/>
          </w:rPr>
          <w:tab/>
        </w:r>
        <w:r w:rsidR="00B94BC8">
          <w:rPr>
            <w:noProof/>
            <w:webHidden/>
          </w:rPr>
          <w:fldChar w:fldCharType="begin"/>
        </w:r>
        <w:r w:rsidR="009B5FC0">
          <w:rPr>
            <w:noProof/>
            <w:webHidden/>
          </w:rPr>
          <w:instrText xml:space="preserve"> PAGEREF _Toc480914450 \h </w:instrText>
        </w:r>
        <w:r w:rsidR="00B94BC8">
          <w:rPr>
            <w:noProof/>
            <w:webHidden/>
          </w:rPr>
        </w:r>
        <w:r w:rsidR="00B94BC8">
          <w:rPr>
            <w:noProof/>
            <w:webHidden/>
          </w:rPr>
          <w:fldChar w:fldCharType="separate"/>
        </w:r>
        <w:r w:rsidR="009B5FC0">
          <w:rPr>
            <w:noProof/>
            <w:webHidden/>
          </w:rPr>
          <w:t>52</w:t>
        </w:r>
        <w:r w:rsidR="00B94BC8">
          <w:rPr>
            <w:noProof/>
            <w:webHidden/>
          </w:rPr>
          <w:fldChar w:fldCharType="end"/>
        </w:r>
      </w:hyperlink>
    </w:p>
    <w:p w:rsidR="00B94BC8" w:rsidRDefault="00F05EDE">
      <w:pPr>
        <w:pStyle w:val="TableofFigures"/>
        <w:tabs>
          <w:tab w:val="right" w:leader="dot" w:pos="8656"/>
        </w:tabs>
        <w:ind w:left="840" w:hanging="420"/>
        <w:rPr>
          <w:noProof/>
        </w:rPr>
      </w:pPr>
      <w:hyperlink w:anchor="_Toc480914451" w:history="1">
        <w:r w:rsidR="009B5FC0" w:rsidRPr="00160A9C">
          <w:rPr>
            <w:rStyle w:val="Hyperlink"/>
            <w:rFonts w:hint="eastAsia"/>
            <w:noProof/>
          </w:rPr>
          <w:t>表</w:t>
        </w:r>
        <w:r w:rsidR="009B5FC0" w:rsidRPr="00160A9C">
          <w:rPr>
            <w:rStyle w:val="Hyperlink"/>
            <w:noProof/>
          </w:rPr>
          <w:t>8-2</w:t>
        </w:r>
        <w:r w:rsidR="009B5FC0" w:rsidRPr="00160A9C">
          <w:rPr>
            <w:rStyle w:val="Hyperlink"/>
            <w:rFonts w:hint="eastAsia"/>
            <w:noProof/>
          </w:rPr>
          <w:t>交通安全行动小组全过程参与计划</w:t>
        </w:r>
        <w:r w:rsidR="009B5FC0">
          <w:rPr>
            <w:noProof/>
            <w:webHidden/>
          </w:rPr>
          <w:tab/>
        </w:r>
        <w:r w:rsidR="00B94BC8">
          <w:rPr>
            <w:noProof/>
            <w:webHidden/>
          </w:rPr>
          <w:fldChar w:fldCharType="begin"/>
        </w:r>
        <w:r w:rsidR="009B5FC0">
          <w:rPr>
            <w:noProof/>
            <w:webHidden/>
          </w:rPr>
          <w:instrText xml:space="preserve"> PAGEREF _Toc480914451 \h </w:instrText>
        </w:r>
        <w:r w:rsidR="00B94BC8">
          <w:rPr>
            <w:noProof/>
            <w:webHidden/>
          </w:rPr>
        </w:r>
        <w:r w:rsidR="00B94BC8">
          <w:rPr>
            <w:noProof/>
            <w:webHidden/>
          </w:rPr>
          <w:fldChar w:fldCharType="separate"/>
        </w:r>
        <w:r w:rsidR="009B5FC0">
          <w:rPr>
            <w:noProof/>
            <w:webHidden/>
          </w:rPr>
          <w:t>55</w:t>
        </w:r>
        <w:r w:rsidR="00B94BC8">
          <w:rPr>
            <w:noProof/>
            <w:webHidden/>
          </w:rPr>
          <w:fldChar w:fldCharType="end"/>
        </w:r>
      </w:hyperlink>
    </w:p>
    <w:p w:rsidR="0081544F" w:rsidRDefault="00B94BC8" w:rsidP="00BE3BE7">
      <w:pPr>
        <w:rPr>
          <w:noProof/>
        </w:rPr>
      </w:pPr>
      <w:r>
        <w:rPr>
          <w:noProof/>
        </w:rPr>
        <w:fldChar w:fldCharType="end"/>
      </w:r>
    </w:p>
    <w:p w:rsidR="008F1F57" w:rsidRDefault="008F1F57" w:rsidP="00BE3BE7">
      <w:pPr>
        <w:rPr>
          <w:noProof/>
        </w:rPr>
      </w:pPr>
    </w:p>
    <w:p w:rsidR="00BF3BC8" w:rsidRDefault="00BF3BC8" w:rsidP="00BF3BC8">
      <w:pPr>
        <w:pStyle w:val="TableofFigures"/>
        <w:tabs>
          <w:tab w:val="right" w:leader="dot" w:pos="8656"/>
        </w:tabs>
        <w:ind w:leftChars="11" w:left="222" w:hangingChars="95" w:hanging="199"/>
        <w:rPr>
          <w:noProof/>
        </w:rPr>
      </w:pPr>
    </w:p>
    <w:p w:rsidR="00BF3BC8" w:rsidRPr="00BF3BC8" w:rsidRDefault="00BF3BC8" w:rsidP="00BF3BC8">
      <w:pPr>
        <w:jc w:val="center"/>
        <w:rPr>
          <w:rFonts w:asciiTheme="majorHAnsi" w:eastAsiaTheme="majorEastAsia" w:hAnsiTheme="majorHAnsi" w:cstheme="majorBidi"/>
          <w:b/>
          <w:kern w:val="0"/>
          <w:sz w:val="32"/>
          <w:szCs w:val="32"/>
          <w:lang w:val="zh-CN"/>
        </w:rPr>
      </w:pPr>
      <w:r w:rsidRPr="00BF3BC8">
        <w:rPr>
          <w:rFonts w:asciiTheme="majorHAnsi" w:eastAsiaTheme="majorEastAsia" w:hAnsiTheme="majorHAnsi" w:cstheme="majorBidi" w:hint="eastAsia"/>
          <w:b/>
          <w:kern w:val="0"/>
          <w:sz w:val="32"/>
          <w:szCs w:val="32"/>
          <w:lang w:val="zh-CN"/>
        </w:rPr>
        <w:t>图目录</w:t>
      </w:r>
    </w:p>
    <w:p w:rsidR="0081544F" w:rsidRPr="003D6695" w:rsidRDefault="0081544F" w:rsidP="00BE3BE7">
      <w:pPr>
        <w:rPr>
          <w:noProof/>
        </w:rPr>
      </w:pPr>
    </w:p>
    <w:p w:rsidR="00BF3BC8" w:rsidRPr="00CC6EBE" w:rsidRDefault="00F05EDE" w:rsidP="00BF3BC8">
      <w:pPr>
        <w:pStyle w:val="TableofFigures"/>
        <w:tabs>
          <w:tab w:val="right" w:leader="dot" w:pos="8656"/>
        </w:tabs>
        <w:ind w:left="840" w:hanging="420"/>
        <w:rPr>
          <w:rStyle w:val="Hyperlink"/>
          <w:noProof/>
          <w:color w:val="auto"/>
          <w:u w:val="none"/>
        </w:rPr>
      </w:pPr>
      <w:hyperlink w:anchor="_Toc458944939" w:history="1">
        <w:r w:rsidR="009B5FC0" w:rsidRPr="00CC6EBE">
          <w:rPr>
            <w:rStyle w:val="Hyperlink"/>
            <w:rFonts w:hint="eastAsia"/>
            <w:noProof/>
            <w:color w:val="auto"/>
            <w:u w:val="none"/>
          </w:rPr>
          <w:t>图</w:t>
        </w:r>
        <w:r w:rsidR="009B5FC0" w:rsidRPr="00CC6EBE">
          <w:rPr>
            <w:rStyle w:val="Hyperlink"/>
            <w:noProof/>
            <w:color w:val="auto"/>
            <w:u w:val="none"/>
          </w:rPr>
          <w:t>8-1</w:t>
        </w:r>
        <w:r w:rsidR="009B5FC0" w:rsidRPr="00CC6EBE">
          <w:rPr>
            <w:rStyle w:val="Hyperlink"/>
            <w:rFonts w:hint="eastAsia"/>
            <w:noProof/>
            <w:color w:val="auto"/>
            <w:u w:val="none"/>
          </w:rPr>
          <w:t>项目相关信息的告知和公示</w:t>
        </w:r>
        <w:r w:rsidR="009B5FC0" w:rsidRPr="003D6695">
          <w:rPr>
            <w:noProof/>
            <w:webHidden/>
          </w:rPr>
          <w:tab/>
        </w:r>
        <w:r w:rsidR="00B94BC8" w:rsidRPr="00CC6EBE">
          <w:rPr>
            <w:noProof/>
            <w:webHidden/>
          </w:rPr>
          <w:fldChar w:fldCharType="begin"/>
        </w:r>
        <w:r w:rsidR="009B5FC0" w:rsidRPr="003D6695">
          <w:rPr>
            <w:noProof/>
            <w:webHidden/>
          </w:rPr>
          <w:instrText xml:space="preserve"> PAGEREF _Toc458944939 \h </w:instrText>
        </w:r>
        <w:r w:rsidR="00B94BC8" w:rsidRPr="00CC6EBE">
          <w:rPr>
            <w:noProof/>
            <w:webHidden/>
          </w:rPr>
        </w:r>
        <w:r w:rsidR="00B94BC8" w:rsidRPr="00CC6EBE">
          <w:rPr>
            <w:noProof/>
            <w:webHidden/>
          </w:rPr>
          <w:fldChar w:fldCharType="separate"/>
        </w:r>
        <w:r w:rsidR="009B5FC0" w:rsidRPr="003D6695">
          <w:rPr>
            <w:noProof/>
            <w:webHidden/>
          </w:rPr>
          <w:t>5</w:t>
        </w:r>
        <w:r w:rsidR="009B5FC0">
          <w:rPr>
            <w:rFonts w:hint="eastAsia"/>
            <w:noProof/>
            <w:webHidden/>
          </w:rPr>
          <w:t>1</w:t>
        </w:r>
        <w:r w:rsidR="00B94BC8" w:rsidRPr="00CC6EBE">
          <w:rPr>
            <w:noProof/>
            <w:webHidden/>
          </w:rPr>
          <w:fldChar w:fldCharType="end"/>
        </w:r>
      </w:hyperlink>
    </w:p>
    <w:p w:rsidR="00D128BA" w:rsidRDefault="00D128BA" w:rsidP="00BE3BE7">
      <w:pPr>
        <w:rPr>
          <w:noProof/>
        </w:rPr>
        <w:sectPr w:rsidR="00D128BA" w:rsidSect="00F712E3">
          <w:headerReference w:type="default" r:id="rId14"/>
          <w:footerReference w:type="default" r:id="rId15"/>
          <w:pgSz w:w="11906" w:h="16838"/>
          <w:pgMar w:top="1440" w:right="1800" w:bottom="1440" w:left="1440" w:header="851" w:footer="992" w:gutter="0"/>
          <w:pgNumType w:start="1"/>
          <w:cols w:space="720"/>
          <w:docGrid w:type="lines" w:linePitch="312"/>
        </w:sectPr>
      </w:pPr>
    </w:p>
    <w:p w:rsidR="00AF1466" w:rsidRPr="00D75E70" w:rsidRDefault="00D428B2" w:rsidP="00D75E70">
      <w:pPr>
        <w:keepNext/>
        <w:keepLines/>
        <w:spacing w:before="340" w:after="330" w:line="578" w:lineRule="auto"/>
        <w:jc w:val="center"/>
        <w:outlineLvl w:val="0"/>
        <w:rPr>
          <w:b/>
          <w:bCs/>
          <w:noProof/>
          <w:kern w:val="44"/>
          <w:sz w:val="44"/>
          <w:szCs w:val="44"/>
        </w:rPr>
      </w:pPr>
      <w:bookmarkStart w:id="1" w:name="_Toc480914369"/>
      <w:r w:rsidRPr="00D75E70">
        <w:rPr>
          <w:rFonts w:hint="eastAsia"/>
          <w:b/>
          <w:bCs/>
          <w:noProof/>
          <w:kern w:val="44"/>
          <w:sz w:val="44"/>
          <w:szCs w:val="44"/>
        </w:rPr>
        <w:lastRenderedPageBreak/>
        <w:t>摘要</w:t>
      </w:r>
      <w:bookmarkEnd w:id="1"/>
    </w:p>
    <w:p w:rsidR="00C32B38" w:rsidRDefault="00C32B38" w:rsidP="00C32B38">
      <w:pPr>
        <w:spacing w:line="360" w:lineRule="auto"/>
        <w:ind w:firstLineChars="196" w:firstLine="472"/>
        <w:rPr>
          <w:rFonts w:asciiTheme="minorEastAsia" w:hAnsiTheme="minorEastAsia"/>
          <w:b/>
          <w:sz w:val="24"/>
          <w:szCs w:val="24"/>
        </w:rPr>
      </w:pPr>
      <w:r w:rsidRPr="004727D0">
        <w:rPr>
          <w:rFonts w:asciiTheme="minorEastAsia" w:hAnsiTheme="minorEastAsia" w:hint="eastAsia"/>
          <w:b/>
          <w:sz w:val="24"/>
          <w:szCs w:val="24"/>
        </w:rPr>
        <w:t>A.项目概况</w:t>
      </w:r>
    </w:p>
    <w:p w:rsidR="005E1CF3" w:rsidRPr="006541D8" w:rsidRDefault="005E1CF3" w:rsidP="006541D8">
      <w:pPr>
        <w:spacing w:line="360" w:lineRule="auto"/>
        <w:ind w:firstLineChars="200" w:firstLine="420"/>
        <w:rPr>
          <w:rFonts w:asciiTheme="minorEastAsia" w:hAnsiTheme="minorEastAsia"/>
          <w:szCs w:val="21"/>
        </w:rPr>
      </w:pPr>
      <w:r w:rsidRPr="005E1CF3">
        <w:rPr>
          <w:rFonts w:asciiTheme="minorEastAsia" w:hAnsiTheme="minorEastAsia" w:hint="eastAsia"/>
          <w:szCs w:val="21"/>
        </w:rPr>
        <w:t>新疆伊宁市城市交通和环境改善项目（二期）</w:t>
      </w:r>
      <w:r>
        <w:rPr>
          <w:rFonts w:asciiTheme="minorEastAsia" w:hAnsiTheme="minorEastAsia" w:hint="eastAsia"/>
          <w:szCs w:val="21"/>
        </w:rPr>
        <w:t>由</w:t>
      </w:r>
      <w:r w:rsidR="00F64548">
        <w:rPr>
          <w:rFonts w:asciiTheme="minorEastAsia" w:hAnsiTheme="minorEastAsia" w:hint="eastAsia"/>
          <w:szCs w:val="21"/>
        </w:rPr>
        <w:t>交通环境</w:t>
      </w:r>
      <w:r w:rsidR="00F64548">
        <w:rPr>
          <w:rFonts w:asciiTheme="minorEastAsia" w:hAnsiTheme="minorEastAsia"/>
          <w:szCs w:val="21"/>
        </w:rPr>
        <w:t>改善工程、</w:t>
      </w:r>
      <w:r w:rsidR="006541D8">
        <w:rPr>
          <w:rFonts w:asciiTheme="minorEastAsia" w:hAnsiTheme="minorEastAsia" w:hint="eastAsia"/>
          <w:szCs w:val="21"/>
        </w:rPr>
        <w:t>交通管理和道路安全工程、</w:t>
      </w:r>
      <w:r w:rsidR="006541D8">
        <w:rPr>
          <w:rFonts w:asciiTheme="minorEastAsia" w:hAnsiTheme="minorEastAsia"/>
          <w:szCs w:val="21"/>
        </w:rPr>
        <w:t>公共交通工程、</w:t>
      </w:r>
      <w:r w:rsidR="006541D8" w:rsidRPr="006541D8">
        <w:rPr>
          <w:rFonts w:asciiTheme="minorEastAsia" w:hAnsiTheme="minorEastAsia" w:hint="eastAsia"/>
          <w:szCs w:val="21"/>
        </w:rPr>
        <w:t>机构发展技术援助</w:t>
      </w:r>
      <w:r w:rsidR="006541D8">
        <w:rPr>
          <w:rFonts w:asciiTheme="minorEastAsia" w:hAnsiTheme="minorEastAsia" w:hint="eastAsia"/>
          <w:szCs w:val="21"/>
        </w:rPr>
        <w:t>四个</w:t>
      </w:r>
      <w:r w:rsidR="006541D8">
        <w:rPr>
          <w:rFonts w:asciiTheme="minorEastAsia" w:hAnsiTheme="minorEastAsia"/>
          <w:szCs w:val="21"/>
        </w:rPr>
        <w:t>部分组成。项目</w:t>
      </w:r>
      <w:r w:rsidR="006541D8">
        <w:rPr>
          <w:rFonts w:asciiTheme="minorEastAsia" w:hAnsiTheme="minorEastAsia" w:hint="eastAsia"/>
          <w:szCs w:val="21"/>
        </w:rPr>
        <w:t>主要</w:t>
      </w:r>
      <w:r w:rsidR="006541D8">
        <w:rPr>
          <w:rFonts w:asciiTheme="minorEastAsia" w:hAnsiTheme="minorEastAsia"/>
          <w:szCs w:val="21"/>
        </w:rPr>
        <w:t>目的是</w:t>
      </w:r>
      <w:r w:rsidR="006541D8">
        <w:rPr>
          <w:rFonts w:asciiTheme="minorEastAsia" w:hAnsiTheme="minorEastAsia" w:hint="eastAsia"/>
          <w:szCs w:val="21"/>
        </w:rPr>
        <w:t>新增</w:t>
      </w:r>
      <w:r w:rsidR="006541D8">
        <w:rPr>
          <w:rFonts w:asciiTheme="minorEastAsia" w:hAnsiTheme="minorEastAsia"/>
          <w:szCs w:val="21"/>
        </w:rPr>
        <w:t>主干道、巷道</w:t>
      </w:r>
      <w:r w:rsidR="006541D8">
        <w:rPr>
          <w:rFonts w:asciiTheme="minorEastAsia" w:hAnsiTheme="minorEastAsia" w:hint="eastAsia"/>
          <w:szCs w:val="21"/>
        </w:rPr>
        <w:t>，建设</w:t>
      </w:r>
      <w:r w:rsidR="006541D8">
        <w:rPr>
          <w:rFonts w:asciiTheme="minorEastAsia" w:hAnsiTheme="minorEastAsia"/>
          <w:szCs w:val="21"/>
        </w:rPr>
        <w:t>城市交通走廊，</w:t>
      </w:r>
      <w:r w:rsidR="006541D8">
        <w:rPr>
          <w:rFonts w:asciiTheme="minorEastAsia" w:hAnsiTheme="minorEastAsia" w:hint="eastAsia"/>
          <w:szCs w:val="21"/>
        </w:rPr>
        <w:t>完善</w:t>
      </w:r>
      <w:r w:rsidR="006541D8">
        <w:rPr>
          <w:rFonts w:asciiTheme="minorEastAsia" w:hAnsiTheme="minorEastAsia"/>
          <w:szCs w:val="21"/>
        </w:rPr>
        <w:t>现有道路、交通基础设施</w:t>
      </w:r>
      <w:r w:rsidR="006541D8">
        <w:rPr>
          <w:rFonts w:asciiTheme="minorEastAsia" w:hAnsiTheme="minorEastAsia" w:hint="eastAsia"/>
          <w:szCs w:val="21"/>
        </w:rPr>
        <w:t>，</w:t>
      </w:r>
      <w:r w:rsidR="006541D8">
        <w:rPr>
          <w:rFonts w:asciiTheme="minorEastAsia" w:hAnsiTheme="minorEastAsia"/>
          <w:szCs w:val="21"/>
        </w:rPr>
        <w:t>升级公共交通系统，缓解交通拥堵，提高城市道路出行效率和出</w:t>
      </w:r>
      <w:r w:rsidR="00121313">
        <w:rPr>
          <w:rFonts w:asciiTheme="minorEastAsia" w:hAnsiTheme="minorEastAsia" w:hint="eastAsia"/>
          <w:szCs w:val="21"/>
        </w:rPr>
        <w:t>行</w:t>
      </w:r>
      <w:r w:rsidR="006541D8">
        <w:rPr>
          <w:rFonts w:asciiTheme="minorEastAsia" w:hAnsiTheme="minorEastAsia"/>
          <w:szCs w:val="21"/>
        </w:rPr>
        <w:t>安全</w:t>
      </w:r>
      <w:r w:rsidR="006541D8">
        <w:rPr>
          <w:rFonts w:asciiTheme="minorEastAsia" w:hAnsiTheme="minorEastAsia" w:hint="eastAsia"/>
          <w:szCs w:val="21"/>
        </w:rPr>
        <w:t>。</w:t>
      </w:r>
      <w:r w:rsidR="006541D8" w:rsidRPr="006541D8">
        <w:rPr>
          <w:rFonts w:asciiTheme="minorEastAsia" w:hAnsiTheme="minorEastAsia" w:hint="eastAsia"/>
          <w:szCs w:val="21"/>
        </w:rPr>
        <w:t>创造绿色、低碳、环保、安全、经济、便捷、高效、节能和可持续的城市道路交通环境，提高城市交通的关联性和通达性。</w:t>
      </w:r>
    </w:p>
    <w:p w:rsidR="006541D8" w:rsidRDefault="006541D8" w:rsidP="006541D8">
      <w:pPr>
        <w:tabs>
          <w:tab w:val="center" w:pos="4569"/>
        </w:tabs>
        <w:spacing w:line="360" w:lineRule="auto"/>
        <w:ind w:firstLineChars="196" w:firstLine="472"/>
        <w:rPr>
          <w:rFonts w:asciiTheme="minorEastAsia" w:hAnsiTheme="minorEastAsia"/>
          <w:b/>
          <w:sz w:val="24"/>
          <w:szCs w:val="24"/>
        </w:rPr>
      </w:pPr>
    </w:p>
    <w:p w:rsidR="006541D8" w:rsidRDefault="00C32B38" w:rsidP="006541D8">
      <w:pPr>
        <w:tabs>
          <w:tab w:val="center" w:pos="4569"/>
        </w:tabs>
        <w:spacing w:line="360" w:lineRule="auto"/>
        <w:ind w:firstLineChars="196" w:firstLine="472"/>
        <w:rPr>
          <w:rFonts w:asciiTheme="minorEastAsia" w:hAnsiTheme="minorEastAsia"/>
          <w:b/>
          <w:sz w:val="24"/>
          <w:szCs w:val="24"/>
        </w:rPr>
      </w:pPr>
      <w:r>
        <w:rPr>
          <w:rFonts w:asciiTheme="minorEastAsia" w:hAnsiTheme="minorEastAsia" w:hint="eastAsia"/>
          <w:b/>
          <w:sz w:val="24"/>
          <w:szCs w:val="24"/>
        </w:rPr>
        <w:t>B.社会</w:t>
      </w:r>
      <w:r>
        <w:rPr>
          <w:rFonts w:asciiTheme="minorEastAsia" w:hAnsiTheme="minorEastAsia"/>
          <w:b/>
          <w:sz w:val="24"/>
          <w:szCs w:val="24"/>
        </w:rPr>
        <w:t>评价目的与方法</w:t>
      </w:r>
    </w:p>
    <w:p w:rsidR="006541D8" w:rsidRDefault="00E562BB" w:rsidP="006541D8">
      <w:pPr>
        <w:tabs>
          <w:tab w:val="center" w:pos="4569"/>
        </w:tabs>
        <w:spacing w:line="360" w:lineRule="auto"/>
        <w:ind w:firstLineChars="196" w:firstLine="412"/>
        <w:rPr>
          <w:rFonts w:asciiTheme="minorEastAsia" w:hAnsiTheme="minorEastAsia"/>
          <w:szCs w:val="21"/>
        </w:rPr>
      </w:pPr>
      <w:r w:rsidRPr="00E562BB">
        <w:rPr>
          <w:rFonts w:asciiTheme="minorEastAsia" w:hAnsiTheme="minorEastAsia" w:hint="eastAsia"/>
          <w:szCs w:val="21"/>
        </w:rPr>
        <w:t>社会评价的目的在于识别主要利益相关者及其需求、项目建设和运行给利益相关者带来的机遇和风险，通过制定行动计划规避或减缓社会风险，帮助完善项目设计和实施，使那些可能受项目活动最直接影响的个人和群体支持和有效参与到项目活动之中。</w:t>
      </w:r>
    </w:p>
    <w:p w:rsidR="00D3005D" w:rsidRPr="00E562BB" w:rsidRDefault="007978BA" w:rsidP="006541D8">
      <w:pPr>
        <w:tabs>
          <w:tab w:val="center" w:pos="4569"/>
        </w:tabs>
        <w:spacing w:line="360" w:lineRule="auto"/>
        <w:ind w:firstLineChars="196" w:firstLine="412"/>
        <w:rPr>
          <w:rFonts w:asciiTheme="minorEastAsia" w:hAnsiTheme="minorEastAsia"/>
          <w:szCs w:val="21"/>
        </w:rPr>
      </w:pPr>
      <w:r>
        <w:rPr>
          <w:rFonts w:asciiTheme="minorEastAsia" w:hAnsiTheme="minorEastAsia" w:hint="eastAsia"/>
          <w:szCs w:val="21"/>
        </w:rPr>
        <w:t>为了</w:t>
      </w:r>
      <w:r>
        <w:rPr>
          <w:rFonts w:asciiTheme="minorEastAsia" w:hAnsiTheme="minorEastAsia"/>
          <w:szCs w:val="21"/>
        </w:rPr>
        <w:t>编制社会评价报告、社会评价调查小组</w:t>
      </w:r>
      <w:r>
        <w:rPr>
          <w:rFonts w:asciiTheme="minorEastAsia" w:hAnsiTheme="minorEastAsia" w:hint="eastAsia"/>
          <w:szCs w:val="21"/>
        </w:rPr>
        <w:t>于2016年6月</w:t>
      </w:r>
      <w:r>
        <w:rPr>
          <w:rFonts w:asciiTheme="minorEastAsia" w:hAnsiTheme="minorEastAsia"/>
          <w:szCs w:val="21"/>
        </w:rPr>
        <w:t>-7</w:t>
      </w:r>
      <w:r>
        <w:rPr>
          <w:rFonts w:asciiTheme="minorEastAsia" w:hAnsiTheme="minorEastAsia" w:hint="eastAsia"/>
          <w:szCs w:val="21"/>
        </w:rPr>
        <w:t>月</w:t>
      </w:r>
      <w:r w:rsidR="003D6695">
        <w:rPr>
          <w:rFonts w:asciiTheme="minorEastAsia" w:hAnsiTheme="minorEastAsia" w:hint="eastAsia"/>
          <w:szCs w:val="21"/>
        </w:rPr>
        <w:t>、12月</w:t>
      </w:r>
      <w:r>
        <w:rPr>
          <w:rFonts w:asciiTheme="minorEastAsia" w:hAnsiTheme="minorEastAsia" w:hint="eastAsia"/>
          <w:szCs w:val="21"/>
        </w:rPr>
        <w:t>在</w:t>
      </w:r>
      <w:r>
        <w:rPr>
          <w:rFonts w:asciiTheme="minorEastAsia" w:hAnsiTheme="minorEastAsia"/>
          <w:szCs w:val="21"/>
        </w:rPr>
        <w:t>项目办、住建局等实施机构的配合和支持下，先后奔赴伊宁市</w:t>
      </w:r>
      <w:r>
        <w:rPr>
          <w:rFonts w:asciiTheme="minorEastAsia" w:hAnsiTheme="minorEastAsia" w:hint="eastAsia"/>
          <w:szCs w:val="21"/>
        </w:rPr>
        <w:t>29个</w:t>
      </w:r>
      <w:r>
        <w:rPr>
          <w:rFonts w:asciiTheme="minorEastAsia" w:hAnsiTheme="minorEastAsia"/>
          <w:szCs w:val="21"/>
        </w:rPr>
        <w:t>村</w:t>
      </w:r>
      <w:r>
        <w:rPr>
          <w:rFonts w:asciiTheme="minorEastAsia" w:hAnsiTheme="minorEastAsia" w:hint="eastAsia"/>
          <w:szCs w:val="21"/>
        </w:rPr>
        <w:t>/社区</w:t>
      </w:r>
      <w:r>
        <w:rPr>
          <w:rFonts w:asciiTheme="minorEastAsia" w:hAnsiTheme="minorEastAsia"/>
          <w:szCs w:val="21"/>
        </w:rPr>
        <w:t>进行社会调查。主要</w:t>
      </w:r>
      <w:r>
        <w:rPr>
          <w:rFonts w:asciiTheme="minorEastAsia" w:hAnsiTheme="minorEastAsia" w:hint="eastAsia"/>
          <w:szCs w:val="21"/>
        </w:rPr>
        <w:t>采取</w:t>
      </w:r>
      <w:r>
        <w:rPr>
          <w:rFonts w:asciiTheme="minorEastAsia" w:hAnsiTheme="minorEastAsia"/>
          <w:szCs w:val="21"/>
        </w:rPr>
        <w:t>了焦点座谈、关键</w:t>
      </w:r>
      <w:r w:rsidR="00D82FE7">
        <w:rPr>
          <w:rFonts w:asciiTheme="minorEastAsia" w:hAnsiTheme="minorEastAsia" w:hint="eastAsia"/>
          <w:szCs w:val="21"/>
        </w:rPr>
        <w:t>信息</w:t>
      </w:r>
      <w:r w:rsidR="00D82FE7">
        <w:rPr>
          <w:rFonts w:asciiTheme="minorEastAsia" w:hAnsiTheme="minorEastAsia"/>
          <w:szCs w:val="21"/>
        </w:rPr>
        <w:t>人</w:t>
      </w:r>
      <w:r w:rsidR="00D82FE7">
        <w:rPr>
          <w:rFonts w:asciiTheme="minorEastAsia" w:hAnsiTheme="minorEastAsia" w:hint="eastAsia"/>
          <w:szCs w:val="21"/>
        </w:rPr>
        <w:t>访谈</w:t>
      </w:r>
      <w:r w:rsidR="00D82FE7">
        <w:rPr>
          <w:rFonts w:asciiTheme="minorEastAsia" w:hAnsiTheme="minorEastAsia"/>
          <w:szCs w:val="21"/>
        </w:rPr>
        <w:t>、深度访谈、观察法、文献法等社会</w:t>
      </w:r>
      <w:r w:rsidR="00D82FE7">
        <w:rPr>
          <w:rFonts w:asciiTheme="minorEastAsia" w:hAnsiTheme="minorEastAsia" w:hint="eastAsia"/>
          <w:szCs w:val="21"/>
        </w:rPr>
        <w:t>调查</w:t>
      </w:r>
      <w:r w:rsidR="00D82FE7">
        <w:rPr>
          <w:rFonts w:asciiTheme="minorEastAsia" w:hAnsiTheme="minorEastAsia"/>
          <w:szCs w:val="21"/>
        </w:rPr>
        <w:t>方法。</w:t>
      </w:r>
      <w:r w:rsidR="00912F76" w:rsidRPr="00912F76">
        <w:rPr>
          <w:rFonts w:asciiTheme="minorEastAsia" w:hAnsiTheme="minorEastAsia" w:hint="eastAsia"/>
          <w:szCs w:val="21"/>
        </w:rPr>
        <w:t>①</w:t>
      </w:r>
      <w:r w:rsidR="0055783B">
        <w:rPr>
          <w:rFonts w:asciiTheme="minorEastAsia" w:hAnsiTheme="minorEastAsia" w:hint="eastAsia"/>
          <w:szCs w:val="21"/>
        </w:rPr>
        <w:t>焦点</w:t>
      </w:r>
      <w:r w:rsidR="0055783B">
        <w:rPr>
          <w:rFonts w:asciiTheme="minorEastAsia" w:hAnsiTheme="minorEastAsia"/>
          <w:szCs w:val="21"/>
        </w:rPr>
        <w:t>座谈</w:t>
      </w:r>
      <w:r w:rsidR="0055783B">
        <w:rPr>
          <w:rFonts w:asciiTheme="minorEastAsia" w:hAnsiTheme="minorEastAsia" w:hint="eastAsia"/>
          <w:szCs w:val="21"/>
        </w:rPr>
        <w:t>。</w:t>
      </w:r>
      <w:r w:rsidR="0055783B">
        <w:rPr>
          <w:rFonts w:asciiTheme="minorEastAsia" w:hAnsiTheme="minorEastAsia"/>
          <w:szCs w:val="21"/>
        </w:rPr>
        <w:t>本次社会评价对项目区</w:t>
      </w:r>
      <w:r w:rsidR="0055783B">
        <w:rPr>
          <w:rFonts w:asciiTheme="minorEastAsia" w:hAnsiTheme="minorEastAsia" w:hint="eastAsia"/>
          <w:szCs w:val="21"/>
        </w:rPr>
        <w:t>居民</w:t>
      </w:r>
      <w:r w:rsidR="0055783B">
        <w:rPr>
          <w:rFonts w:asciiTheme="minorEastAsia" w:hAnsiTheme="minorEastAsia"/>
          <w:szCs w:val="21"/>
        </w:rPr>
        <w:t>开展座谈会</w:t>
      </w:r>
      <w:r w:rsidR="0055783B">
        <w:rPr>
          <w:rFonts w:asciiTheme="minorEastAsia" w:hAnsiTheme="minorEastAsia" w:hint="eastAsia"/>
          <w:szCs w:val="21"/>
        </w:rPr>
        <w:t>29场次</w:t>
      </w:r>
      <w:r w:rsidR="0055783B">
        <w:rPr>
          <w:rFonts w:asciiTheme="minorEastAsia" w:hAnsiTheme="minorEastAsia"/>
          <w:szCs w:val="21"/>
        </w:rPr>
        <w:t>，共计</w:t>
      </w:r>
      <w:r w:rsidR="0055783B">
        <w:rPr>
          <w:rFonts w:asciiTheme="minorEastAsia" w:hAnsiTheme="minorEastAsia" w:hint="eastAsia"/>
          <w:szCs w:val="21"/>
        </w:rPr>
        <w:t>145人</w:t>
      </w:r>
      <w:r w:rsidR="0055783B">
        <w:rPr>
          <w:rFonts w:asciiTheme="minorEastAsia" w:hAnsiTheme="minorEastAsia"/>
          <w:szCs w:val="21"/>
        </w:rPr>
        <w:t>，其中妇女</w:t>
      </w:r>
      <w:r w:rsidR="0055783B">
        <w:rPr>
          <w:rFonts w:asciiTheme="minorEastAsia" w:hAnsiTheme="minorEastAsia" w:hint="eastAsia"/>
          <w:szCs w:val="21"/>
        </w:rPr>
        <w:t>59人，</w:t>
      </w:r>
      <w:r w:rsidR="0055783B">
        <w:rPr>
          <w:rFonts w:asciiTheme="minorEastAsia" w:hAnsiTheme="minorEastAsia"/>
          <w:szCs w:val="21"/>
        </w:rPr>
        <w:t>占</w:t>
      </w:r>
      <w:r w:rsidR="0055783B">
        <w:rPr>
          <w:rFonts w:asciiTheme="minorEastAsia" w:hAnsiTheme="minorEastAsia" w:hint="eastAsia"/>
          <w:szCs w:val="21"/>
        </w:rPr>
        <w:t>40.9</w:t>
      </w:r>
      <w:r w:rsidR="0055783B">
        <w:rPr>
          <w:rFonts w:asciiTheme="minorEastAsia" w:hAnsiTheme="minorEastAsia"/>
          <w:szCs w:val="21"/>
        </w:rPr>
        <w:t>%；贫困</w:t>
      </w:r>
      <w:r w:rsidR="0055783B">
        <w:rPr>
          <w:rFonts w:asciiTheme="minorEastAsia" w:hAnsiTheme="minorEastAsia" w:hint="eastAsia"/>
          <w:szCs w:val="21"/>
        </w:rPr>
        <w:t>和</w:t>
      </w:r>
      <w:r w:rsidR="0055783B">
        <w:rPr>
          <w:rFonts w:asciiTheme="minorEastAsia" w:hAnsiTheme="minorEastAsia"/>
          <w:szCs w:val="21"/>
        </w:rPr>
        <w:t>残疾人口</w:t>
      </w:r>
      <w:r w:rsidR="0055783B">
        <w:rPr>
          <w:rFonts w:asciiTheme="minorEastAsia" w:hAnsiTheme="minorEastAsia" w:hint="eastAsia"/>
          <w:szCs w:val="21"/>
        </w:rPr>
        <w:t>45人</w:t>
      </w:r>
      <w:r w:rsidR="0055783B">
        <w:rPr>
          <w:rFonts w:asciiTheme="minorEastAsia" w:hAnsiTheme="minorEastAsia"/>
          <w:szCs w:val="21"/>
        </w:rPr>
        <w:t>，占</w:t>
      </w:r>
      <w:r w:rsidR="0055783B">
        <w:rPr>
          <w:rFonts w:asciiTheme="minorEastAsia" w:hAnsiTheme="minorEastAsia" w:hint="eastAsia"/>
          <w:szCs w:val="21"/>
        </w:rPr>
        <w:t>31</w:t>
      </w:r>
      <w:r w:rsidR="0055783B">
        <w:rPr>
          <w:rFonts w:asciiTheme="minorEastAsia" w:hAnsiTheme="minorEastAsia"/>
          <w:szCs w:val="21"/>
        </w:rPr>
        <w:t>%；</w:t>
      </w:r>
      <w:r w:rsidR="00912F76" w:rsidRPr="00912F76">
        <w:rPr>
          <w:rFonts w:asciiTheme="minorEastAsia" w:hAnsiTheme="minorEastAsia" w:hint="eastAsia"/>
          <w:szCs w:val="21"/>
        </w:rPr>
        <w:t>②</w:t>
      </w:r>
      <w:r w:rsidR="0055783B">
        <w:rPr>
          <w:rFonts w:asciiTheme="minorEastAsia" w:hAnsiTheme="minorEastAsia" w:hint="eastAsia"/>
          <w:szCs w:val="21"/>
        </w:rPr>
        <w:t>关键</w:t>
      </w:r>
      <w:r w:rsidR="0055783B">
        <w:rPr>
          <w:rFonts w:asciiTheme="minorEastAsia" w:hAnsiTheme="minorEastAsia"/>
          <w:szCs w:val="21"/>
        </w:rPr>
        <w:t>信息人访谈。对</w:t>
      </w:r>
      <w:r w:rsidR="0055783B">
        <w:rPr>
          <w:rFonts w:asciiTheme="minorEastAsia" w:hAnsiTheme="minorEastAsia" w:hint="eastAsia"/>
          <w:szCs w:val="21"/>
        </w:rPr>
        <w:t>伊宁市</w:t>
      </w:r>
      <w:r w:rsidR="0055783B">
        <w:rPr>
          <w:rFonts w:asciiTheme="minorEastAsia" w:hAnsiTheme="minorEastAsia"/>
          <w:szCs w:val="21"/>
        </w:rPr>
        <w:t>妇联、民政局、民</w:t>
      </w:r>
      <w:r w:rsidR="00121313">
        <w:rPr>
          <w:rFonts w:asciiTheme="minorEastAsia" w:hAnsiTheme="minorEastAsia" w:hint="eastAsia"/>
          <w:szCs w:val="21"/>
        </w:rPr>
        <w:t>宗</w:t>
      </w:r>
      <w:r w:rsidR="0055783B">
        <w:rPr>
          <w:rFonts w:asciiTheme="minorEastAsia" w:hAnsiTheme="minorEastAsia"/>
          <w:szCs w:val="21"/>
        </w:rPr>
        <w:t>局、人社局、</w:t>
      </w:r>
      <w:r w:rsidR="0055783B">
        <w:rPr>
          <w:rFonts w:asciiTheme="minorEastAsia" w:hAnsiTheme="minorEastAsia" w:hint="eastAsia"/>
          <w:szCs w:val="21"/>
        </w:rPr>
        <w:t>交通局</w:t>
      </w:r>
      <w:r w:rsidR="0055783B">
        <w:rPr>
          <w:rFonts w:asciiTheme="minorEastAsia" w:hAnsiTheme="minorEastAsia"/>
          <w:szCs w:val="21"/>
        </w:rPr>
        <w:t>、发改委、住建局、教育局、公交公司以及相关街道、村委会</w:t>
      </w:r>
      <w:r w:rsidR="0055783B">
        <w:rPr>
          <w:rFonts w:asciiTheme="minorEastAsia" w:hAnsiTheme="minorEastAsia" w:hint="eastAsia"/>
          <w:szCs w:val="21"/>
        </w:rPr>
        <w:t>/社区</w:t>
      </w:r>
      <w:r w:rsidR="0055783B">
        <w:rPr>
          <w:rFonts w:asciiTheme="minorEastAsia" w:hAnsiTheme="minorEastAsia"/>
          <w:szCs w:val="21"/>
        </w:rPr>
        <w:t>居委会</w:t>
      </w:r>
      <w:r w:rsidR="0055783B">
        <w:rPr>
          <w:rFonts w:asciiTheme="minorEastAsia" w:hAnsiTheme="minorEastAsia" w:hint="eastAsia"/>
          <w:szCs w:val="21"/>
        </w:rPr>
        <w:t>等</w:t>
      </w:r>
      <w:r w:rsidR="0055783B">
        <w:rPr>
          <w:rFonts w:asciiTheme="minorEastAsia" w:hAnsiTheme="minorEastAsia"/>
          <w:szCs w:val="21"/>
        </w:rPr>
        <w:t>相关负责人开展</w:t>
      </w:r>
      <w:r w:rsidR="003D6695">
        <w:rPr>
          <w:rFonts w:asciiTheme="minorEastAsia" w:hAnsiTheme="minorEastAsia" w:hint="eastAsia"/>
          <w:szCs w:val="21"/>
        </w:rPr>
        <w:t>52</w:t>
      </w:r>
      <w:r w:rsidR="0055783B">
        <w:rPr>
          <w:rFonts w:asciiTheme="minorEastAsia" w:hAnsiTheme="minorEastAsia" w:hint="eastAsia"/>
          <w:szCs w:val="21"/>
        </w:rPr>
        <w:t>人次</w:t>
      </w:r>
      <w:r w:rsidR="0055783B">
        <w:rPr>
          <w:rFonts w:asciiTheme="minorEastAsia" w:hAnsiTheme="minorEastAsia"/>
          <w:szCs w:val="21"/>
        </w:rPr>
        <w:t>访谈；</w:t>
      </w:r>
      <w:r w:rsidR="00912F76" w:rsidRPr="00912F76">
        <w:rPr>
          <w:rFonts w:asciiTheme="minorEastAsia" w:hAnsiTheme="minorEastAsia" w:hint="eastAsia"/>
          <w:szCs w:val="21"/>
        </w:rPr>
        <w:t>③</w:t>
      </w:r>
      <w:r w:rsidR="0055783B">
        <w:rPr>
          <w:rFonts w:asciiTheme="minorEastAsia" w:hAnsiTheme="minorEastAsia" w:hint="eastAsia"/>
          <w:szCs w:val="21"/>
        </w:rPr>
        <w:t>深度</w:t>
      </w:r>
      <w:r w:rsidR="0055783B">
        <w:rPr>
          <w:rFonts w:asciiTheme="minorEastAsia" w:hAnsiTheme="minorEastAsia"/>
          <w:szCs w:val="21"/>
        </w:rPr>
        <w:t>访谈</w:t>
      </w:r>
      <w:r w:rsidR="0055783B">
        <w:rPr>
          <w:rFonts w:asciiTheme="minorEastAsia" w:hAnsiTheme="minorEastAsia" w:hint="eastAsia"/>
          <w:szCs w:val="21"/>
        </w:rPr>
        <w:t>。</w:t>
      </w:r>
      <w:r w:rsidR="0055783B" w:rsidRPr="0055783B">
        <w:rPr>
          <w:rFonts w:asciiTheme="minorEastAsia" w:hAnsiTheme="minorEastAsia" w:hint="eastAsia"/>
          <w:szCs w:val="21"/>
        </w:rPr>
        <w:t>对项目区受益范围内的5个行政村、24个社区</w:t>
      </w:r>
      <w:r w:rsidR="003D6695" w:rsidRPr="0055783B">
        <w:rPr>
          <w:rFonts w:asciiTheme="minorEastAsia" w:hAnsiTheme="minorEastAsia" w:hint="eastAsia"/>
          <w:szCs w:val="21"/>
        </w:rPr>
        <w:t>7</w:t>
      </w:r>
      <w:r w:rsidR="003D6695">
        <w:rPr>
          <w:rFonts w:asciiTheme="minorEastAsia" w:hAnsiTheme="minorEastAsia" w:hint="eastAsia"/>
          <w:szCs w:val="21"/>
        </w:rPr>
        <w:t>9</w:t>
      </w:r>
      <w:r w:rsidR="0055783B">
        <w:rPr>
          <w:rFonts w:asciiTheme="minorEastAsia" w:hAnsiTheme="minorEastAsia" w:hint="eastAsia"/>
          <w:szCs w:val="21"/>
        </w:rPr>
        <w:t>个村民或居民代表开展深度访谈</w:t>
      </w:r>
      <w:r w:rsidR="00943C7E">
        <w:rPr>
          <w:rFonts w:asciiTheme="minorEastAsia" w:hAnsiTheme="minorEastAsia" w:hint="eastAsia"/>
          <w:szCs w:val="21"/>
        </w:rPr>
        <w:t>。</w:t>
      </w:r>
    </w:p>
    <w:p w:rsidR="00C32B38" w:rsidRDefault="006541D8" w:rsidP="006541D8">
      <w:pPr>
        <w:tabs>
          <w:tab w:val="center" w:pos="4569"/>
        </w:tabs>
        <w:spacing w:line="360" w:lineRule="auto"/>
        <w:ind w:firstLineChars="196" w:firstLine="472"/>
        <w:rPr>
          <w:rFonts w:asciiTheme="minorEastAsia" w:hAnsiTheme="minorEastAsia"/>
          <w:b/>
          <w:sz w:val="24"/>
          <w:szCs w:val="24"/>
        </w:rPr>
      </w:pPr>
      <w:r>
        <w:rPr>
          <w:rFonts w:asciiTheme="minorEastAsia" w:hAnsiTheme="minorEastAsia"/>
          <w:b/>
          <w:sz w:val="24"/>
          <w:szCs w:val="24"/>
        </w:rPr>
        <w:tab/>
      </w:r>
    </w:p>
    <w:p w:rsidR="00C32B38" w:rsidRDefault="00C32B38" w:rsidP="00C32B38">
      <w:pPr>
        <w:spacing w:line="360" w:lineRule="auto"/>
        <w:ind w:firstLineChars="196" w:firstLine="472"/>
        <w:rPr>
          <w:rFonts w:asciiTheme="minorEastAsia" w:hAnsiTheme="minorEastAsia"/>
          <w:b/>
          <w:sz w:val="24"/>
          <w:szCs w:val="24"/>
        </w:rPr>
      </w:pPr>
      <w:r>
        <w:rPr>
          <w:rFonts w:asciiTheme="minorEastAsia" w:hAnsiTheme="minorEastAsia" w:hint="eastAsia"/>
          <w:b/>
          <w:sz w:val="24"/>
          <w:szCs w:val="24"/>
        </w:rPr>
        <w:t>C.主要</w:t>
      </w:r>
      <w:r>
        <w:rPr>
          <w:rFonts w:asciiTheme="minorEastAsia" w:hAnsiTheme="minorEastAsia"/>
          <w:b/>
          <w:sz w:val="24"/>
          <w:szCs w:val="24"/>
        </w:rPr>
        <w:t>利益相关者的</w:t>
      </w:r>
      <w:r>
        <w:rPr>
          <w:rFonts w:asciiTheme="minorEastAsia" w:hAnsiTheme="minorEastAsia" w:hint="eastAsia"/>
          <w:b/>
          <w:sz w:val="24"/>
          <w:szCs w:val="24"/>
        </w:rPr>
        <w:t>需求</w:t>
      </w:r>
    </w:p>
    <w:p w:rsidR="00C54E3E" w:rsidRDefault="00C54E3E" w:rsidP="00C32B38">
      <w:pPr>
        <w:spacing w:line="360" w:lineRule="auto"/>
        <w:ind w:firstLineChars="196" w:firstLine="412"/>
        <w:rPr>
          <w:rFonts w:asciiTheme="minorEastAsia" w:hAnsiTheme="minorEastAsia"/>
          <w:szCs w:val="21"/>
        </w:rPr>
      </w:pPr>
      <w:r w:rsidRPr="00C54E3E">
        <w:rPr>
          <w:rFonts w:asciiTheme="minorEastAsia" w:hAnsiTheme="minorEastAsia" w:hint="eastAsia"/>
          <w:szCs w:val="21"/>
        </w:rPr>
        <w:t>社会评价调查小组在实地调查过程中，识别出主要利益相关者，并通过访谈等方式了解这些主要利益相关者以及需求如下：</w:t>
      </w:r>
    </w:p>
    <w:p w:rsidR="009558DD" w:rsidRPr="009558DD" w:rsidRDefault="009558DD" w:rsidP="009558DD">
      <w:pPr>
        <w:spacing w:line="360" w:lineRule="auto"/>
        <w:ind w:firstLineChars="196" w:firstLine="413"/>
        <w:rPr>
          <w:b/>
        </w:rPr>
      </w:pPr>
      <w:r w:rsidRPr="009558DD">
        <w:rPr>
          <w:b/>
        </w:rPr>
        <w:t>a</w:t>
      </w:r>
      <w:r w:rsidRPr="009558DD">
        <w:rPr>
          <w:rFonts w:hint="eastAsia"/>
          <w:b/>
        </w:rPr>
        <w:t>）项目区内受影响居民</w:t>
      </w:r>
      <w:r>
        <w:rPr>
          <w:rFonts w:hint="eastAsia"/>
          <w:b/>
        </w:rPr>
        <w:t>。</w:t>
      </w:r>
      <w:r w:rsidR="007A3F4B" w:rsidRPr="007A3F4B">
        <w:rPr>
          <w:rFonts w:ascii="SimSun" w:hAnsi="SimSun" w:cs="SimSun" w:hint="eastAsia"/>
          <w:szCs w:val="21"/>
        </w:rPr>
        <w:t>①</w:t>
      </w:r>
      <w:r w:rsidR="007A3F4B" w:rsidRPr="00E025B9">
        <w:rPr>
          <w:rFonts w:ascii="SimSun" w:hAnsi="SimSun" w:cs="SimSun" w:hint="eastAsia"/>
          <w:szCs w:val="21"/>
        </w:rPr>
        <w:t>道路基础设施改善、</w:t>
      </w:r>
      <w:r w:rsidR="007A3F4B" w:rsidRPr="00E025B9">
        <w:rPr>
          <w:rFonts w:ascii="SimSun" w:hAnsi="SimSun" w:cs="SimSun"/>
          <w:szCs w:val="21"/>
        </w:rPr>
        <w:t>出行环境</w:t>
      </w:r>
      <w:r w:rsidR="007A3F4B" w:rsidRPr="00E025B9">
        <w:rPr>
          <w:rFonts w:ascii="SimSun" w:hAnsi="SimSun" w:cs="SimSun" w:hint="eastAsia"/>
          <w:szCs w:val="21"/>
        </w:rPr>
        <w:t>的需求；</w:t>
      </w:r>
      <w:r w:rsidR="007A3F4B" w:rsidRPr="007A3F4B">
        <w:rPr>
          <w:rFonts w:ascii="SimSun" w:hAnsi="SimSun" w:cs="SimSun" w:hint="eastAsia"/>
          <w:szCs w:val="21"/>
        </w:rPr>
        <w:t>②</w:t>
      </w:r>
      <w:r w:rsidR="007A3F4B" w:rsidRPr="00E025B9">
        <w:rPr>
          <w:rFonts w:ascii="SimSun" w:hAnsi="SimSun" w:cs="SimSun" w:hint="eastAsia"/>
          <w:szCs w:val="21"/>
        </w:rPr>
        <w:t>日常出行的安全性和便利性的需求；</w:t>
      </w:r>
      <w:r w:rsidR="007A3F4B" w:rsidRPr="007A3F4B">
        <w:rPr>
          <w:rFonts w:ascii="SimSun" w:hAnsi="SimSun" w:cs="SimSun" w:hint="eastAsia"/>
          <w:szCs w:val="21"/>
        </w:rPr>
        <w:t>③</w:t>
      </w:r>
      <w:r w:rsidR="007A3F4B" w:rsidRPr="00E025B9">
        <w:rPr>
          <w:rFonts w:ascii="SimSun" w:hAnsi="SimSun" w:cs="SimSun" w:hint="eastAsia"/>
          <w:szCs w:val="21"/>
        </w:rPr>
        <w:t>提升公共交通出行</w:t>
      </w:r>
      <w:r w:rsidR="007A3F4B" w:rsidRPr="00E025B9">
        <w:rPr>
          <w:rFonts w:ascii="SimSun" w:hAnsi="SimSun" w:cs="SimSun"/>
          <w:szCs w:val="21"/>
        </w:rPr>
        <w:t>的</w:t>
      </w:r>
      <w:r w:rsidR="007A3F4B" w:rsidRPr="00E025B9">
        <w:rPr>
          <w:rFonts w:ascii="SimSun" w:hAnsi="SimSun" w:cs="SimSun" w:hint="eastAsia"/>
          <w:szCs w:val="21"/>
        </w:rPr>
        <w:t>便利性的需求。</w:t>
      </w:r>
    </w:p>
    <w:p w:rsidR="009558DD" w:rsidRPr="007A3F4B" w:rsidRDefault="009558DD" w:rsidP="00C32B38">
      <w:pPr>
        <w:spacing w:line="360" w:lineRule="auto"/>
        <w:ind w:firstLineChars="196" w:firstLine="413"/>
      </w:pPr>
      <w:r w:rsidRPr="009558DD">
        <w:rPr>
          <w:b/>
        </w:rPr>
        <w:t>b</w:t>
      </w:r>
      <w:r w:rsidR="007A3F4B">
        <w:rPr>
          <w:rFonts w:hint="eastAsia"/>
          <w:b/>
        </w:rPr>
        <w:t>）项目区内</w:t>
      </w:r>
      <w:r w:rsidRPr="009558DD">
        <w:rPr>
          <w:rFonts w:hint="eastAsia"/>
          <w:b/>
        </w:rPr>
        <w:t>工业企业、商铺</w:t>
      </w:r>
      <w:r>
        <w:rPr>
          <w:rFonts w:hint="eastAsia"/>
          <w:b/>
        </w:rPr>
        <w:t>。</w:t>
      </w:r>
      <w:r w:rsidR="007A3F4B" w:rsidRPr="007A3F4B">
        <w:rPr>
          <w:rFonts w:hint="eastAsia"/>
        </w:rPr>
        <w:t>①改善路网以节省运输效率，降低运输成本，原材料得到及</w:t>
      </w:r>
      <w:r w:rsidR="007A3F4B" w:rsidRPr="007A3F4B">
        <w:rPr>
          <w:rFonts w:hint="eastAsia"/>
        </w:rPr>
        <w:lastRenderedPageBreak/>
        <w:t>时供给；②商家店铺入驻园区或公交道路沿线得以增收；③工业园区等地方的公交场站的设立以吸引投资和劳动力。</w:t>
      </w:r>
    </w:p>
    <w:p w:rsidR="009558DD" w:rsidRPr="007A3F4B" w:rsidRDefault="009558DD" w:rsidP="00C32B38">
      <w:pPr>
        <w:spacing w:line="360" w:lineRule="auto"/>
        <w:ind w:firstLineChars="196" w:firstLine="413"/>
        <w:rPr>
          <w:rFonts w:asciiTheme="minorEastAsia" w:hAnsiTheme="minorEastAsia"/>
          <w:szCs w:val="21"/>
        </w:rPr>
      </w:pPr>
      <w:r w:rsidRPr="009558DD">
        <w:rPr>
          <w:b/>
        </w:rPr>
        <w:t>c</w:t>
      </w:r>
      <w:r w:rsidRPr="009558DD">
        <w:rPr>
          <w:rFonts w:hint="eastAsia"/>
          <w:b/>
        </w:rPr>
        <w:t>）项目区教育机构</w:t>
      </w:r>
      <w:r>
        <w:rPr>
          <w:rFonts w:hint="eastAsia"/>
          <w:b/>
        </w:rPr>
        <w:t>。</w:t>
      </w:r>
      <w:r w:rsidR="007A3F4B" w:rsidRPr="007A3F4B">
        <w:rPr>
          <w:rFonts w:hint="eastAsia"/>
        </w:rPr>
        <w:t>①道路修建、交通管理的改善提高学生过街安全性；②公交车的配备、公交线路的增加缓解放学上学期间的交通量。</w:t>
      </w:r>
    </w:p>
    <w:p w:rsidR="00C54E3E" w:rsidRPr="00C54E3E" w:rsidRDefault="00C54E3E" w:rsidP="00C32B38">
      <w:pPr>
        <w:spacing w:line="360" w:lineRule="auto"/>
        <w:ind w:firstLineChars="196" w:firstLine="412"/>
        <w:rPr>
          <w:rFonts w:asciiTheme="minorEastAsia" w:hAnsiTheme="minorEastAsia"/>
          <w:szCs w:val="21"/>
        </w:rPr>
      </w:pPr>
    </w:p>
    <w:p w:rsidR="00C32B38" w:rsidRDefault="00F86F58" w:rsidP="00C32B38">
      <w:pPr>
        <w:spacing w:line="360" w:lineRule="auto"/>
        <w:ind w:firstLineChars="196" w:firstLine="472"/>
        <w:rPr>
          <w:rFonts w:asciiTheme="minorEastAsia" w:hAnsiTheme="minorEastAsia"/>
          <w:b/>
          <w:sz w:val="24"/>
          <w:szCs w:val="24"/>
        </w:rPr>
      </w:pPr>
      <w:r>
        <w:rPr>
          <w:rFonts w:asciiTheme="minorEastAsia" w:hAnsiTheme="minorEastAsia" w:hint="eastAsia"/>
          <w:b/>
          <w:sz w:val="24"/>
          <w:szCs w:val="24"/>
        </w:rPr>
        <w:t>D.贫困</w:t>
      </w:r>
      <w:r>
        <w:rPr>
          <w:rFonts w:asciiTheme="minorEastAsia" w:hAnsiTheme="minorEastAsia"/>
          <w:b/>
          <w:sz w:val="24"/>
          <w:szCs w:val="24"/>
        </w:rPr>
        <w:t>状况</w:t>
      </w:r>
    </w:p>
    <w:p w:rsidR="00236F39" w:rsidRDefault="00236F39" w:rsidP="00CC6EBE">
      <w:pPr>
        <w:spacing w:line="360" w:lineRule="auto"/>
        <w:ind w:firstLineChars="196" w:firstLine="412"/>
        <w:rPr>
          <w:rFonts w:asciiTheme="minorEastAsia" w:hAnsiTheme="minorEastAsia"/>
          <w:szCs w:val="21"/>
        </w:rPr>
      </w:pPr>
      <w:r w:rsidRPr="00236F39">
        <w:rPr>
          <w:rFonts w:asciiTheme="minorEastAsia" w:hAnsiTheme="minorEastAsia" w:hint="eastAsia"/>
          <w:szCs w:val="21"/>
        </w:rPr>
        <w:t>2015年底项目区总人口为103511人。根据测算，低于全市贫困收入的人数为22711人，占总户籍人口数的21.94%。其中分街道来看，墩买里街道贫困人口所占比重最高为29.69%。2015年末伊宁市低保人口66116人，其中农村52612人，城市12504人，项目区低保人口为2163</w:t>
      </w:r>
      <w:r w:rsidR="0060760A">
        <w:rPr>
          <w:rFonts w:asciiTheme="minorEastAsia" w:hAnsiTheme="minorEastAsia" w:hint="eastAsia"/>
          <w:szCs w:val="21"/>
        </w:rPr>
        <w:t>人</w:t>
      </w:r>
    </w:p>
    <w:p w:rsidR="0060760A" w:rsidRPr="0060760A" w:rsidRDefault="0060760A" w:rsidP="0060760A">
      <w:pPr>
        <w:spacing w:line="360" w:lineRule="auto"/>
        <w:ind w:firstLineChars="196" w:firstLine="412"/>
        <w:rPr>
          <w:rFonts w:asciiTheme="minorEastAsia" w:hAnsiTheme="minorEastAsia"/>
          <w:szCs w:val="21"/>
        </w:rPr>
      </w:pPr>
    </w:p>
    <w:p w:rsidR="00F86F58" w:rsidRDefault="00F86F58" w:rsidP="00C32B38">
      <w:pPr>
        <w:spacing w:line="360" w:lineRule="auto"/>
        <w:ind w:firstLineChars="196" w:firstLine="472"/>
        <w:rPr>
          <w:rFonts w:asciiTheme="minorEastAsia" w:hAnsiTheme="minorEastAsia"/>
          <w:b/>
          <w:sz w:val="24"/>
          <w:szCs w:val="24"/>
        </w:rPr>
      </w:pPr>
      <w:r>
        <w:rPr>
          <w:rFonts w:asciiTheme="minorEastAsia" w:hAnsiTheme="minorEastAsia" w:hint="eastAsia"/>
          <w:b/>
          <w:sz w:val="24"/>
          <w:szCs w:val="24"/>
        </w:rPr>
        <w:t>E.社会</w:t>
      </w:r>
      <w:r>
        <w:rPr>
          <w:rFonts w:asciiTheme="minorEastAsia" w:hAnsiTheme="minorEastAsia"/>
          <w:b/>
          <w:sz w:val="24"/>
          <w:szCs w:val="24"/>
        </w:rPr>
        <w:t>影响</w:t>
      </w:r>
    </w:p>
    <w:p w:rsidR="00D8790D" w:rsidRDefault="00D8790D" w:rsidP="00C32B38">
      <w:pPr>
        <w:spacing w:line="360" w:lineRule="auto"/>
        <w:ind w:firstLineChars="196" w:firstLine="413"/>
        <w:rPr>
          <w:rFonts w:asciiTheme="minorEastAsia" w:hAnsiTheme="minorEastAsia"/>
          <w:b/>
          <w:szCs w:val="21"/>
        </w:rPr>
      </w:pPr>
      <w:r w:rsidRPr="00D8790D">
        <w:rPr>
          <w:rFonts w:asciiTheme="minorEastAsia" w:hAnsiTheme="minorEastAsia" w:hint="eastAsia"/>
          <w:b/>
          <w:szCs w:val="21"/>
        </w:rPr>
        <w:t>交通环境</w:t>
      </w:r>
      <w:r w:rsidRPr="00D8790D">
        <w:rPr>
          <w:rFonts w:asciiTheme="minorEastAsia" w:hAnsiTheme="minorEastAsia"/>
          <w:b/>
          <w:szCs w:val="21"/>
        </w:rPr>
        <w:t>改善工程</w:t>
      </w:r>
    </w:p>
    <w:p w:rsidR="00D8790D" w:rsidRPr="00CC6EBE" w:rsidRDefault="00D8790D" w:rsidP="00CC6EBE">
      <w:pPr>
        <w:spacing w:line="360" w:lineRule="auto"/>
        <w:ind w:firstLineChars="200" w:firstLine="420"/>
        <w:rPr>
          <w:b/>
        </w:rPr>
      </w:pPr>
      <w:r w:rsidRPr="00D8790D">
        <w:rPr>
          <w:rFonts w:asciiTheme="minorEastAsia" w:hAnsiTheme="minorEastAsia" w:hint="eastAsia"/>
          <w:szCs w:val="21"/>
        </w:rPr>
        <w:t>正面</w:t>
      </w:r>
      <w:r w:rsidRPr="00D8790D">
        <w:rPr>
          <w:rFonts w:asciiTheme="minorEastAsia" w:hAnsiTheme="minorEastAsia"/>
          <w:szCs w:val="21"/>
        </w:rPr>
        <w:t>影响</w:t>
      </w:r>
      <w:r>
        <w:rPr>
          <w:rFonts w:asciiTheme="minorEastAsia" w:hAnsiTheme="minorEastAsia" w:hint="eastAsia"/>
          <w:szCs w:val="21"/>
        </w:rPr>
        <w:t>：1）</w:t>
      </w:r>
      <w:r w:rsidR="000D1422" w:rsidRPr="000D1422">
        <w:rPr>
          <w:rFonts w:asciiTheme="minorEastAsia" w:hAnsiTheme="minorEastAsia" w:hint="eastAsia"/>
          <w:szCs w:val="21"/>
        </w:rPr>
        <w:t>完善路网，缓解交通压力</w:t>
      </w:r>
      <w:r w:rsidR="000D1422">
        <w:rPr>
          <w:rFonts w:asciiTheme="minorEastAsia" w:hAnsiTheme="minorEastAsia" w:hint="eastAsia"/>
          <w:szCs w:val="21"/>
        </w:rPr>
        <w:t>；2）</w:t>
      </w:r>
      <w:r w:rsidR="000D1422" w:rsidRPr="000D1422">
        <w:rPr>
          <w:rFonts w:asciiTheme="minorEastAsia" w:hAnsiTheme="minorEastAsia" w:hint="eastAsia"/>
          <w:szCs w:val="21"/>
        </w:rPr>
        <w:t>优化路面布局，提高通行效率</w:t>
      </w:r>
      <w:r w:rsidR="000D1422">
        <w:rPr>
          <w:rFonts w:asciiTheme="minorEastAsia" w:hAnsiTheme="minorEastAsia" w:hint="eastAsia"/>
          <w:szCs w:val="21"/>
        </w:rPr>
        <w:t>；3）</w:t>
      </w:r>
      <w:r w:rsidR="000D1422" w:rsidRPr="000D1422">
        <w:rPr>
          <w:rFonts w:asciiTheme="minorEastAsia" w:hAnsiTheme="minorEastAsia" w:hint="eastAsia"/>
          <w:szCs w:val="21"/>
        </w:rPr>
        <w:t>修建破损道路，升级公路养护系统</w:t>
      </w:r>
      <w:r w:rsidR="000D1422">
        <w:rPr>
          <w:rFonts w:asciiTheme="minorEastAsia" w:hAnsiTheme="minorEastAsia" w:hint="eastAsia"/>
          <w:szCs w:val="21"/>
        </w:rPr>
        <w:t>；4）</w:t>
      </w:r>
      <w:r w:rsidR="000D1422" w:rsidRPr="000D1422">
        <w:rPr>
          <w:rFonts w:asciiTheme="minorEastAsia" w:hAnsiTheme="minorEastAsia" w:hint="eastAsia"/>
          <w:szCs w:val="21"/>
        </w:rPr>
        <w:t>改善交通基础设施，便于行人过街</w:t>
      </w:r>
      <w:r w:rsidR="000D1422">
        <w:rPr>
          <w:rFonts w:asciiTheme="minorEastAsia" w:hAnsiTheme="minorEastAsia" w:hint="eastAsia"/>
          <w:szCs w:val="21"/>
        </w:rPr>
        <w:t>；5）</w:t>
      </w:r>
      <w:r w:rsidR="000D1422" w:rsidRPr="000D1422">
        <w:rPr>
          <w:rFonts w:asciiTheme="minorEastAsia" w:hAnsiTheme="minorEastAsia" w:hint="eastAsia"/>
          <w:szCs w:val="21"/>
        </w:rPr>
        <w:t>增加项目区经济效益</w:t>
      </w:r>
      <w:r w:rsidR="000D1422">
        <w:rPr>
          <w:rFonts w:asciiTheme="minorEastAsia" w:hAnsiTheme="minorEastAsia" w:hint="eastAsia"/>
          <w:szCs w:val="21"/>
        </w:rPr>
        <w:t>；6）</w:t>
      </w:r>
      <w:r w:rsidR="000D1422" w:rsidRPr="000D1422">
        <w:rPr>
          <w:rFonts w:asciiTheme="minorEastAsia" w:hAnsiTheme="minorEastAsia" w:hint="eastAsia"/>
          <w:szCs w:val="21"/>
        </w:rPr>
        <w:t>促进项目区居民尤其是弱势群体的就业，增加居民经济收入</w:t>
      </w:r>
      <w:r w:rsidR="00971EF0">
        <w:rPr>
          <w:rFonts w:asciiTheme="minorEastAsia" w:hAnsiTheme="minorEastAsia" w:hint="eastAsia"/>
          <w:szCs w:val="21"/>
        </w:rPr>
        <w:t>；7）</w:t>
      </w:r>
      <w:r w:rsidR="00971EF0" w:rsidRPr="00CC6EBE">
        <w:rPr>
          <w:rFonts w:asciiTheme="minorEastAsia" w:hAnsiTheme="minorEastAsia" w:hint="eastAsia"/>
          <w:szCs w:val="21"/>
        </w:rPr>
        <w:t>缓解停车压力，改善景区街道风貌</w:t>
      </w:r>
      <w:r w:rsidR="000D1422">
        <w:rPr>
          <w:rFonts w:asciiTheme="minorEastAsia" w:hAnsiTheme="minorEastAsia" w:hint="eastAsia"/>
          <w:szCs w:val="21"/>
        </w:rPr>
        <w:t>。</w:t>
      </w:r>
    </w:p>
    <w:p w:rsidR="00D8790D" w:rsidRPr="00D8790D" w:rsidRDefault="00D8790D" w:rsidP="00CB070D">
      <w:pPr>
        <w:spacing w:line="360" w:lineRule="auto"/>
        <w:ind w:firstLineChars="196" w:firstLine="412"/>
        <w:rPr>
          <w:rFonts w:asciiTheme="minorEastAsia" w:hAnsiTheme="minorEastAsia"/>
          <w:szCs w:val="21"/>
        </w:rPr>
      </w:pPr>
      <w:r w:rsidRPr="00D8790D">
        <w:rPr>
          <w:rFonts w:asciiTheme="minorEastAsia" w:hAnsiTheme="minorEastAsia" w:hint="eastAsia"/>
          <w:szCs w:val="21"/>
        </w:rPr>
        <w:t>负面影响</w:t>
      </w:r>
      <w:r>
        <w:rPr>
          <w:rFonts w:asciiTheme="minorEastAsia" w:hAnsiTheme="minorEastAsia" w:hint="eastAsia"/>
          <w:szCs w:val="21"/>
        </w:rPr>
        <w:t>：1）</w:t>
      </w:r>
      <w:r w:rsidR="00B11BEF" w:rsidRPr="00B11BEF">
        <w:rPr>
          <w:rFonts w:asciiTheme="minorEastAsia" w:hAnsiTheme="minorEastAsia" w:hint="eastAsia"/>
          <w:szCs w:val="21"/>
        </w:rPr>
        <w:t>永久征地142.67亩，其中耕地48.12亩，林地77.94亩，宅基地1.875亩，水塘14.735亩，影响3个乡镇/街道、3个村的6户28人。征收土地影响1户7人；房屋拆迁375㎡，影响6户28人。</w:t>
      </w:r>
      <w:r w:rsidR="00CB070D" w:rsidRPr="00A62CC1">
        <w:rPr>
          <w:rFonts w:asciiTheme="minorEastAsia" w:hAnsiTheme="minorEastAsia" w:hint="eastAsia"/>
          <w:szCs w:val="21"/>
        </w:rPr>
        <w:t>；2）</w:t>
      </w:r>
      <w:r w:rsidR="00946DA6" w:rsidRPr="00121313">
        <w:rPr>
          <w:rFonts w:asciiTheme="minorEastAsia" w:hAnsiTheme="minorEastAsia" w:hint="eastAsia"/>
          <w:szCs w:val="21"/>
        </w:rPr>
        <w:t>项目施工影响周边店铺工厂</w:t>
      </w:r>
      <w:r w:rsidR="00946DA6" w:rsidRPr="00946DA6">
        <w:rPr>
          <w:rFonts w:asciiTheme="minorEastAsia" w:hAnsiTheme="minorEastAsia" w:hint="eastAsia"/>
          <w:szCs w:val="21"/>
        </w:rPr>
        <w:t>的营运</w:t>
      </w:r>
      <w:r w:rsidR="00946DA6">
        <w:rPr>
          <w:rFonts w:asciiTheme="minorEastAsia" w:hAnsiTheme="minorEastAsia" w:hint="eastAsia"/>
          <w:szCs w:val="21"/>
        </w:rPr>
        <w:t>；3）</w:t>
      </w:r>
      <w:r w:rsidR="00946DA6" w:rsidRPr="00946DA6">
        <w:rPr>
          <w:rFonts w:asciiTheme="minorEastAsia" w:hAnsiTheme="minorEastAsia" w:hint="eastAsia"/>
          <w:szCs w:val="21"/>
        </w:rPr>
        <w:t>项目施工对居民和学生的出行效率和安全影响</w:t>
      </w:r>
      <w:r w:rsidR="00946DA6">
        <w:rPr>
          <w:rFonts w:asciiTheme="minorEastAsia" w:hAnsiTheme="minorEastAsia" w:hint="eastAsia"/>
          <w:szCs w:val="21"/>
        </w:rPr>
        <w:t>。</w:t>
      </w:r>
    </w:p>
    <w:p w:rsidR="00D8790D" w:rsidRDefault="00D8790D" w:rsidP="00C32B38">
      <w:pPr>
        <w:spacing w:line="360" w:lineRule="auto"/>
        <w:ind w:firstLineChars="196" w:firstLine="413"/>
        <w:rPr>
          <w:rFonts w:asciiTheme="minorEastAsia" w:hAnsiTheme="minorEastAsia"/>
          <w:b/>
          <w:szCs w:val="21"/>
        </w:rPr>
      </w:pPr>
      <w:r w:rsidRPr="00D8790D">
        <w:rPr>
          <w:rFonts w:asciiTheme="minorEastAsia" w:hAnsiTheme="minorEastAsia" w:hint="eastAsia"/>
          <w:b/>
          <w:szCs w:val="21"/>
        </w:rPr>
        <w:t>交通管理和道路安全工程</w:t>
      </w:r>
    </w:p>
    <w:p w:rsidR="00D8790D" w:rsidRPr="00D8790D" w:rsidRDefault="00D8790D" w:rsidP="00D8790D">
      <w:pPr>
        <w:spacing w:line="360" w:lineRule="auto"/>
        <w:ind w:firstLineChars="196" w:firstLine="412"/>
        <w:rPr>
          <w:rFonts w:asciiTheme="minorEastAsia" w:hAnsiTheme="minorEastAsia"/>
          <w:szCs w:val="21"/>
        </w:rPr>
      </w:pPr>
      <w:r w:rsidRPr="00D8790D">
        <w:rPr>
          <w:rFonts w:asciiTheme="minorEastAsia" w:hAnsiTheme="minorEastAsia" w:hint="eastAsia"/>
          <w:szCs w:val="21"/>
        </w:rPr>
        <w:t>正面</w:t>
      </w:r>
      <w:r w:rsidRPr="00D8790D">
        <w:rPr>
          <w:rFonts w:asciiTheme="minorEastAsia" w:hAnsiTheme="minorEastAsia"/>
          <w:szCs w:val="21"/>
        </w:rPr>
        <w:t>影响</w:t>
      </w:r>
      <w:r>
        <w:rPr>
          <w:rFonts w:asciiTheme="minorEastAsia" w:hAnsiTheme="minorEastAsia" w:hint="eastAsia"/>
          <w:szCs w:val="21"/>
        </w:rPr>
        <w:t>：1）</w:t>
      </w:r>
      <w:r w:rsidR="000573EB" w:rsidRPr="000573EB">
        <w:rPr>
          <w:rFonts w:asciiTheme="minorEastAsia" w:hAnsiTheme="minorEastAsia" w:hint="eastAsia"/>
          <w:szCs w:val="21"/>
        </w:rPr>
        <w:t>配置过街安全设施，提高居民过街的安全性</w:t>
      </w:r>
      <w:r w:rsidR="000573EB">
        <w:rPr>
          <w:rFonts w:asciiTheme="minorEastAsia" w:hAnsiTheme="minorEastAsia" w:hint="eastAsia"/>
          <w:szCs w:val="21"/>
        </w:rPr>
        <w:t>；2）</w:t>
      </w:r>
      <w:r w:rsidR="000573EB" w:rsidRPr="000573EB">
        <w:rPr>
          <w:rFonts w:asciiTheme="minorEastAsia" w:hAnsiTheme="minorEastAsia" w:hint="eastAsia"/>
          <w:szCs w:val="21"/>
        </w:rPr>
        <w:t>建设交通走廊，提高城市道路的通达性</w:t>
      </w:r>
      <w:r w:rsidR="000573EB">
        <w:rPr>
          <w:rFonts w:asciiTheme="minorEastAsia" w:hAnsiTheme="minorEastAsia" w:hint="eastAsia"/>
          <w:szCs w:val="21"/>
        </w:rPr>
        <w:t>；3）</w:t>
      </w:r>
      <w:r w:rsidR="000573EB" w:rsidRPr="000573EB">
        <w:rPr>
          <w:rFonts w:asciiTheme="minorEastAsia" w:hAnsiTheme="minorEastAsia" w:hint="eastAsia"/>
          <w:szCs w:val="21"/>
        </w:rPr>
        <w:t>升级监测系统，提高交通管理能力</w:t>
      </w:r>
      <w:r w:rsidR="000573EB">
        <w:rPr>
          <w:rFonts w:asciiTheme="minorEastAsia" w:hAnsiTheme="minorEastAsia" w:hint="eastAsia"/>
          <w:szCs w:val="21"/>
        </w:rPr>
        <w:t>。</w:t>
      </w:r>
    </w:p>
    <w:p w:rsidR="00D8790D" w:rsidRPr="00D8790D" w:rsidRDefault="00D8790D" w:rsidP="00D8790D">
      <w:pPr>
        <w:spacing w:line="360" w:lineRule="auto"/>
        <w:ind w:firstLineChars="196" w:firstLine="412"/>
        <w:rPr>
          <w:rFonts w:asciiTheme="minorEastAsia" w:hAnsiTheme="minorEastAsia"/>
          <w:szCs w:val="21"/>
        </w:rPr>
      </w:pPr>
      <w:r w:rsidRPr="00D8790D">
        <w:rPr>
          <w:rFonts w:asciiTheme="minorEastAsia" w:hAnsiTheme="minorEastAsia" w:hint="eastAsia"/>
          <w:szCs w:val="21"/>
        </w:rPr>
        <w:t>负面影响</w:t>
      </w:r>
      <w:r>
        <w:rPr>
          <w:rFonts w:asciiTheme="minorEastAsia" w:hAnsiTheme="minorEastAsia" w:hint="eastAsia"/>
          <w:szCs w:val="21"/>
        </w:rPr>
        <w:t>：1）</w:t>
      </w:r>
      <w:r w:rsidR="000573EB" w:rsidRPr="000573EB">
        <w:rPr>
          <w:rFonts w:asciiTheme="minorEastAsia" w:hAnsiTheme="minorEastAsia" w:hint="eastAsia"/>
          <w:szCs w:val="21"/>
        </w:rPr>
        <w:t>施工期间通行不便、信号灯调度不顺</w:t>
      </w:r>
      <w:r w:rsidR="000573EB">
        <w:rPr>
          <w:rFonts w:asciiTheme="minorEastAsia" w:hAnsiTheme="minorEastAsia" w:hint="eastAsia"/>
          <w:szCs w:val="21"/>
        </w:rPr>
        <w:t>；2）</w:t>
      </w:r>
      <w:r w:rsidR="000573EB" w:rsidRPr="000573EB">
        <w:rPr>
          <w:rFonts w:asciiTheme="minorEastAsia" w:hAnsiTheme="minorEastAsia" w:hint="eastAsia"/>
          <w:szCs w:val="21"/>
        </w:rPr>
        <w:t>安全过街设施使用初期信息不对称的影响</w:t>
      </w:r>
      <w:r w:rsidR="000573EB">
        <w:rPr>
          <w:rFonts w:asciiTheme="minorEastAsia" w:hAnsiTheme="minorEastAsia" w:hint="eastAsia"/>
          <w:szCs w:val="21"/>
        </w:rPr>
        <w:t>；</w:t>
      </w:r>
      <w:r w:rsidR="000573EB" w:rsidRPr="000573EB">
        <w:rPr>
          <w:rFonts w:asciiTheme="minorEastAsia" w:hAnsiTheme="minorEastAsia" w:hint="eastAsia"/>
          <w:szCs w:val="21"/>
        </w:rPr>
        <w:t>居民对过街安全的警惕性下降</w:t>
      </w:r>
      <w:r w:rsidR="000573EB">
        <w:rPr>
          <w:rFonts w:asciiTheme="minorEastAsia" w:hAnsiTheme="minorEastAsia" w:hint="eastAsia"/>
          <w:szCs w:val="21"/>
        </w:rPr>
        <w:t>。</w:t>
      </w:r>
    </w:p>
    <w:p w:rsidR="00D8790D" w:rsidRDefault="00D8790D" w:rsidP="00C32B38">
      <w:pPr>
        <w:spacing w:line="360" w:lineRule="auto"/>
        <w:ind w:firstLineChars="196" w:firstLine="413"/>
        <w:rPr>
          <w:rFonts w:asciiTheme="minorEastAsia" w:hAnsiTheme="minorEastAsia"/>
          <w:b/>
          <w:szCs w:val="21"/>
        </w:rPr>
      </w:pPr>
      <w:r w:rsidRPr="00D8790D">
        <w:rPr>
          <w:rFonts w:asciiTheme="minorEastAsia" w:hAnsiTheme="minorEastAsia"/>
          <w:b/>
          <w:szCs w:val="21"/>
        </w:rPr>
        <w:t>公共交通工程</w:t>
      </w:r>
    </w:p>
    <w:p w:rsidR="00D8790D" w:rsidRPr="00D8790D" w:rsidRDefault="00D8790D" w:rsidP="00D8790D">
      <w:pPr>
        <w:spacing w:line="360" w:lineRule="auto"/>
        <w:ind w:firstLineChars="196" w:firstLine="412"/>
        <w:rPr>
          <w:rFonts w:asciiTheme="minorEastAsia" w:hAnsiTheme="minorEastAsia"/>
          <w:szCs w:val="21"/>
        </w:rPr>
      </w:pPr>
      <w:r w:rsidRPr="00D8790D">
        <w:rPr>
          <w:rFonts w:asciiTheme="minorEastAsia" w:hAnsiTheme="minorEastAsia" w:hint="eastAsia"/>
          <w:szCs w:val="21"/>
        </w:rPr>
        <w:t>正面</w:t>
      </w:r>
      <w:r w:rsidRPr="00D8790D">
        <w:rPr>
          <w:rFonts w:asciiTheme="minorEastAsia" w:hAnsiTheme="minorEastAsia"/>
          <w:szCs w:val="21"/>
        </w:rPr>
        <w:t>影响</w:t>
      </w:r>
      <w:r>
        <w:rPr>
          <w:rFonts w:asciiTheme="minorEastAsia" w:hAnsiTheme="minorEastAsia" w:hint="eastAsia"/>
          <w:szCs w:val="21"/>
        </w:rPr>
        <w:t>：1）</w:t>
      </w:r>
      <w:r w:rsidR="001F0959" w:rsidRPr="001F0959">
        <w:rPr>
          <w:rFonts w:asciiTheme="minorEastAsia" w:hAnsiTheme="minorEastAsia" w:hint="eastAsia"/>
          <w:szCs w:val="21"/>
        </w:rPr>
        <w:t>改善公共交通的基础设施</w:t>
      </w:r>
      <w:r w:rsidR="001F0959">
        <w:rPr>
          <w:rFonts w:asciiTheme="minorEastAsia" w:hAnsiTheme="minorEastAsia" w:hint="eastAsia"/>
          <w:szCs w:val="21"/>
        </w:rPr>
        <w:t>；2）</w:t>
      </w:r>
      <w:r w:rsidR="001F0959" w:rsidRPr="001F0959">
        <w:rPr>
          <w:rFonts w:asciiTheme="minorEastAsia" w:hAnsiTheme="minorEastAsia" w:hint="eastAsia"/>
          <w:szCs w:val="21"/>
        </w:rPr>
        <w:t>调整公交线网布局</w:t>
      </w:r>
      <w:r w:rsidR="001F0959">
        <w:rPr>
          <w:rFonts w:asciiTheme="minorEastAsia" w:hAnsiTheme="minorEastAsia" w:hint="eastAsia"/>
          <w:szCs w:val="21"/>
        </w:rPr>
        <w:t>；3）</w:t>
      </w:r>
      <w:r w:rsidR="001F0959" w:rsidRPr="001F0959">
        <w:rPr>
          <w:rFonts w:asciiTheme="minorEastAsia" w:hAnsiTheme="minorEastAsia" w:hint="eastAsia"/>
          <w:szCs w:val="21"/>
        </w:rPr>
        <w:t>提升公共交通的服务水平</w:t>
      </w:r>
      <w:r w:rsidR="001F0959">
        <w:rPr>
          <w:rFonts w:asciiTheme="minorEastAsia" w:hAnsiTheme="minorEastAsia" w:hint="eastAsia"/>
          <w:szCs w:val="21"/>
        </w:rPr>
        <w:t>；4）</w:t>
      </w:r>
      <w:r w:rsidR="001F0959" w:rsidRPr="001F0959">
        <w:rPr>
          <w:rFonts w:asciiTheme="minorEastAsia" w:hAnsiTheme="minorEastAsia" w:hint="eastAsia"/>
          <w:szCs w:val="21"/>
        </w:rPr>
        <w:t>增加项目区居民就业机会</w:t>
      </w:r>
      <w:r w:rsidR="001F0959">
        <w:rPr>
          <w:rFonts w:asciiTheme="minorEastAsia" w:hAnsiTheme="minorEastAsia" w:hint="eastAsia"/>
          <w:szCs w:val="21"/>
        </w:rPr>
        <w:t>。</w:t>
      </w:r>
    </w:p>
    <w:p w:rsidR="00D8790D" w:rsidRPr="00D8790D" w:rsidRDefault="00D8790D" w:rsidP="001F0959">
      <w:pPr>
        <w:spacing w:line="360" w:lineRule="auto"/>
        <w:ind w:firstLineChars="196" w:firstLine="412"/>
        <w:rPr>
          <w:rFonts w:asciiTheme="minorEastAsia" w:hAnsiTheme="minorEastAsia"/>
          <w:szCs w:val="21"/>
        </w:rPr>
      </w:pPr>
      <w:r w:rsidRPr="00D8790D">
        <w:rPr>
          <w:rFonts w:asciiTheme="minorEastAsia" w:hAnsiTheme="minorEastAsia" w:hint="eastAsia"/>
          <w:szCs w:val="21"/>
        </w:rPr>
        <w:t>负面影响</w:t>
      </w:r>
      <w:r>
        <w:rPr>
          <w:rFonts w:asciiTheme="minorEastAsia" w:hAnsiTheme="minorEastAsia" w:hint="eastAsia"/>
          <w:szCs w:val="21"/>
        </w:rPr>
        <w:t>：1）</w:t>
      </w:r>
      <w:r w:rsidR="0062171E" w:rsidRPr="00D8790D">
        <w:rPr>
          <w:rFonts w:asciiTheme="minorEastAsia" w:hAnsiTheme="minorEastAsia" w:hint="eastAsia"/>
          <w:szCs w:val="21"/>
        </w:rPr>
        <w:t>负面影响</w:t>
      </w:r>
      <w:r w:rsidR="0062171E">
        <w:rPr>
          <w:rFonts w:asciiTheme="minorEastAsia" w:hAnsiTheme="minorEastAsia" w:hint="eastAsia"/>
          <w:szCs w:val="21"/>
        </w:rPr>
        <w:t>：1）永久占用国有农地40亩，涉及2户8人；</w:t>
      </w:r>
      <w:r w:rsidR="001F0959">
        <w:rPr>
          <w:rFonts w:asciiTheme="minorEastAsia" w:hAnsiTheme="minorEastAsia" w:hint="eastAsia"/>
          <w:szCs w:val="21"/>
        </w:rPr>
        <w:t>2）</w:t>
      </w:r>
      <w:r w:rsidR="001F0959" w:rsidRPr="001F0959">
        <w:rPr>
          <w:rFonts w:asciiTheme="minorEastAsia" w:hAnsiTheme="minorEastAsia" w:hint="eastAsia"/>
          <w:szCs w:val="21"/>
        </w:rPr>
        <w:t>交通安全隐患</w:t>
      </w:r>
      <w:r w:rsidR="001F0959">
        <w:rPr>
          <w:rFonts w:asciiTheme="minorEastAsia" w:hAnsiTheme="minorEastAsia" w:hint="eastAsia"/>
          <w:szCs w:val="21"/>
        </w:rPr>
        <w:t>；3）</w:t>
      </w:r>
      <w:r w:rsidR="001F0959" w:rsidRPr="001F0959">
        <w:rPr>
          <w:rFonts w:asciiTheme="minorEastAsia" w:hAnsiTheme="minorEastAsia" w:hint="eastAsia"/>
          <w:szCs w:val="21"/>
        </w:rPr>
        <w:t>施工对周边店铺的影响</w:t>
      </w:r>
      <w:r w:rsidR="001F0959">
        <w:rPr>
          <w:rFonts w:asciiTheme="minorEastAsia" w:hAnsiTheme="minorEastAsia" w:hint="eastAsia"/>
          <w:szCs w:val="21"/>
        </w:rPr>
        <w:t>；4）</w:t>
      </w:r>
      <w:r w:rsidR="001F0959" w:rsidRPr="001F0959">
        <w:rPr>
          <w:rFonts w:asciiTheme="minorEastAsia" w:hAnsiTheme="minorEastAsia" w:hint="eastAsia"/>
          <w:szCs w:val="21"/>
        </w:rPr>
        <w:t>项目施工影响出行效率和安全</w:t>
      </w:r>
      <w:r w:rsidR="001F0959">
        <w:rPr>
          <w:rFonts w:asciiTheme="minorEastAsia" w:hAnsiTheme="minorEastAsia" w:hint="eastAsia"/>
          <w:szCs w:val="21"/>
        </w:rPr>
        <w:t>；5）</w:t>
      </w:r>
      <w:r w:rsidR="001F0959" w:rsidRPr="001F0959">
        <w:rPr>
          <w:rFonts w:asciiTheme="minorEastAsia" w:hAnsiTheme="minorEastAsia" w:hint="eastAsia"/>
          <w:szCs w:val="21"/>
        </w:rPr>
        <w:t>施工对周围居民日常生活的</w:t>
      </w:r>
      <w:r w:rsidR="001F0959" w:rsidRPr="001F0959">
        <w:rPr>
          <w:rFonts w:asciiTheme="minorEastAsia" w:hAnsiTheme="minorEastAsia" w:hint="eastAsia"/>
          <w:szCs w:val="21"/>
        </w:rPr>
        <w:lastRenderedPageBreak/>
        <w:t>影响</w:t>
      </w:r>
      <w:r w:rsidR="00CC6EBE">
        <w:rPr>
          <w:rFonts w:asciiTheme="minorEastAsia" w:hAnsiTheme="minorEastAsia" w:hint="eastAsia"/>
          <w:szCs w:val="21"/>
        </w:rPr>
        <w:t>。</w:t>
      </w:r>
    </w:p>
    <w:p w:rsidR="00F86F58" w:rsidRDefault="00F86F58" w:rsidP="00C32B38">
      <w:pPr>
        <w:spacing w:line="360" w:lineRule="auto"/>
        <w:ind w:firstLineChars="196" w:firstLine="472"/>
        <w:rPr>
          <w:rFonts w:asciiTheme="minorEastAsia" w:hAnsiTheme="minorEastAsia"/>
          <w:b/>
          <w:sz w:val="24"/>
          <w:szCs w:val="24"/>
        </w:rPr>
      </w:pPr>
      <w:r>
        <w:rPr>
          <w:rFonts w:asciiTheme="minorEastAsia" w:hAnsiTheme="minorEastAsia" w:hint="eastAsia"/>
          <w:b/>
          <w:sz w:val="24"/>
          <w:szCs w:val="24"/>
        </w:rPr>
        <w:t>F.社会</w:t>
      </w:r>
      <w:r>
        <w:rPr>
          <w:rFonts w:asciiTheme="minorEastAsia" w:hAnsiTheme="minorEastAsia"/>
          <w:b/>
          <w:sz w:val="24"/>
          <w:szCs w:val="24"/>
        </w:rPr>
        <w:t>性别与发展</w:t>
      </w:r>
    </w:p>
    <w:p w:rsidR="00AB309C" w:rsidRDefault="00AB309C" w:rsidP="00C32B38">
      <w:pPr>
        <w:spacing w:line="360" w:lineRule="auto"/>
        <w:ind w:firstLineChars="196" w:firstLine="412"/>
        <w:rPr>
          <w:rFonts w:asciiTheme="minorEastAsia" w:hAnsiTheme="minorEastAsia"/>
          <w:szCs w:val="21"/>
        </w:rPr>
      </w:pPr>
      <w:r w:rsidRPr="00AB309C">
        <w:rPr>
          <w:rFonts w:asciiTheme="minorEastAsia" w:hAnsiTheme="minorEastAsia" w:hint="eastAsia"/>
          <w:szCs w:val="21"/>
        </w:rPr>
        <w:t>项目区</w:t>
      </w:r>
      <w:r w:rsidRPr="00AB309C">
        <w:rPr>
          <w:rFonts w:asciiTheme="minorEastAsia" w:hAnsiTheme="minorEastAsia"/>
          <w:szCs w:val="21"/>
        </w:rPr>
        <w:t>妇女发展现状为</w:t>
      </w:r>
      <w:r w:rsidR="00297AAB">
        <w:rPr>
          <w:rFonts w:asciiTheme="minorEastAsia" w:hAnsiTheme="minorEastAsia" w:hint="eastAsia"/>
          <w:szCs w:val="21"/>
        </w:rPr>
        <w:t>：</w:t>
      </w:r>
      <w:r w:rsidR="003D712D" w:rsidRPr="003D712D">
        <w:rPr>
          <w:rFonts w:asciiTheme="minorEastAsia" w:hAnsiTheme="minorEastAsia" w:hint="eastAsia"/>
          <w:szCs w:val="21"/>
        </w:rPr>
        <w:t>受访妇女多为初中文化程度，从事职业多为企业职工、自由职业等，大部分妇女主要在家务工和照顾老人孩子，经济收入和公共事务参与水平低于男性。</w:t>
      </w:r>
    </w:p>
    <w:p w:rsidR="00297AAB" w:rsidRDefault="00297AAB" w:rsidP="00CF790E">
      <w:pPr>
        <w:spacing w:line="360" w:lineRule="auto"/>
        <w:ind w:firstLineChars="196" w:firstLine="412"/>
        <w:rPr>
          <w:rFonts w:asciiTheme="minorEastAsia" w:hAnsiTheme="minorEastAsia"/>
          <w:szCs w:val="21"/>
        </w:rPr>
      </w:pPr>
      <w:r>
        <w:rPr>
          <w:rFonts w:asciiTheme="minorEastAsia" w:hAnsiTheme="minorEastAsia" w:hint="eastAsia"/>
          <w:szCs w:val="21"/>
        </w:rPr>
        <w:t>项目对</w:t>
      </w:r>
      <w:r>
        <w:rPr>
          <w:rFonts w:asciiTheme="minorEastAsia" w:hAnsiTheme="minorEastAsia"/>
          <w:szCs w:val="21"/>
        </w:rPr>
        <w:t>妇女的影响</w:t>
      </w:r>
      <w:r>
        <w:rPr>
          <w:rFonts w:asciiTheme="minorEastAsia" w:hAnsiTheme="minorEastAsia" w:hint="eastAsia"/>
          <w:szCs w:val="21"/>
        </w:rPr>
        <w:t>主要</w:t>
      </w:r>
      <w:r>
        <w:rPr>
          <w:rFonts w:asciiTheme="minorEastAsia" w:hAnsiTheme="minorEastAsia"/>
          <w:szCs w:val="21"/>
        </w:rPr>
        <w:t>包括：</w:t>
      </w:r>
      <w:r w:rsidR="00CF790E">
        <w:rPr>
          <w:rFonts w:asciiTheme="minorEastAsia" w:hAnsiTheme="minorEastAsia" w:hint="eastAsia"/>
          <w:szCs w:val="21"/>
        </w:rPr>
        <w:t>1）</w:t>
      </w:r>
      <w:r w:rsidR="00CF790E" w:rsidRPr="00CF790E">
        <w:rPr>
          <w:rFonts w:asciiTheme="minorEastAsia" w:hAnsiTheme="minorEastAsia" w:hint="eastAsia"/>
          <w:szCs w:val="21"/>
        </w:rPr>
        <w:t>改善交通环境，提高妇女出行安全</w:t>
      </w:r>
      <w:r w:rsidR="00CF790E">
        <w:rPr>
          <w:rFonts w:asciiTheme="minorEastAsia" w:hAnsiTheme="minorEastAsia" w:hint="eastAsia"/>
          <w:szCs w:val="21"/>
        </w:rPr>
        <w:t>；2）</w:t>
      </w:r>
      <w:r w:rsidR="00CF790E" w:rsidRPr="00CF790E">
        <w:rPr>
          <w:rFonts w:asciiTheme="minorEastAsia" w:hAnsiTheme="minorEastAsia" w:hint="eastAsia"/>
          <w:szCs w:val="21"/>
        </w:rPr>
        <w:t>提高妇女乘坐公交车的便利性</w:t>
      </w:r>
      <w:r w:rsidR="00CF790E">
        <w:rPr>
          <w:rFonts w:asciiTheme="minorEastAsia" w:hAnsiTheme="minorEastAsia" w:hint="eastAsia"/>
          <w:szCs w:val="21"/>
        </w:rPr>
        <w:t>；3）</w:t>
      </w:r>
      <w:r w:rsidR="00CF790E" w:rsidRPr="00CF790E">
        <w:rPr>
          <w:rFonts w:asciiTheme="minorEastAsia" w:hAnsiTheme="minorEastAsia" w:hint="eastAsia"/>
          <w:szCs w:val="21"/>
        </w:rPr>
        <w:t>在项目中实现就业，增加经济收入</w:t>
      </w:r>
      <w:r w:rsidR="00CF790E">
        <w:rPr>
          <w:rFonts w:asciiTheme="minorEastAsia" w:hAnsiTheme="minorEastAsia" w:hint="eastAsia"/>
          <w:szCs w:val="21"/>
        </w:rPr>
        <w:t>；4）</w:t>
      </w:r>
      <w:r w:rsidR="00CF790E" w:rsidRPr="00CF790E">
        <w:rPr>
          <w:rFonts w:asciiTheme="minorEastAsia" w:hAnsiTheme="minorEastAsia" w:hint="eastAsia"/>
          <w:szCs w:val="21"/>
        </w:rPr>
        <w:t>改善工作、生活环境</w:t>
      </w:r>
      <w:r w:rsidR="000A0479">
        <w:rPr>
          <w:rFonts w:asciiTheme="minorEastAsia" w:hAnsiTheme="minorEastAsia" w:hint="eastAsia"/>
          <w:szCs w:val="21"/>
        </w:rPr>
        <w:t>。</w:t>
      </w:r>
    </w:p>
    <w:p w:rsidR="00297AAB" w:rsidRDefault="00297AAB" w:rsidP="00297AAB">
      <w:pPr>
        <w:spacing w:line="360" w:lineRule="auto"/>
        <w:ind w:firstLineChars="196" w:firstLine="412"/>
        <w:rPr>
          <w:rFonts w:asciiTheme="minorEastAsia" w:hAnsiTheme="minorEastAsia"/>
          <w:szCs w:val="21"/>
        </w:rPr>
      </w:pPr>
      <w:r>
        <w:rPr>
          <w:rFonts w:asciiTheme="minorEastAsia" w:hAnsiTheme="minorEastAsia" w:hint="eastAsia"/>
          <w:szCs w:val="21"/>
        </w:rPr>
        <w:t>妇女</w:t>
      </w:r>
      <w:r>
        <w:rPr>
          <w:rFonts w:asciiTheme="minorEastAsia" w:hAnsiTheme="minorEastAsia"/>
          <w:szCs w:val="21"/>
        </w:rPr>
        <w:t>的需求：</w:t>
      </w:r>
      <w:r>
        <w:rPr>
          <w:rFonts w:asciiTheme="minorEastAsia" w:hAnsiTheme="minorEastAsia" w:hint="eastAsia"/>
          <w:szCs w:val="21"/>
        </w:rPr>
        <w:t>1）</w:t>
      </w:r>
      <w:r w:rsidRPr="00297AAB">
        <w:rPr>
          <w:rFonts w:asciiTheme="minorEastAsia" w:hAnsiTheme="minorEastAsia" w:hint="eastAsia"/>
          <w:szCs w:val="21"/>
        </w:rPr>
        <w:t>交通基础设施升级的需求</w:t>
      </w:r>
      <w:r>
        <w:rPr>
          <w:rFonts w:asciiTheme="minorEastAsia" w:hAnsiTheme="minorEastAsia" w:hint="eastAsia"/>
          <w:szCs w:val="21"/>
        </w:rPr>
        <w:t>；2）</w:t>
      </w:r>
      <w:r w:rsidRPr="00297AAB">
        <w:rPr>
          <w:rFonts w:asciiTheme="minorEastAsia" w:hAnsiTheme="minorEastAsia" w:hint="eastAsia"/>
          <w:szCs w:val="21"/>
        </w:rPr>
        <w:t>公共交通服务升级的需求</w:t>
      </w:r>
      <w:r>
        <w:rPr>
          <w:rFonts w:asciiTheme="minorEastAsia" w:hAnsiTheme="minorEastAsia" w:hint="eastAsia"/>
          <w:szCs w:val="21"/>
        </w:rPr>
        <w:t>；3）</w:t>
      </w:r>
      <w:r w:rsidRPr="00297AAB">
        <w:rPr>
          <w:rFonts w:asciiTheme="minorEastAsia" w:hAnsiTheme="minorEastAsia" w:hint="eastAsia"/>
          <w:szCs w:val="21"/>
        </w:rPr>
        <w:t>获得项目就业机会的需求</w:t>
      </w:r>
      <w:r>
        <w:rPr>
          <w:rFonts w:asciiTheme="minorEastAsia" w:hAnsiTheme="minorEastAsia" w:hint="eastAsia"/>
          <w:szCs w:val="21"/>
        </w:rPr>
        <w:t>；4）</w:t>
      </w:r>
      <w:r w:rsidRPr="00297AAB">
        <w:rPr>
          <w:rFonts w:asciiTheme="minorEastAsia" w:hAnsiTheme="minorEastAsia" w:hint="eastAsia"/>
          <w:szCs w:val="21"/>
        </w:rPr>
        <w:t>提高交通安全意识的需求</w:t>
      </w:r>
      <w:r w:rsidR="000A0479">
        <w:rPr>
          <w:rFonts w:asciiTheme="minorEastAsia" w:hAnsiTheme="minorEastAsia" w:hint="eastAsia"/>
          <w:szCs w:val="21"/>
        </w:rPr>
        <w:t>。</w:t>
      </w:r>
    </w:p>
    <w:p w:rsidR="000A0479" w:rsidRPr="00AB309C" w:rsidRDefault="000A0479" w:rsidP="00297AAB">
      <w:pPr>
        <w:spacing w:line="360" w:lineRule="auto"/>
        <w:ind w:firstLineChars="196" w:firstLine="412"/>
        <w:rPr>
          <w:rFonts w:asciiTheme="minorEastAsia" w:hAnsiTheme="minorEastAsia"/>
          <w:szCs w:val="21"/>
        </w:rPr>
      </w:pPr>
    </w:p>
    <w:p w:rsidR="00F86F58" w:rsidRDefault="00F86F58" w:rsidP="00C32B38">
      <w:pPr>
        <w:spacing w:line="360" w:lineRule="auto"/>
        <w:ind w:firstLineChars="196" w:firstLine="472"/>
        <w:rPr>
          <w:rFonts w:asciiTheme="minorEastAsia" w:hAnsiTheme="minorEastAsia"/>
          <w:b/>
          <w:sz w:val="24"/>
          <w:szCs w:val="24"/>
        </w:rPr>
      </w:pPr>
      <w:r>
        <w:rPr>
          <w:rFonts w:asciiTheme="minorEastAsia" w:hAnsiTheme="minorEastAsia" w:hint="eastAsia"/>
          <w:b/>
          <w:sz w:val="24"/>
          <w:szCs w:val="24"/>
        </w:rPr>
        <w:t>G.少数</w:t>
      </w:r>
      <w:r>
        <w:rPr>
          <w:rFonts w:asciiTheme="minorEastAsia" w:hAnsiTheme="minorEastAsia"/>
          <w:b/>
          <w:sz w:val="24"/>
          <w:szCs w:val="24"/>
        </w:rPr>
        <w:t>民族</w:t>
      </w:r>
    </w:p>
    <w:p w:rsidR="004068A4" w:rsidRPr="00945DBA" w:rsidRDefault="00945DBA" w:rsidP="00C32B38">
      <w:pPr>
        <w:spacing w:line="360" w:lineRule="auto"/>
        <w:ind w:firstLineChars="196" w:firstLine="412"/>
        <w:rPr>
          <w:rFonts w:asciiTheme="minorEastAsia" w:hAnsiTheme="minorEastAsia"/>
          <w:szCs w:val="21"/>
        </w:rPr>
      </w:pPr>
      <w:r w:rsidRPr="00945DBA">
        <w:rPr>
          <w:rFonts w:asciiTheme="minorEastAsia" w:hAnsiTheme="minorEastAsia" w:hint="eastAsia"/>
          <w:szCs w:val="21"/>
        </w:rPr>
        <w:t>项目区</w:t>
      </w:r>
      <w:r w:rsidRPr="00945DBA">
        <w:rPr>
          <w:rFonts w:asciiTheme="minorEastAsia" w:hAnsiTheme="minorEastAsia"/>
          <w:szCs w:val="21"/>
        </w:rPr>
        <w:t>少数民族状况</w:t>
      </w:r>
      <w:r>
        <w:rPr>
          <w:rFonts w:asciiTheme="minorEastAsia" w:hAnsiTheme="minorEastAsia" w:hint="eastAsia"/>
          <w:szCs w:val="21"/>
        </w:rPr>
        <w:t>：</w:t>
      </w:r>
      <w:r w:rsidRPr="00945DBA">
        <w:rPr>
          <w:rFonts w:asciiTheme="minorEastAsia" w:hAnsiTheme="minorEastAsia" w:hint="eastAsia"/>
          <w:szCs w:val="21"/>
        </w:rPr>
        <w:t>项目区内受影响民族主要以维族、汉族、哈族、回族为主，共计</w:t>
      </w:r>
      <w:r w:rsidR="00A62CC1" w:rsidRPr="00A62CC1">
        <w:rPr>
          <w:rFonts w:asciiTheme="minorEastAsia" w:hAnsiTheme="minorEastAsia" w:hint="eastAsia"/>
          <w:szCs w:val="21"/>
        </w:rPr>
        <w:t>67067户， 179966人</w:t>
      </w:r>
      <w:r w:rsidRPr="00945DBA">
        <w:rPr>
          <w:rFonts w:asciiTheme="minorEastAsia" w:hAnsiTheme="minorEastAsia" w:hint="eastAsia"/>
          <w:szCs w:val="21"/>
        </w:rPr>
        <w:t>。其中维族占47.42%，汉族占40.27%，哈族占2.9%，回族占3.54%，其他较少民族占5.87%。</w:t>
      </w:r>
    </w:p>
    <w:p w:rsidR="00945DBA" w:rsidRDefault="00945DBA" w:rsidP="00D3725A">
      <w:pPr>
        <w:spacing w:line="360" w:lineRule="auto"/>
        <w:ind w:firstLineChars="196" w:firstLine="412"/>
        <w:rPr>
          <w:rFonts w:asciiTheme="minorEastAsia" w:hAnsiTheme="minorEastAsia"/>
          <w:szCs w:val="21"/>
        </w:rPr>
      </w:pPr>
      <w:r w:rsidRPr="00945DBA">
        <w:rPr>
          <w:rFonts w:asciiTheme="minorEastAsia" w:hAnsiTheme="minorEastAsia" w:hint="eastAsia"/>
          <w:szCs w:val="21"/>
        </w:rPr>
        <w:t>项目对</w:t>
      </w:r>
      <w:r w:rsidRPr="00945DBA">
        <w:rPr>
          <w:rFonts w:asciiTheme="minorEastAsia" w:hAnsiTheme="minorEastAsia"/>
          <w:szCs w:val="21"/>
        </w:rPr>
        <w:t>少数民族的影响</w:t>
      </w:r>
      <w:r>
        <w:rPr>
          <w:rFonts w:asciiTheme="minorEastAsia" w:hAnsiTheme="minorEastAsia" w:hint="eastAsia"/>
          <w:szCs w:val="21"/>
        </w:rPr>
        <w:t>：</w:t>
      </w:r>
      <w:r w:rsidR="00D3725A">
        <w:rPr>
          <w:rFonts w:asciiTheme="minorEastAsia" w:hAnsiTheme="minorEastAsia" w:hint="eastAsia"/>
          <w:szCs w:val="21"/>
        </w:rPr>
        <w:t>正面</w:t>
      </w:r>
      <w:r w:rsidR="00D3725A">
        <w:rPr>
          <w:rFonts w:asciiTheme="minorEastAsia" w:hAnsiTheme="minorEastAsia"/>
          <w:szCs w:val="21"/>
        </w:rPr>
        <w:t>影响有</w:t>
      </w:r>
      <w:r w:rsidR="006828AC">
        <w:rPr>
          <w:rFonts w:asciiTheme="minorEastAsia" w:hAnsiTheme="minorEastAsia" w:hint="eastAsia"/>
          <w:szCs w:val="21"/>
        </w:rPr>
        <w:t>改善</w:t>
      </w:r>
      <w:r w:rsidR="006828AC">
        <w:rPr>
          <w:rFonts w:asciiTheme="minorEastAsia" w:hAnsiTheme="minorEastAsia"/>
          <w:szCs w:val="21"/>
        </w:rPr>
        <w:t>少数民族群体出行</w:t>
      </w:r>
      <w:r w:rsidR="006828AC">
        <w:rPr>
          <w:rFonts w:asciiTheme="minorEastAsia" w:hAnsiTheme="minorEastAsia" w:hint="eastAsia"/>
          <w:szCs w:val="21"/>
        </w:rPr>
        <w:t>效率，</w:t>
      </w:r>
      <w:r w:rsidR="006828AC">
        <w:rPr>
          <w:rFonts w:asciiTheme="minorEastAsia" w:hAnsiTheme="minorEastAsia"/>
          <w:szCs w:val="21"/>
        </w:rPr>
        <w:t>提高出</w:t>
      </w:r>
      <w:r w:rsidR="006828AC">
        <w:rPr>
          <w:rFonts w:asciiTheme="minorEastAsia" w:hAnsiTheme="minorEastAsia" w:hint="eastAsia"/>
          <w:szCs w:val="21"/>
        </w:rPr>
        <w:t>行</w:t>
      </w:r>
      <w:r w:rsidR="006828AC">
        <w:rPr>
          <w:rFonts w:asciiTheme="minorEastAsia" w:hAnsiTheme="minorEastAsia"/>
          <w:szCs w:val="21"/>
        </w:rPr>
        <w:t>安全，提供</w:t>
      </w:r>
      <w:r w:rsidR="006828AC">
        <w:rPr>
          <w:rFonts w:asciiTheme="minorEastAsia" w:hAnsiTheme="minorEastAsia" w:hint="eastAsia"/>
          <w:szCs w:val="21"/>
        </w:rPr>
        <w:t>就业</w:t>
      </w:r>
      <w:r w:rsidR="006828AC">
        <w:rPr>
          <w:rFonts w:asciiTheme="minorEastAsia" w:hAnsiTheme="minorEastAsia"/>
          <w:szCs w:val="21"/>
        </w:rPr>
        <w:t>机会</w:t>
      </w:r>
      <w:r w:rsidR="00D3725A">
        <w:rPr>
          <w:rFonts w:asciiTheme="minorEastAsia" w:hAnsiTheme="minorEastAsia"/>
          <w:szCs w:val="21"/>
        </w:rPr>
        <w:t>；负面影响有</w:t>
      </w:r>
      <w:r w:rsidR="00D3725A">
        <w:rPr>
          <w:rFonts w:asciiTheme="minorEastAsia" w:hAnsiTheme="minorEastAsia" w:hint="eastAsia"/>
          <w:szCs w:val="21"/>
        </w:rPr>
        <w:t>项目</w:t>
      </w:r>
      <w:r w:rsidR="00D3725A">
        <w:rPr>
          <w:rFonts w:asciiTheme="minorEastAsia" w:hAnsiTheme="minorEastAsia"/>
          <w:szCs w:val="21"/>
        </w:rPr>
        <w:t>建成后的管理和维护困难</w:t>
      </w:r>
      <w:r w:rsidR="00D3725A">
        <w:rPr>
          <w:rFonts w:asciiTheme="minorEastAsia" w:hAnsiTheme="minorEastAsia" w:hint="eastAsia"/>
          <w:szCs w:val="21"/>
        </w:rPr>
        <w:t>，</w:t>
      </w:r>
      <w:r w:rsidR="00D3725A" w:rsidRPr="00D3725A">
        <w:rPr>
          <w:rFonts w:asciiTheme="minorEastAsia" w:hAnsiTheme="minorEastAsia" w:hint="eastAsia"/>
          <w:szCs w:val="21"/>
        </w:rPr>
        <w:t>少数民族生活习惯受到影响</w:t>
      </w:r>
      <w:r w:rsidR="00D3725A">
        <w:rPr>
          <w:rFonts w:asciiTheme="minorEastAsia" w:hAnsiTheme="minorEastAsia" w:hint="eastAsia"/>
          <w:szCs w:val="21"/>
        </w:rPr>
        <w:t>，少数民族</w:t>
      </w:r>
      <w:r w:rsidR="00D3725A">
        <w:rPr>
          <w:rFonts w:asciiTheme="minorEastAsia" w:hAnsiTheme="minorEastAsia"/>
          <w:szCs w:val="21"/>
        </w:rPr>
        <w:t>群众的</w:t>
      </w:r>
      <w:r w:rsidR="00D3725A" w:rsidRPr="00D3725A">
        <w:rPr>
          <w:rFonts w:asciiTheme="minorEastAsia" w:hAnsiTheme="minorEastAsia" w:hint="eastAsia"/>
          <w:szCs w:val="21"/>
        </w:rPr>
        <w:t>人身安全</w:t>
      </w:r>
      <w:r w:rsidR="00D3725A">
        <w:rPr>
          <w:rFonts w:asciiTheme="minorEastAsia" w:hAnsiTheme="minorEastAsia" w:hint="eastAsia"/>
          <w:szCs w:val="21"/>
        </w:rPr>
        <w:t>受到</w:t>
      </w:r>
      <w:r w:rsidR="00D3725A">
        <w:rPr>
          <w:rFonts w:asciiTheme="minorEastAsia" w:hAnsiTheme="minorEastAsia"/>
          <w:szCs w:val="21"/>
        </w:rPr>
        <w:t>影响</w:t>
      </w:r>
      <w:r w:rsidR="00D3725A">
        <w:rPr>
          <w:rFonts w:asciiTheme="minorEastAsia" w:hAnsiTheme="minorEastAsia" w:hint="eastAsia"/>
          <w:szCs w:val="21"/>
        </w:rPr>
        <w:t>；项目施工期间</w:t>
      </w:r>
      <w:r w:rsidR="00D3725A">
        <w:rPr>
          <w:rFonts w:asciiTheme="minorEastAsia" w:hAnsiTheme="minorEastAsia"/>
          <w:szCs w:val="21"/>
        </w:rPr>
        <w:t>对少数民族生活、宗教活动的影响。</w:t>
      </w:r>
    </w:p>
    <w:p w:rsidR="00945DBA" w:rsidRPr="00945DBA" w:rsidRDefault="00945DBA" w:rsidP="00C32B38">
      <w:pPr>
        <w:spacing w:line="360" w:lineRule="auto"/>
        <w:ind w:firstLineChars="196" w:firstLine="412"/>
        <w:rPr>
          <w:rFonts w:asciiTheme="minorEastAsia" w:hAnsiTheme="minorEastAsia"/>
          <w:szCs w:val="21"/>
        </w:rPr>
      </w:pPr>
    </w:p>
    <w:p w:rsidR="00F86F58" w:rsidRDefault="00F86F58" w:rsidP="00C32B38">
      <w:pPr>
        <w:spacing w:line="360" w:lineRule="auto"/>
        <w:ind w:firstLineChars="196" w:firstLine="472"/>
        <w:rPr>
          <w:rFonts w:asciiTheme="minorEastAsia" w:hAnsiTheme="minorEastAsia"/>
          <w:b/>
          <w:sz w:val="24"/>
          <w:szCs w:val="24"/>
        </w:rPr>
      </w:pPr>
      <w:r>
        <w:rPr>
          <w:rFonts w:asciiTheme="minorEastAsia" w:hAnsiTheme="minorEastAsia" w:hint="eastAsia"/>
          <w:b/>
          <w:sz w:val="24"/>
          <w:szCs w:val="24"/>
        </w:rPr>
        <w:t>H.社会</w:t>
      </w:r>
      <w:r>
        <w:rPr>
          <w:rFonts w:asciiTheme="minorEastAsia" w:hAnsiTheme="minorEastAsia"/>
          <w:b/>
          <w:sz w:val="24"/>
          <w:szCs w:val="24"/>
        </w:rPr>
        <w:t>风险</w:t>
      </w:r>
    </w:p>
    <w:p w:rsidR="00176C20" w:rsidRPr="008D30F5" w:rsidRDefault="00176C20" w:rsidP="00176C20">
      <w:pPr>
        <w:spacing w:line="360" w:lineRule="auto"/>
        <w:ind w:firstLineChars="200" w:firstLine="422"/>
        <w:rPr>
          <w:noProof/>
        </w:rPr>
      </w:pPr>
      <w:r w:rsidRPr="00176C20">
        <w:rPr>
          <w:rFonts w:hint="eastAsia"/>
          <w:b/>
          <w:noProof/>
        </w:rPr>
        <w:t>（</w:t>
      </w:r>
      <w:r w:rsidRPr="00176C20">
        <w:rPr>
          <w:rFonts w:hint="eastAsia"/>
          <w:b/>
          <w:noProof/>
        </w:rPr>
        <w:t>1</w:t>
      </w:r>
      <w:r w:rsidRPr="00176C20">
        <w:rPr>
          <w:rFonts w:hint="eastAsia"/>
          <w:b/>
          <w:noProof/>
        </w:rPr>
        <w:t>）在项目设计阶段的风险包括：</w:t>
      </w:r>
      <w:r w:rsidR="008D30F5" w:rsidRPr="008D30F5">
        <w:rPr>
          <w:rFonts w:hint="eastAsia"/>
          <w:noProof/>
        </w:rPr>
        <w:t>1</w:t>
      </w:r>
      <w:r w:rsidR="008D30F5" w:rsidRPr="008D30F5">
        <w:rPr>
          <w:rFonts w:hint="eastAsia"/>
          <w:noProof/>
        </w:rPr>
        <w:t>）交通基础设施，公交站台以及车厢内部基础设施的设计未考虑到项目区居民以及项目区弱势群体的想法的风险；</w:t>
      </w:r>
      <w:r w:rsidR="008D30F5" w:rsidRPr="008D30F5">
        <w:rPr>
          <w:rFonts w:hint="eastAsia"/>
          <w:noProof/>
        </w:rPr>
        <w:t>2</w:t>
      </w:r>
      <w:r w:rsidR="008D30F5" w:rsidRPr="008D30F5">
        <w:rPr>
          <w:rFonts w:hint="eastAsia"/>
          <w:noProof/>
        </w:rPr>
        <w:t>）交通</w:t>
      </w:r>
      <w:r w:rsidR="008D30F5" w:rsidRPr="008D30F5">
        <w:rPr>
          <w:noProof/>
        </w:rPr>
        <w:t>管理、监控系统等未考虑</w:t>
      </w:r>
      <w:r w:rsidR="008D30F5" w:rsidRPr="008D30F5">
        <w:rPr>
          <w:rFonts w:hint="eastAsia"/>
          <w:noProof/>
        </w:rPr>
        <w:t>店铺、周边居民、学生家长和老师的想法和意见的风险。</w:t>
      </w:r>
    </w:p>
    <w:p w:rsidR="00176C20" w:rsidRPr="000A16DE" w:rsidRDefault="00176C20" w:rsidP="000A16DE">
      <w:pPr>
        <w:spacing w:line="360" w:lineRule="auto"/>
        <w:ind w:firstLineChars="200" w:firstLine="422"/>
        <w:rPr>
          <w:noProof/>
        </w:rPr>
      </w:pPr>
      <w:r w:rsidRPr="00176C20">
        <w:rPr>
          <w:rFonts w:hint="eastAsia"/>
          <w:b/>
          <w:noProof/>
        </w:rPr>
        <w:t>（</w:t>
      </w:r>
      <w:r w:rsidRPr="00176C20">
        <w:rPr>
          <w:rFonts w:hint="eastAsia"/>
          <w:b/>
          <w:noProof/>
        </w:rPr>
        <w:t>2</w:t>
      </w:r>
      <w:r w:rsidRPr="00176C20">
        <w:rPr>
          <w:rFonts w:hint="eastAsia"/>
          <w:b/>
          <w:noProof/>
        </w:rPr>
        <w:t>）项目实施中的风险包括：</w:t>
      </w:r>
      <w:r w:rsidR="000A16DE" w:rsidRPr="000A16DE">
        <w:rPr>
          <w:rFonts w:hint="eastAsia"/>
          <w:noProof/>
        </w:rPr>
        <w:t>1</w:t>
      </w:r>
      <w:r w:rsidR="000A16DE" w:rsidRPr="000A16DE">
        <w:rPr>
          <w:rFonts w:hint="eastAsia"/>
          <w:noProof/>
        </w:rPr>
        <w:t>）非自愿移民风险；</w:t>
      </w:r>
      <w:r w:rsidR="000A16DE" w:rsidRPr="000A16DE">
        <w:rPr>
          <w:rFonts w:hint="eastAsia"/>
          <w:noProof/>
        </w:rPr>
        <w:t>2</w:t>
      </w:r>
      <w:r w:rsidR="000A16DE" w:rsidRPr="000A16DE">
        <w:rPr>
          <w:rFonts w:hint="eastAsia"/>
          <w:noProof/>
        </w:rPr>
        <w:t>）项目施工的外部风险；</w:t>
      </w:r>
      <w:r w:rsidR="000A16DE" w:rsidRPr="000A16DE">
        <w:rPr>
          <w:rFonts w:hint="eastAsia"/>
          <w:noProof/>
        </w:rPr>
        <w:t>3</w:t>
      </w:r>
      <w:r w:rsidR="000A16DE" w:rsidRPr="000A16DE">
        <w:rPr>
          <w:rFonts w:hint="eastAsia"/>
          <w:noProof/>
        </w:rPr>
        <w:t>）项目施工的安全风险；</w:t>
      </w:r>
      <w:r w:rsidR="000A16DE" w:rsidRPr="000A16DE">
        <w:rPr>
          <w:rFonts w:hint="eastAsia"/>
          <w:noProof/>
        </w:rPr>
        <w:t>4</w:t>
      </w:r>
      <w:r w:rsidR="000A16DE" w:rsidRPr="000A16DE">
        <w:rPr>
          <w:rFonts w:hint="eastAsia"/>
          <w:noProof/>
        </w:rPr>
        <w:t>）店铺运营和工厂运行不利的风险；</w:t>
      </w:r>
      <w:r w:rsidR="000A16DE" w:rsidRPr="000A16DE">
        <w:rPr>
          <w:rFonts w:hint="eastAsia"/>
          <w:noProof/>
        </w:rPr>
        <w:t>5</w:t>
      </w:r>
      <w:r w:rsidR="000A16DE" w:rsidRPr="000A16DE">
        <w:rPr>
          <w:rFonts w:hint="eastAsia"/>
          <w:noProof/>
        </w:rPr>
        <w:t>）传染病和</w:t>
      </w:r>
      <w:r w:rsidR="000A16DE" w:rsidRPr="000A16DE">
        <w:rPr>
          <w:rFonts w:hint="eastAsia"/>
          <w:noProof/>
        </w:rPr>
        <w:t>HIV</w:t>
      </w:r>
      <w:r w:rsidR="000A16DE" w:rsidRPr="000A16DE">
        <w:rPr>
          <w:rFonts w:hint="eastAsia"/>
          <w:noProof/>
        </w:rPr>
        <w:t>传播风险</w:t>
      </w:r>
      <w:r w:rsidR="000A16DE">
        <w:rPr>
          <w:rFonts w:hint="eastAsia"/>
          <w:noProof/>
        </w:rPr>
        <w:t>。</w:t>
      </w:r>
    </w:p>
    <w:p w:rsidR="00AF1466" w:rsidRPr="000A16DE" w:rsidRDefault="00176C20" w:rsidP="000A16DE">
      <w:pPr>
        <w:spacing w:line="360" w:lineRule="auto"/>
        <w:ind w:firstLineChars="200" w:firstLine="422"/>
        <w:rPr>
          <w:noProof/>
        </w:rPr>
      </w:pPr>
      <w:r w:rsidRPr="00176C20">
        <w:rPr>
          <w:rFonts w:hint="eastAsia"/>
          <w:b/>
          <w:noProof/>
        </w:rPr>
        <w:t>（</w:t>
      </w:r>
      <w:r w:rsidRPr="00176C20">
        <w:rPr>
          <w:rFonts w:hint="eastAsia"/>
          <w:b/>
          <w:noProof/>
        </w:rPr>
        <w:t>3</w:t>
      </w:r>
      <w:r w:rsidRPr="00176C20">
        <w:rPr>
          <w:rFonts w:hint="eastAsia"/>
          <w:b/>
          <w:noProof/>
        </w:rPr>
        <w:t>）项目后续运行和管理中的风险包括：</w:t>
      </w:r>
      <w:r w:rsidR="000A16DE" w:rsidRPr="000A16DE">
        <w:rPr>
          <w:rFonts w:hint="eastAsia"/>
          <w:noProof/>
        </w:rPr>
        <w:t>（</w:t>
      </w:r>
      <w:r w:rsidR="000A16DE" w:rsidRPr="000A16DE">
        <w:rPr>
          <w:rFonts w:hint="eastAsia"/>
          <w:noProof/>
        </w:rPr>
        <w:t>1</w:t>
      </w:r>
      <w:r w:rsidR="000A16DE" w:rsidRPr="000A16DE">
        <w:rPr>
          <w:rFonts w:hint="eastAsia"/>
          <w:noProof/>
        </w:rPr>
        <w:t>）基础设施维护和管理不当的风险；</w:t>
      </w:r>
      <w:r w:rsidR="000A16DE" w:rsidRPr="000A16DE">
        <w:rPr>
          <w:rFonts w:hint="eastAsia"/>
          <w:noProof/>
        </w:rPr>
        <w:t>2</w:t>
      </w:r>
      <w:r w:rsidR="000A16DE" w:rsidRPr="000A16DE">
        <w:rPr>
          <w:rFonts w:hint="eastAsia"/>
          <w:noProof/>
        </w:rPr>
        <w:t>）道路老化和破损风险；</w:t>
      </w:r>
      <w:r w:rsidR="000A16DE" w:rsidRPr="000A16DE">
        <w:rPr>
          <w:rFonts w:hint="eastAsia"/>
          <w:noProof/>
        </w:rPr>
        <w:t>3</w:t>
      </w:r>
      <w:r w:rsidR="000A16DE" w:rsidRPr="000A16DE">
        <w:rPr>
          <w:rFonts w:hint="eastAsia"/>
          <w:noProof/>
        </w:rPr>
        <w:t>）潜在的交通安全风险；</w:t>
      </w:r>
      <w:r w:rsidR="000A16DE" w:rsidRPr="000A16DE">
        <w:rPr>
          <w:rFonts w:hint="eastAsia"/>
          <w:noProof/>
        </w:rPr>
        <w:t>4</w:t>
      </w:r>
      <w:r w:rsidR="000A16DE" w:rsidRPr="000A16DE">
        <w:rPr>
          <w:rFonts w:hint="eastAsia"/>
          <w:noProof/>
        </w:rPr>
        <w:t>）项目区居民交通安全知识缺乏的风险</w:t>
      </w:r>
      <w:r w:rsidR="000A16DE">
        <w:rPr>
          <w:rFonts w:hint="eastAsia"/>
          <w:noProof/>
        </w:rPr>
        <w:t>。</w:t>
      </w:r>
    </w:p>
    <w:p w:rsidR="00AF1466" w:rsidRDefault="00AF1466" w:rsidP="00BE3BE7">
      <w:pPr>
        <w:rPr>
          <w:noProof/>
        </w:rPr>
      </w:pPr>
    </w:p>
    <w:p w:rsidR="00AF1466" w:rsidRDefault="00AF1466" w:rsidP="00BE3BE7">
      <w:pPr>
        <w:rPr>
          <w:noProof/>
        </w:rPr>
      </w:pPr>
    </w:p>
    <w:p w:rsidR="00AF1466" w:rsidRDefault="00AF1466" w:rsidP="00BE3BE7">
      <w:pPr>
        <w:rPr>
          <w:noProof/>
        </w:rPr>
      </w:pPr>
    </w:p>
    <w:p w:rsidR="00AF1466" w:rsidRDefault="00AF1466" w:rsidP="00BE3BE7">
      <w:pPr>
        <w:rPr>
          <w:noProof/>
        </w:rPr>
      </w:pPr>
    </w:p>
    <w:p w:rsidR="00AF1466" w:rsidRDefault="00AF1466" w:rsidP="00BE3BE7">
      <w:pPr>
        <w:rPr>
          <w:noProof/>
        </w:rPr>
      </w:pPr>
    </w:p>
    <w:p w:rsidR="00E025B9" w:rsidRPr="00D75E70" w:rsidRDefault="001C3F05" w:rsidP="00D75E70">
      <w:pPr>
        <w:keepNext/>
        <w:keepLines/>
        <w:spacing w:before="340" w:after="330" w:line="578" w:lineRule="auto"/>
        <w:jc w:val="center"/>
        <w:outlineLvl w:val="0"/>
        <w:rPr>
          <w:b/>
          <w:bCs/>
          <w:noProof/>
          <w:kern w:val="44"/>
          <w:sz w:val="44"/>
          <w:szCs w:val="44"/>
        </w:rPr>
      </w:pPr>
      <w:bookmarkStart w:id="2" w:name="_Toc480914370"/>
      <w:r>
        <w:rPr>
          <w:rFonts w:hint="eastAsia"/>
          <w:b/>
          <w:bCs/>
          <w:noProof/>
          <w:kern w:val="44"/>
          <w:sz w:val="44"/>
          <w:szCs w:val="44"/>
        </w:rPr>
        <w:lastRenderedPageBreak/>
        <w:t>1.</w:t>
      </w:r>
      <w:r w:rsidR="00E025B9" w:rsidRPr="00D75E70">
        <w:rPr>
          <w:rFonts w:hint="eastAsia"/>
          <w:b/>
          <w:bCs/>
          <w:noProof/>
          <w:kern w:val="44"/>
          <w:sz w:val="44"/>
          <w:szCs w:val="44"/>
        </w:rPr>
        <w:t>导言</w:t>
      </w:r>
      <w:bookmarkEnd w:id="2"/>
    </w:p>
    <w:p w:rsidR="00E025B9" w:rsidRPr="00E025B9" w:rsidRDefault="00E025B9" w:rsidP="00A0319B">
      <w:pPr>
        <w:pStyle w:val="Heading2"/>
        <w:spacing w:before="0" w:after="0" w:line="360" w:lineRule="auto"/>
        <w:rPr>
          <w:noProof/>
        </w:rPr>
      </w:pPr>
      <w:bookmarkStart w:id="3" w:name="_Toc480914371"/>
      <w:r w:rsidRPr="00E025B9">
        <w:rPr>
          <w:noProof/>
        </w:rPr>
        <w:t>1.1</w:t>
      </w:r>
      <w:r w:rsidRPr="00E025B9">
        <w:rPr>
          <w:rFonts w:hint="eastAsia"/>
          <w:noProof/>
        </w:rPr>
        <w:t>项目背景和概况</w:t>
      </w:r>
      <w:bookmarkEnd w:id="3"/>
    </w:p>
    <w:p w:rsidR="00F10923" w:rsidRDefault="00AE337D" w:rsidP="009D706A">
      <w:pPr>
        <w:spacing w:line="360" w:lineRule="auto"/>
        <w:ind w:firstLineChars="200" w:firstLine="420"/>
      </w:pPr>
      <w:r>
        <w:rPr>
          <w:rFonts w:hint="eastAsia"/>
        </w:rPr>
        <w:t>新疆</w:t>
      </w:r>
      <w:r>
        <w:t>维吾尔自治区</w:t>
      </w:r>
      <w:r>
        <w:rPr>
          <w:rFonts w:hint="eastAsia"/>
        </w:rPr>
        <w:t>位于</w:t>
      </w:r>
      <w:r>
        <w:t>中国西北边陲，</w:t>
      </w:r>
      <w:r>
        <w:rPr>
          <w:rFonts w:hint="eastAsia"/>
        </w:rPr>
        <w:t>地处</w:t>
      </w:r>
      <w:r>
        <w:t>欧亚大陆腹地，陆地边境线</w:t>
      </w:r>
      <w:r>
        <w:rPr>
          <w:rFonts w:hint="eastAsia"/>
        </w:rPr>
        <w:t>5600</w:t>
      </w:r>
      <w:r>
        <w:rPr>
          <w:rFonts w:hint="eastAsia"/>
        </w:rPr>
        <w:t>多</w:t>
      </w:r>
      <w:r>
        <w:t>公里</w:t>
      </w:r>
      <w:r>
        <w:rPr>
          <w:rFonts w:hint="eastAsia"/>
        </w:rPr>
        <w:t>，</w:t>
      </w:r>
      <w:r>
        <w:t>是</w:t>
      </w:r>
      <w:r w:rsidR="009D706A">
        <w:rPr>
          <w:rFonts w:hint="eastAsia"/>
        </w:rPr>
        <w:t>我国领国</w:t>
      </w:r>
      <w:r w:rsidR="009D706A">
        <w:t>最多、边界线最长的省</w:t>
      </w:r>
      <w:r w:rsidR="009D706A">
        <w:rPr>
          <w:rFonts w:hint="eastAsia"/>
        </w:rPr>
        <w:t>区</w:t>
      </w:r>
      <w:r>
        <w:t>。</w:t>
      </w:r>
      <w:r>
        <w:rPr>
          <w:rFonts w:hint="eastAsia"/>
        </w:rPr>
        <w:t>2</w:t>
      </w:r>
      <w:r>
        <w:t>015</w:t>
      </w:r>
      <w:r>
        <w:rPr>
          <w:rFonts w:hint="eastAsia"/>
        </w:rPr>
        <w:t>年末</w:t>
      </w:r>
      <w:r>
        <w:t>，新疆常住总人口为</w:t>
      </w:r>
      <w:r>
        <w:rPr>
          <w:rFonts w:hint="eastAsia"/>
        </w:rPr>
        <w:t>2360</w:t>
      </w:r>
      <w:r>
        <w:rPr>
          <w:rFonts w:hint="eastAsia"/>
        </w:rPr>
        <w:t>万人，</w:t>
      </w:r>
      <w:r>
        <w:t>城镇人口</w:t>
      </w:r>
      <w:r>
        <w:rPr>
          <w:rFonts w:hint="eastAsia"/>
        </w:rPr>
        <w:t>1115</w:t>
      </w:r>
      <w:r>
        <w:rPr>
          <w:rFonts w:hint="eastAsia"/>
        </w:rPr>
        <w:t>万</w:t>
      </w:r>
      <w:r>
        <w:t>人</w:t>
      </w:r>
      <w:r w:rsidR="00B92074">
        <w:rPr>
          <w:rFonts w:hint="eastAsia"/>
        </w:rPr>
        <w:t>，</w:t>
      </w:r>
      <w:r w:rsidR="00B92074">
        <w:t>常住人口城镇化率为</w:t>
      </w:r>
      <w:r w:rsidR="00B92074">
        <w:rPr>
          <w:rFonts w:hint="eastAsia"/>
        </w:rPr>
        <w:t>47.2</w:t>
      </w:r>
      <w:r w:rsidR="00B92074">
        <w:t>%</w:t>
      </w:r>
      <w:r w:rsidR="00B92074">
        <w:t>。城镇居民</w:t>
      </w:r>
      <w:r w:rsidR="00B92074">
        <w:rPr>
          <w:rFonts w:hint="eastAsia"/>
        </w:rPr>
        <w:t>人均</w:t>
      </w:r>
      <w:r w:rsidR="00B92074">
        <w:t>可支配收入</w:t>
      </w:r>
      <w:r w:rsidR="00B92074">
        <w:rPr>
          <w:rFonts w:hint="eastAsia"/>
        </w:rPr>
        <w:t>为</w:t>
      </w:r>
      <w:r w:rsidR="00B92074">
        <w:rPr>
          <w:rFonts w:hint="eastAsia"/>
        </w:rPr>
        <w:t>26274.66</w:t>
      </w:r>
      <w:r w:rsidR="00B92074">
        <w:rPr>
          <w:rFonts w:hint="eastAsia"/>
        </w:rPr>
        <w:t>元</w:t>
      </w:r>
      <w:r w:rsidR="00B92074">
        <w:t>，农村居民人均纯收入为</w:t>
      </w:r>
      <w:r w:rsidR="00B92074">
        <w:rPr>
          <w:rFonts w:hint="eastAsia"/>
        </w:rPr>
        <w:t>9424.08</w:t>
      </w:r>
      <w:r w:rsidR="00B92074">
        <w:rPr>
          <w:rFonts w:hint="eastAsia"/>
        </w:rPr>
        <w:t>元</w:t>
      </w:r>
      <w:r w:rsidR="000A3BE2">
        <w:rPr>
          <w:rFonts w:hint="eastAsia"/>
        </w:rPr>
        <w:t>。</w:t>
      </w:r>
      <w:r w:rsidR="00F10923">
        <w:rPr>
          <w:rFonts w:hint="eastAsia"/>
        </w:rPr>
        <w:t>根据</w:t>
      </w:r>
      <w:r w:rsidR="00F10923">
        <w:rPr>
          <w:rFonts w:hint="eastAsia"/>
        </w:rPr>
        <w:t>2014</w:t>
      </w:r>
      <w:r w:rsidR="00F10923">
        <w:rPr>
          <w:rFonts w:hint="eastAsia"/>
        </w:rPr>
        <w:t>年公布</w:t>
      </w:r>
      <w:r w:rsidR="00F10923">
        <w:t>的自治区人力资源和社会保障工作情况</w:t>
      </w:r>
      <w:r w:rsidR="00F10923">
        <w:rPr>
          <w:rFonts w:hint="eastAsia"/>
        </w:rPr>
        <w:t>可知</w:t>
      </w:r>
      <w:r w:rsidR="00F10923">
        <w:t>，</w:t>
      </w:r>
      <w:r w:rsidR="00F10923">
        <w:rPr>
          <w:rFonts w:hint="eastAsia"/>
        </w:rPr>
        <w:t>城镇</w:t>
      </w:r>
      <w:r w:rsidR="00F10923">
        <w:t>实现新增就业</w:t>
      </w:r>
      <w:r w:rsidR="00F10923">
        <w:rPr>
          <w:rFonts w:hint="eastAsia"/>
        </w:rPr>
        <w:t>47</w:t>
      </w:r>
      <w:r w:rsidR="00F10923">
        <w:rPr>
          <w:rFonts w:hint="eastAsia"/>
        </w:rPr>
        <w:t>万人</w:t>
      </w:r>
      <w:r w:rsidR="00F10923">
        <w:t>，就业困难人员实现就业</w:t>
      </w:r>
      <w:r w:rsidR="00F10923">
        <w:rPr>
          <w:rFonts w:hint="eastAsia"/>
        </w:rPr>
        <w:t>5</w:t>
      </w:r>
      <w:r w:rsidR="00F10923">
        <w:rPr>
          <w:rFonts w:hint="eastAsia"/>
        </w:rPr>
        <w:t>万</w:t>
      </w:r>
      <w:r w:rsidR="00F10923">
        <w:t>人</w:t>
      </w:r>
      <w:r w:rsidR="00F10923">
        <w:rPr>
          <w:rFonts w:hint="eastAsia"/>
        </w:rPr>
        <w:t>。</w:t>
      </w:r>
      <w:r w:rsidR="00F10923">
        <w:t>为</w:t>
      </w:r>
      <w:r w:rsidR="00F10923">
        <w:rPr>
          <w:rFonts w:hint="eastAsia"/>
        </w:rPr>
        <w:t>缩小</w:t>
      </w:r>
      <w:r w:rsidR="00F10923">
        <w:t>城乡之间</w:t>
      </w:r>
      <w:r w:rsidR="00F10923">
        <w:rPr>
          <w:rFonts w:hint="eastAsia"/>
        </w:rPr>
        <w:t>的</w:t>
      </w:r>
      <w:r w:rsidR="00F10923">
        <w:t>差距，新疆维吾尔自治区</w:t>
      </w:r>
      <w:r w:rsidR="00F10923">
        <w:rPr>
          <w:rFonts w:hint="eastAsia"/>
        </w:rPr>
        <w:t>不断</w:t>
      </w:r>
      <w:r w:rsidR="00F10923">
        <w:t>的调整产业，</w:t>
      </w:r>
      <w:r w:rsidR="00F10923">
        <w:rPr>
          <w:rFonts w:hint="eastAsia"/>
        </w:rPr>
        <w:t>采取为</w:t>
      </w:r>
      <w:r w:rsidR="00F10923">
        <w:t>农</w:t>
      </w:r>
      <w:r w:rsidR="00F10923">
        <w:rPr>
          <w:rFonts w:hint="eastAsia"/>
        </w:rPr>
        <w:t>户提供</w:t>
      </w:r>
      <w:r w:rsidR="00F10923">
        <w:t>就业，提供培训等方面</w:t>
      </w:r>
      <w:r w:rsidR="00F10923">
        <w:rPr>
          <w:rFonts w:hint="eastAsia"/>
        </w:rPr>
        <w:t>的</w:t>
      </w:r>
      <w:r w:rsidR="00F10923">
        <w:t>措施。</w:t>
      </w:r>
    </w:p>
    <w:p w:rsidR="00AE337D" w:rsidRDefault="00E025B9" w:rsidP="0051596A">
      <w:pPr>
        <w:spacing w:line="360" w:lineRule="auto"/>
        <w:ind w:firstLineChars="200" w:firstLine="420"/>
      </w:pPr>
      <w:r w:rsidRPr="00E025B9">
        <w:rPr>
          <w:rFonts w:hint="eastAsia"/>
        </w:rPr>
        <w:t>伊宁市</w:t>
      </w:r>
      <w:r w:rsidR="0051596A">
        <w:rPr>
          <w:rFonts w:hint="eastAsia"/>
        </w:rPr>
        <w:t>位于新疆</w:t>
      </w:r>
      <w:r w:rsidR="0051596A">
        <w:t>的西北</w:t>
      </w:r>
      <w:r w:rsidR="00121313">
        <w:rPr>
          <w:rFonts w:hint="eastAsia"/>
        </w:rPr>
        <w:t>边陲</w:t>
      </w:r>
      <w:r w:rsidR="0051596A">
        <w:t>，低于伊犁河谷盆地中央。</w:t>
      </w:r>
      <w:r w:rsidR="0051596A" w:rsidRPr="0051596A">
        <w:rPr>
          <w:rFonts w:hint="eastAsia"/>
        </w:rPr>
        <w:t>东连伊宁县，西邻霍城县，南濒伊犁河与察布查尔锡伯族自治县隔河相望，北依科古尔琴山。</w:t>
      </w:r>
      <w:r w:rsidR="0051596A">
        <w:rPr>
          <w:rFonts w:hint="eastAsia"/>
        </w:rPr>
        <w:t>据统计</w:t>
      </w:r>
      <w:r w:rsidR="0051596A">
        <w:t>，</w:t>
      </w:r>
      <w:r w:rsidR="0051596A">
        <w:rPr>
          <w:rFonts w:hint="eastAsia"/>
        </w:rPr>
        <w:t>伊宁市</w:t>
      </w:r>
      <w:r w:rsidR="0051596A">
        <w:t>第</w:t>
      </w:r>
      <w:r w:rsidR="0051596A">
        <w:rPr>
          <w:rFonts w:hint="eastAsia"/>
        </w:rPr>
        <w:t>三</w:t>
      </w:r>
      <w:r w:rsidR="0051596A">
        <w:t>产业增长率高于第一、第二产业，</w:t>
      </w:r>
      <w:r w:rsidR="0051596A">
        <w:rPr>
          <w:rFonts w:hint="eastAsia"/>
        </w:rPr>
        <w:t>第一</w:t>
      </w:r>
      <w:r w:rsidR="0051596A">
        <w:t>、第二、第三产业增长率逐年增加。</w:t>
      </w:r>
      <w:r w:rsidR="0051596A" w:rsidRPr="0051596A">
        <w:rPr>
          <w:rFonts w:hint="eastAsia"/>
        </w:rPr>
        <w:t>随着伊宁市社会经济的快速发展，城市化进程不断加快，城市综合功能全面增强，与此同时城市交通问题不适应社会经济发展与城市拓展的问题也逐渐凸显出来。随着城市近期规划与建设目标的实施，急需在城市总体发展战略的指导下，进一步完善城市道路网，并从加强公共交通、交通管理等措施方面，建立可持续的城市交通系统，提高城市交通系统的动作效率，以适应伊宁市新老城区的发展速度，以及与周边县市对外交通联系和发展旅游和物流的需要。</w:t>
      </w:r>
    </w:p>
    <w:p w:rsidR="0051596A" w:rsidRDefault="0051596A" w:rsidP="0051596A">
      <w:pPr>
        <w:spacing w:line="360" w:lineRule="auto"/>
        <w:ind w:firstLineChars="200" w:firstLine="420"/>
      </w:pPr>
      <w:r>
        <w:rPr>
          <w:rFonts w:hint="eastAsia"/>
        </w:rPr>
        <w:t>为了</w:t>
      </w:r>
      <w:r>
        <w:t>改善城市交通道路、交通管理、公共交通等建设，</w:t>
      </w:r>
      <w:r w:rsidRPr="0051596A">
        <w:rPr>
          <w:rFonts w:hint="eastAsia"/>
        </w:rPr>
        <w:t>加强相关机构能力培训与提升，来应对快速城市化、机动化进程对城市规划和管理带来的巨大挑战，缓解交通拥堵，提高城市道路安全水平，建设平安和谐、宜人宜居、低碳环保的城市基础环境。</w:t>
      </w:r>
      <w:r w:rsidR="00247DC1">
        <w:rPr>
          <w:rFonts w:hint="eastAsia"/>
        </w:rPr>
        <w:t>伊宁市</w:t>
      </w:r>
      <w:r w:rsidRPr="0051596A">
        <w:rPr>
          <w:rFonts w:hint="eastAsia"/>
        </w:rPr>
        <w:t>拟利用世行贷款用于</w:t>
      </w:r>
      <w:r w:rsidR="00247DC1">
        <w:rPr>
          <w:rFonts w:hint="eastAsia"/>
        </w:rPr>
        <w:t>新疆伊宁</w:t>
      </w:r>
      <w:r w:rsidR="00247DC1">
        <w:t>城市交通改善项目</w:t>
      </w:r>
      <w:r w:rsidR="00247DC1" w:rsidRPr="0051596A">
        <w:rPr>
          <w:rFonts w:hint="eastAsia"/>
        </w:rPr>
        <w:t>Ⅱ</w:t>
      </w:r>
      <w:r w:rsidR="00247DC1">
        <w:rPr>
          <w:rFonts w:hint="eastAsia"/>
        </w:rPr>
        <w:t>期，</w:t>
      </w:r>
      <w:r w:rsidRPr="0051596A">
        <w:rPr>
          <w:rFonts w:hint="eastAsia"/>
        </w:rPr>
        <w:t>贷款额度为</w:t>
      </w:r>
      <w:r w:rsidR="00247DC1">
        <w:rPr>
          <w:rFonts w:hint="eastAsia"/>
        </w:rPr>
        <w:t>100</w:t>
      </w:r>
      <w:r w:rsidR="00247DC1">
        <w:rPr>
          <w:rFonts w:hint="eastAsia"/>
        </w:rPr>
        <w:t>万</w:t>
      </w:r>
      <w:r w:rsidR="00247DC1">
        <w:t>美元。</w:t>
      </w:r>
    </w:p>
    <w:p w:rsidR="002A3A3B" w:rsidRDefault="002A3A3B" w:rsidP="0051596A">
      <w:pPr>
        <w:spacing w:line="360" w:lineRule="auto"/>
        <w:ind w:firstLineChars="200" w:firstLine="420"/>
      </w:pPr>
      <w:r>
        <w:rPr>
          <w:rFonts w:hint="eastAsia"/>
        </w:rPr>
        <w:t>根据</w:t>
      </w:r>
      <w:r>
        <w:t>项目建议书，本项目</w:t>
      </w:r>
      <w:r>
        <w:rPr>
          <w:rFonts w:hint="eastAsia"/>
        </w:rPr>
        <w:t>涉及</w:t>
      </w:r>
      <w:r w:rsidR="001F605D">
        <w:rPr>
          <w:rFonts w:hint="eastAsia"/>
        </w:rPr>
        <w:t>交通</w:t>
      </w:r>
      <w:r w:rsidR="001F605D">
        <w:t>环境改善工程、</w:t>
      </w:r>
      <w:r w:rsidR="001F605D">
        <w:rPr>
          <w:rFonts w:hint="eastAsia"/>
        </w:rPr>
        <w:t>交通</w:t>
      </w:r>
      <w:r w:rsidR="001F605D">
        <w:t>管理和道路安全工程、</w:t>
      </w:r>
      <w:r w:rsidR="001F605D">
        <w:rPr>
          <w:rFonts w:hint="eastAsia"/>
        </w:rPr>
        <w:t>公共</w:t>
      </w:r>
      <w:r w:rsidR="001F605D">
        <w:t>交通工程、机构发展技术援助</w:t>
      </w:r>
      <w:r w:rsidR="001F605D">
        <w:rPr>
          <w:rFonts w:hint="eastAsia"/>
        </w:rPr>
        <w:t>这</w:t>
      </w:r>
      <w:r w:rsidR="001F605D">
        <w:t>四个</w:t>
      </w:r>
      <w:r w:rsidR="00287473">
        <w:t>子</w:t>
      </w:r>
      <w:r w:rsidR="00287473">
        <w:rPr>
          <w:rFonts w:hint="eastAsia"/>
        </w:rPr>
        <w:t>项目</w:t>
      </w:r>
      <w:r w:rsidR="00287473">
        <w:t>。其中</w:t>
      </w:r>
      <w:r w:rsidR="00287473">
        <w:rPr>
          <w:rFonts w:hint="eastAsia"/>
        </w:rPr>
        <w:t>：</w:t>
      </w:r>
    </w:p>
    <w:p w:rsidR="009E19AF" w:rsidRDefault="00287473" w:rsidP="0051596A">
      <w:pPr>
        <w:spacing w:line="360" w:lineRule="auto"/>
        <w:ind w:firstLineChars="200" w:firstLine="420"/>
      </w:pPr>
      <w:r>
        <w:rPr>
          <w:rFonts w:hint="eastAsia"/>
        </w:rPr>
        <w:t>（</w:t>
      </w:r>
      <w:r>
        <w:rPr>
          <w:rFonts w:hint="eastAsia"/>
        </w:rPr>
        <w:t>1</w:t>
      </w:r>
      <w:r>
        <w:rPr>
          <w:rFonts w:hint="eastAsia"/>
        </w:rPr>
        <w:t>）交通</w:t>
      </w:r>
      <w:r>
        <w:t>环境改善工程包括：</w:t>
      </w:r>
      <w:r w:rsidR="00781E3D" w:rsidRPr="00781E3D">
        <w:rPr>
          <w:rFonts w:hint="eastAsia"/>
        </w:rPr>
        <w:t>道路交通工程，</w:t>
      </w:r>
      <w:r w:rsidR="00A62CC1" w:rsidRPr="00A62CC1">
        <w:rPr>
          <w:rFonts w:hint="eastAsia"/>
        </w:rPr>
        <w:t>拟建</w:t>
      </w:r>
      <w:r w:rsidR="009E19AF">
        <w:rPr>
          <w:rFonts w:hint="eastAsia"/>
        </w:rPr>
        <w:t>9</w:t>
      </w:r>
      <w:r w:rsidR="00A62CC1" w:rsidRPr="00A62CC1">
        <w:rPr>
          <w:rFonts w:hint="eastAsia"/>
        </w:rPr>
        <w:t>条城市主、次干道路，分别为天山后街（飞机场路</w:t>
      </w:r>
      <w:r w:rsidR="00A62CC1" w:rsidRPr="00A62CC1">
        <w:rPr>
          <w:rFonts w:hint="eastAsia"/>
        </w:rPr>
        <w:t>~</w:t>
      </w:r>
      <w:r w:rsidR="00A62CC1" w:rsidRPr="00A62CC1">
        <w:rPr>
          <w:rFonts w:hint="eastAsia"/>
        </w:rPr>
        <w:t>胜利北路）、胜利南路（迎宾路</w:t>
      </w:r>
      <w:r w:rsidR="00A62CC1" w:rsidRPr="00A62CC1">
        <w:rPr>
          <w:rFonts w:hint="eastAsia"/>
        </w:rPr>
        <w:t>~</w:t>
      </w:r>
      <w:r w:rsidR="00A62CC1" w:rsidRPr="00A62CC1">
        <w:rPr>
          <w:rFonts w:hint="eastAsia"/>
        </w:rPr>
        <w:t>伊犁街）、斯大林西街（阿合买提江街</w:t>
      </w:r>
      <w:r w:rsidR="00A62CC1" w:rsidRPr="00A62CC1">
        <w:rPr>
          <w:rFonts w:hint="eastAsia"/>
        </w:rPr>
        <w:t>-</w:t>
      </w:r>
      <w:r w:rsidR="00A62CC1" w:rsidRPr="00A62CC1">
        <w:rPr>
          <w:rFonts w:hint="eastAsia"/>
        </w:rPr>
        <w:t>新华西路）、斯大林东街（解放南路</w:t>
      </w:r>
      <w:r w:rsidR="00A62CC1" w:rsidRPr="00A62CC1">
        <w:rPr>
          <w:rFonts w:hint="eastAsia"/>
        </w:rPr>
        <w:t>-</w:t>
      </w:r>
      <w:r w:rsidR="00A62CC1" w:rsidRPr="00A62CC1">
        <w:rPr>
          <w:rFonts w:hint="eastAsia"/>
        </w:rPr>
        <w:t>胜利南路）、北环路（东站</w:t>
      </w:r>
      <w:r w:rsidR="00A62CC1" w:rsidRPr="00A62CC1">
        <w:rPr>
          <w:rFonts w:hint="eastAsia"/>
        </w:rPr>
        <w:t>~</w:t>
      </w:r>
      <w:r w:rsidR="00A62CC1" w:rsidRPr="00A62CC1">
        <w:rPr>
          <w:rFonts w:hint="eastAsia"/>
        </w:rPr>
        <w:t>月亮湾建材城）、道北纬三路延伸段（铁厂沟村</w:t>
      </w:r>
      <w:r w:rsidR="00A62CC1" w:rsidRPr="00A62CC1">
        <w:rPr>
          <w:rFonts w:hint="eastAsia"/>
        </w:rPr>
        <w:t>~</w:t>
      </w:r>
      <w:r w:rsidR="00A62CC1" w:rsidRPr="00A62CC1">
        <w:rPr>
          <w:rFonts w:hint="eastAsia"/>
        </w:rPr>
        <w:t>道北纬三路）</w:t>
      </w:r>
      <w:r w:rsidR="009E19AF">
        <w:rPr>
          <w:rFonts w:hint="eastAsia"/>
        </w:rPr>
        <w:t>、</w:t>
      </w:r>
      <w:r w:rsidR="009E19AF" w:rsidRPr="00A62CC1">
        <w:rPr>
          <w:rFonts w:hint="eastAsia"/>
        </w:rPr>
        <w:t>花果山路（南环路</w:t>
      </w:r>
      <w:r w:rsidR="009E19AF" w:rsidRPr="00A62CC1">
        <w:rPr>
          <w:rFonts w:hint="eastAsia"/>
        </w:rPr>
        <w:t>-G218</w:t>
      </w:r>
      <w:r w:rsidR="009E19AF" w:rsidRPr="00A62CC1">
        <w:rPr>
          <w:rFonts w:hint="eastAsia"/>
        </w:rPr>
        <w:t>）、北京路（解放西路</w:t>
      </w:r>
      <w:r w:rsidR="009E19AF" w:rsidRPr="00A62CC1">
        <w:rPr>
          <w:rFonts w:hint="eastAsia"/>
        </w:rPr>
        <w:t>~</w:t>
      </w:r>
      <w:r w:rsidR="009E19AF" w:rsidRPr="00A62CC1">
        <w:rPr>
          <w:rFonts w:hint="eastAsia"/>
        </w:rPr>
        <w:t>新华西路）、新华西路（解放南路</w:t>
      </w:r>
      <w:r w:rsidR="009E19AF" w:rsidRPr="00A62CC1">
        <w:rPr>
          <w:rFonts w:hint="eastAsia"/>
        </w:rPr>
        <w:t>~</w:t>
      </w:r>
      <w:r w:rsidR="009E19AF" w:rsidRPr="00A62CC1">
        <w:rPr>
          <w:rFonts w:hint="eastAsia"/>
        </w:rPr>
        <w:t>阿合买提江街），</w:t>
      </w:r>
      <w:r w:rsidR="009E19AF">
        <w:rPr>
          <w:rFonts w:hint="eastAsia"/>
        </w:rPr>
        <w:t>道路</w:t>
      </w:r>
      <w:r w:rsidR="009E19AF" w:rsidRPr="00A62CC1">
        <w:rPr>
          <w:rFonts w:hint="eastAsia"/>
        </w:rPr>
        <w:t>总长</w:t>
      </w:r>
      <w:r w:rsidR="009E19AF">
        <w:rPr>
          <w:rFonts w:hint="eastAsia"/>
        </w:rPr>
        <w:t>22.04</w:t>
      </w:r>
      <w:r w:rsidR="009E19AF" w:rsidRPr="00A62CC1">
        <w:rPr>
          <w:rFonts w:hint="eastAsia"/>
        </w:rPr>
        <w:t>km</w:t>
      </w:r>
      <w:r w:rsidR="009E19AF" w:rsidRPr="00A62CC1">
        <w:rPr>
          <w:rFonts w:hint="eastAsia"/>
        </w:rPr>
        <w:t>。</w:t>
      </w:r>
      <w:r w:rsidR="00A62CC1" w:rsidRPr="00A62CC1">
        <w:rPr>
          <w:rFonts w:hint="eastAsia"/>
        </w:rPr>
        <w:t>道北纬三路延伸段桥梁两座桥，道北大桥主桥面积为</w:t>
      </w:r>
      <w:r w:rsidR="00A62CC1" w:rsidRPr="00A62CC1">
        <w:rPr>
          <w:rFonts w:hint="eastAsia"/>
        </w:rPr>
        <w:t>7920m</w:t>
      </w:r>
      <w:r w:rsidR="00A62CC1" w:rsidRPr="00CC6EBE">
        <w:rPr>
          <w:vertAlign w:val="superscript"/>
        </w:rPr>
        <w:t>2</w:t>
      </w:r>
      <w:r w:rsidR="00A62CC1" w:rsidRPr="00A62CC1">
        <w:rPr>
          <w:rFonts w:hint="eastAsia"/>
        </w:rPr>
        <w:t xml:space="preserve"> ,</w:t>
      </w:r>
      <w:r w:rsidR="00A62CC1" w:rsidRPr="00A62CC1">
        <w:rPr>
          <w:rFonts w:hint="eastAsia"/>
        </w:rPr>
        <w:t>引桥面积为</w:t>
      </w:r>
      <w:r w:rsidR="00A62CC1" w:rsidRPr="00A62CC1">
        <w:rPr>
          <w:rFonts w:hint="eastAsia"/>
        </w:rPr>
        <w:t>2400 m</w:t>
      </w:r>
      <w:r w:rsidR="00A62CC1" w:rsidRPr="00CC6EBE">
        <w:rPr>
          <w:vertAlign w:val="superscript"/>
        </w:rPr>
        <w:t>2</w:t>
      </w:r>
      <w:r w:rsidR="00A62CC1" w:rsidRPr="00A62CC1">
        <w:rPr>
          <w:rFonts w:hint="eastAsia"/>
        </w:rPr>
        <w:t>；人民渠桥面积为</w:t>
      </w:r>
      <w:r w:rsidR="00A62CC1" w:rsidRPr="00A62CC1">
        <w:rPr>
          <w:rFonts w:hint="eastAsia"/>
        </w:rPr>
        <w:t>1530 m</w:t>
      </w:r>
      <w:r w:rsidR="00A62CC1" w:rsidRPr="00CC6EBE">
        <w:rPr>
          <w:vertAlign w:val="superscript"/>
        </w:rPr>
        <w:t>2</w:t>
      </w:r>
      <w:r w:rsidR="009E19AF">
        <w:rPr>
          <w:rFonts w:hint="eastAsia"/>
        </w:rPr>
        <w:t>。</w:t>
      </w:r>
      <w:r w:rsidR="00A62CC1" w:rsidRPr="00A62CC1">
        <w:rPr>
          <w:rFonts w:hint="eastAsia"/>
        </w:rPr>
        <w:t>拟建</w:t>
      </w:r>
      <w:r w:rsidR="00A62CC1" w:rsidRPr="00A62CC1">
        <w:rPr>
          <w:rFonts w:hint="eastAsia"/>
        </w:rPr>
        <w:t>4</w:t>
      </w:r>
      <w:r w:rsidR="00A62CC1" w:rsidRPr="00A62CC1">
        <w:rPr>
          <w:rFonts w:hint="eastAsia"/>
        </w:rPr>
        <w:t>个片区的城市巷道，分别为斯</w:t>
      </w:r>
      <w:r w:rsidR="00A62CC1" w:rsidRPr="00A62CC1">
        <w:rPr>
          <w:rFonts w:hint="eastAsia"/>
        </w:rPr>
        <w:lastRenderedPageBreak/>
        <w:t>大林路片区巷道工程、解放路片区巷道工程、南市区片区巷道工程、喀赞其民俗文化保护区巷道，巷道总长</w:t>
      </w:r>
      <w:r w:rsidR="00A62CC1" w:rsidRPr="00A62CC1">
        <w:rPr>
          <w:rFonts w:hint="eastAsia"/>
        </w:rPr>
        <w:t>34.5km</w:t>
      </w:r>
      <w:r w:rsidR="00A62CC1" w:rsidRPr="00A62CC1">
        <w:rPr>
          <w:rFonts w:hint="eastAsia"/>
        </w:rPr>
        <w:t>。</w:t>
      </w:r>
    </w:p>
    <w:p w:rsidR="00287473" w:rsidRDefault="00A62CC1" w:rsidP="0051596A">
      <w:pPr>
        <w:spacing w:line="360" w:lineRule="auto"/>
        <w:ind w:firstLineChars="200" w:firstLine="420"/>
      </w:pPr>
      <w:r>
        <w:rPr>
          <w:rFonts w:hint="eastAsia"/>
          <w:szCs w:val="21"/>
          <w:lang w:val="zh-CN"/>
        </w:rPr>
        <w:t>道路交通清洁维护设备系统，为保证道路的清洁和维护，需购置相应的城市道路交通清洁维护机械设备。</w:t>
      </w:r>
    </w:p>
    <w:p w:rsidR="00781E3D" w:rsidRDefault="00287473" w:rsidP="0051596A">
      <w:pPr>
        <w:spacing w:line="360" w:lineRule="auto"/>
        <w:ind w:firstLineChars="200" w:firstLine="420"/>
      </w:pPr>
      <w:r>
        <w:rPr>
          <w:rFonts w:hint="eastAsia"/>
        </w:rPr>
        <w:t>（</w:t>
      </w:r>
      <w:r>
        <w:t>2</w:t>
      </w:r>
      <w:r>
        <w:rPr>
          <w:rFonts w:hint="eastAsia"/>
        </w:rPr>
        <w:t>）</w:t>
      </w:r>
      <w:r>
        <w:t>交通管理和道路安全工程</w:t>
      </w:r>
      <w:r w:rsidR="00A62CC1">
        <w:rPr>
          <w:rFonts w:hint="eastAsia"/>
        </w:rPr>
        <w:t>：</w:t>
      </w:r>
      <w:r w:rsidR="00781E3D" w:rsidRPr="00781E3D">
        <w:rPr>
          <w:rFonts w:hint="eastAsia"/>
        </w:rPr>
        <w:t>交通管理系统设施，安装道路交通信号灯</w:t>
      </w:r>
      <w:r w:rsidR="00781E3D" w:rsidRPr="00781E3D">
        <w:rPr>
          <w:rFonts w:hint="eastAsia"/>
        </w:rPr>
        <w:t>70</w:t>
      </w:r>
      <w:r w:rsidR="00781E3D" w:rsidRPr="00781E3D">
        <w:rPr>
          <w:rFonts w:hint="eastAsia"/>
        </w:rPr>
        <w:t>套，高清闯红灯抓拍违法监测摄像头</w:t>
      </w:r>
      <w:r w:rsidR="00781E3D" w:rsidRPr="00781E3D">
        <w:rPr>
          <w:rFonts w:hint="eastAsia"/>
        </w:rPr>
        <w:t>63</w:t>
      </w:r>
      <w:r w:rsidR="00781E3D" w:rsidRPr="00781E3D">
        <w:rPr>
          <w:rFonts w:hint="eastAsia"/>
        </w:rPr>
        <w:t>套，逆行违法监测系统</w:t>
      </w:r>
      <w:r w:rsidR="00781E3D" w:rsidRPr="00781E3D">
        <w:rPr>
          <w:rFonts w:hint="eastAsia"/>
        </w:rPr>
        <w:t>18</w:t>
      </w:r>
      <w:r w:rsidR="00781E3D" w:rsidRPr="00781E3D">
        <w:rPr>
          <w:rFonts w:hint="eastAsia"/>
        </w:rPr>
        <w:t>套，违法停车监测系统</w:t>
      </w:r>
      <w:r w:rsidR="00781E3D" w:rsidRPr="00781E3D">
        <w:rPr>
          <w:rFonts w:hint="eastAsia"/>
        </w:rPr>
        <w:t>44</w:t>
      </w:r>
      <w:r w:rsidR="00781E3D" w:rsidRPr="00781E3D">
        <w:rPr>
          <w:rFonts w:hint="eastAsia"/>
        </w:rPr>
        <w:t>套，禁止左转和右转禁止直行违法监测系统</w:t>
      </w:r>
      <w:r w:rsidR="00781E3D" w:rsidRPr="00781E3D">
        <w:rPr>
          <w:rFonts w:hint="eastAsia"/>
        </w:rPr>
        <w:t>20</w:t>
      </w:r>
      <w:r w:rsidR="00781E3D" w:rsidRPr="00781E3D">
        <w:rPr>
          <w:rFonts w:hint="eastAsia"/>
        </w:rPr>
        <w:t>套，高清超速行驶违法监测摄像头</w:t>
      </w:r>
      <w:r w:rsidR="00781E3D" w:rsidRPr="00781E3D">
        <w:rPr>
          <w:rFonts w:hint="eastAsia"/>
        </w:rPr>
        <w:t>26</w:t>
      </w:r>
      <w:r w:rsidR="00781E3D" w:rsidRPr="00781E3D">
        <w:rPr>
          <w:rFonts w:hint="eastAsia"/>
        </w:rPr>
        <w:t>套，交通诱导屏</w:t>
      </w:r>
      <w:r w:rsidR="00781E3D" w:rsidRPr="00781E3D">
        <w:rPr>
          <w:rFonts w:hint="eastAsia"/>
        </w:rPr>
        <w:t>4</w:t>
      </w:r>
      <w:r w:rsidR="00781E3D" w:rsidRPr="00781E3D">
        <w:rPr>
          <w:rFonts w:hint="eastAsia"/>
        </w:rPr>
        <w:t>组。</w:t>
      </w:r>
    </w:p>
    <w:p w:rsidR="00E24384" w:rsidRDefault="00287473" w:rsidP="0051596A">
      <w:pPr>
        <w:spacing w:line="360" w:lineRule="auto"/>
        <w:ind w:firstLineChars="200" w:firstLine="420"/>
      </w:pPr>
      <w:r>
        <w:rPr>
          <w:rFonts w:hint="eastAsia"/>
        </w:rPr>
        <w:t>（</w:t>
      </w:r>
      <w:r>
        <w:rPr>
          <w:rFonts w:hint="eastAsia"/>
        </w:rPr>
        <w:t>3</w:t>
      </w:r>
      <w:r>
        <w:rPr>
          <w:rFonts w:hint="eastAsia"/>
        </w:rPr>
        <w:t>）公共</w:t>
      </w:r>
      <w:r>
        <w:t>交通工程包括：</w:t>
      </w:r>
      <w:r w:rsidR="00E24384">
        <w:rPr>
          <w:rFonts w:hint="eastAsia"/>
        </w:rPr>
        <w:t>①</w:t>
      </w:r>
      <w:r w:rsidR="009E19AF">
        <w:rPr>
          <w:rFonts w:hint="eastAsia"/>
        </w:rPr>
        <w:t>公交场站建设：</w:t>
      </w:r>
      <w:r w:rsidR="00E24384" w:rsidRPr="00E24384">
        <w:rPr>
          <w:rFonts w:hint="eastAsia"/>
        </w:rPr>
        <w:t>伊宁园区公交综合场站（</w:t>
      </w:r>
      <w:r w:rsidR="00E24384" w:rsidRPr="00E24384">
        <w:rPr>
          <w:rFonts w:hint="eastAsia"/>
        </w:rPr>
        <w:t>44</w:t>
      </w:r>
      <w:r w:rsidR="00E24384" w:rsidRPr="00E24384">
        <w:rPr>
          <w:rFonts w:hint="eastAsia"/>
        </w:rPr>
        <w:t>亩，建设用地</w:t>
      </w:r>
      <w:r w:rsidR="00E24384" w:rsidRPr="00E24384">
        <w:rPr>
          <w:rFonts w:hint="eastAsia"/>
        </w:rPr>
        <w:t>30</w:t>
      </w:r>
      <w:r w:rsidR="00E24384" w:rsidRPr="00E24384">
        <w:rPr>
          <w:rFonts w:hint="eastAsia"/>
        </w:rPr>
        <w:t>亩，预留用地</w:t>
      </w:r>
      <w:r w:rsidR="00A62CC1" w:rsidRPr="00E24384">
        <w:rPr>
          <w:rFonts w:hint="eastAsia"/>
        </w:rPr>
        <w:t>1</w:t>
      </w:r>
      <w:r w:rsidR="00A62CC1">
        <w:rPr>
          <w:rFonts w:hint="eastAsia"/>
        </w:rPr>
        <w:t>0</w:t>
      </w:r>
      <w:r w:rsidR="00E24384" w:rsidRPr="00E24384">
        <w:rPr>
          <w:rFonts w:hint="eastAsia"/>
        </w:rPr>
        <w:t>亩）</w:t>
      </w:r>
      <w:r w:rsidR="00E24384">
        <w:rPr>
          <w:rFonts w:hint="eastAsia"/>
        </w:rPr>
        <w:t>；</w:t>
      </w:r>
      <w:r w:rsidR="00E24384" w:rsidRPr="00E24384">
        <w:rPr>
          <w:rFonts w:hint="eastAsia"/>
        </w:rPr>
        <w:t>南岸新区公交综合场站（</w:t>
      </w:r>
      <w:r w:rsidR="00E24384" w:rsidRPr="00E24384">
        <w:rPr>
          <w:rFonts w:hint="eastAsia"/>
        </w:rPr>
        <w:t>40</w:t>
      </w:r>
      <w:r w:rsidR="00E24384" w:rsidRPr="00E24384">
        <w:rPr>
          <w:rFonts w:hint="eastAsia"/>
        </w:rPr>
        <w:t>亩）</w:t>
      </w:r>
      <w:r w:rsidR="009E19AF">
        <w:rPr>
          <w:rFonts w:hint="eastAsia"/>
        </w:rPr>
        <w:t>。②公共交通设施采购：</w:t>
      </w:r>
      <w:r w:rsidR="00E24384" w:rsidRPr="00E24384">
        <w:rPr>
          <w:rFonts w:hint="eastAsia"/>
        </w:rPr>
        <w:t>购置</w:t>
      </w:r>
      <w:r w:rsidR="00E24384" w:rsidRPr="00E24384">
        <w:rPr>
          <w:rFonts w:hint="eastAsia"/>
        </w:rPr>
        <w:t>50</w:t>
      </w:r>
      <w:r w:rsidR="00E24384" w:rsidRPr="00E24384">
        <w:rPr>
          <w:rFonts w:hint="eastAsia"/>
        </w:rPr>
        <w:t>辆</w:t>
      </w:r>
      <w:r w:rsidR="00E24384" w:rsidRPr="00E24384">
        <w:rPr>
          <w:rFonts w:hint="eastAsia"/>
        </w:rPr>
        <w:t>10.5m</w:t>
      </w:r>
      <w:r w:rsidR="00E24384" w:rsidRPr="00E24384">
        <w:rPr>
          <w:rFonts w:hint="eastAsia"/>
        </w:rPr>
        <w:t>纯电动公交车（大电量）及</w:t>
      </w:r>
      <w:r w:rsidR="00E24384" w:rsidRPr="00E24384">
        <w:rPr>
          <w:rFonts w:hint="eastAsia"/>
        </w:rPr>
        <w:t>100</w:t>
      </w:r>
      <w:r w:rsidR="00E24384" w:rsidRPr="00E24384">
        <w:rPr>
          <w:rFonts w:hint="eastAsia"/>
        </w:rPr>
        <w:t>辆</w:t>
      </w:r>
      <w:r w:rsidR="00E24384" w:rsidRPr="00E24384">
        <w:rPr>
          <w:rFonts w:hint="eastAsia"/>
        </w:rPr>
        <w:t>12.0m</w:t>
      </w:r>
      <w:r w:rsidR="00E24384" w:rsidRPr="00E24384">
        <w:rPr>
          <w:rFonts w:hint="eastAsia"/>
        </w:rPr>
        <w:t>混合动力公交车</w:t>
      </w:r>
      <w:r w:rsidR="00E24384">
        <w:rPr>
          <w:rFonts w:hint="eastAsia"/>
        </w:rPr>
        <w:t>；④</w:t>
      </w:r>
      <w:r w:rsidR="00E24384" w:rsidRPr="00E24384">
        <w:rPr>
          <w:rFonts w:hint="eastAsia"/>
        </w:rPr>
        <w:t>安装</w:t>
      </w:r>
      <w:r w:rsidR="009E19AF">
        <w:rPr>
          <w:rFonts w:hint="eastAsia"/>
        </w:rPr>
        <w:t>45</w:t>
      </w:r>
      <w:r w:rsidR="00E24384" w:rsidRPr="00E24384">
        <w:rPr>
          <w:rFonts w:hint="eastAsia"/>
        </w:rPr>
        <w:t>个电子站牌</w:t>
      </w:r>
      <w:r w:rsidR="00E24384">
        <w:rPr>
          <w:rFonts w:hint="eastAsia"/>
        </w:rPr>
        <w:t>；⑤</w:t>
      </w:r>
      <w:r w:rsidR="00E24384" w:rsidRPr="00E24384">
        <w:rPr>
          <w:rFonts w:hint="eastAsia"/>
        </w:rPr>
        <w:t>安装</w:t>
      </w:r>
      <w:r w:rsidR="00E24384" w:rsidRPr="00E24384">
        <w:rPr>
          <w:rFonts w:hint="eastAsia"/>
        </w:rPr>
        <w:t>150</w:t>
      </w:r>
      <w:r w:rsidR="00E24384" w:rsidRPr="00E24384">
        <w:rPr>
          <w:rFonts w:hint="eastAsia"/>
        </w:rPr>
        <w:t>个公交车载</w:t>
      </w:r>
      <w:r w:rsidR="00E24384" w:rsidRPr="00E24384">
        <w:rPr>
          <w:rFonts w:hint="eastAsia"/>
        </w:rPr>
        <w:t>GPS</w:t>
      </w:r>
      <w:r w:rsidR="00E24384" w:rsidRPr="00E24384">
        <w:rPr>
          <w:rFonts w:hint="eastAsia"/>
        </w:rPr>
        <w:t>及公交</w:t>
      </w:r>
      <w:r w:rsidR="00E24384" w:rsidRPr="00E24384">
        <w:rPr>
          <w:rFonts w:hint="eastAsia"/>
        </w:rPr>
        <w:t>IC</w:t>
      </w:r>
      <w:r w:rsidR="00E24384" w:rsidRPr="00E24384">
        <w:rPr>
          <w:rFonts w:hint="eastAsia"/>
        </w:rPr>
        <w:t>卡系统</w:t>
      </w:r>
      <w:r w:rsidR="00E24384">
        <w:rPr>
          <w:rFonts w:hint="eastAsia"/>
        </w:rPr>
        <w:t>；⑥</w:t>
      </w:r>
      <w:r w:rsidR="009E19AF">
        <w:rPr>
          <w:rFonts w:hint="eastAsia"/>
        </w:rPr>
        <w:t>5</w:t>
      </w:r>
      <w:r w:rsidR="009E19AF" w:rsidRPr="00E24384">
        <w:rPr>
          <w:rFonts w:hint="eastAsia"/>
        </w:rPr>
        <w:t>00</w:t>
      </w:r>
      <w:r w:rsidR="00E24384" w:rsidRPr="00E24384">
        <w:rPr>
          <w:rFonts w:hint="eastAsia"/>
        </w:rPr>
        <w:t>台公交车车厢实时监控系统及一键报警系统（含高清摄像头、终端、通信卡、视频监控软件）</w:t>
      </w:r>
      <w:r w:rsidR="00E24384">
        <w:rPr>
          <w:rFonts w:hint="eastAsia"/>
        </w:rPr>
        <w:t>；⑦</w:t>
      </w:r>
      <w:r w:rsidR="00E24384" w:rsidRPr="00E24384">
        <w:rPr>
          <w:rFonts w:hint="eastAsia"/>
        </w:rPr>
        <w:t>新购置</w:t>
      </w:r>
      <w:r w:rsidR="00E24384" w:rsidRPr="00E24384">
        <w:rPr>
          <w:rFonts w:hint="eastAsia"/>
        </w:rPr>
        <w:t>1</w:t>
      </w:r>
      <w:r w:rsidR="00E24384" w:rsidRPr="00E24384">
        <w:rPr>
          <w:rFonts w:hint="eastAsia"/>
        </w:rPr>
        <w:t>组公交车智能调度系统扩容</w:t>
      </w:r>
      <w:r w:rsidR="00E24384">
        <w:rPr>
          <w:rFonts w:hint="eastAsia"/>
        </w:rPr>
        <w:t>；</w:t>
      </w:r>
      <w:r w:rsidR="00E24384" w:rsidRPr="00E24384">
        <w:rPr>
          <w:rFonts w:hint="eastAsia"/>
        </w:rPr>
        <w:t>⑧购置充电桩（</w:t>
      </w:r>
      <w:r w:rsidR="00E24384" w:rsidRPr="00E24384">
        <w:rPr>
          <w:rFonts w:hint="eastAsia"/>
        </w:rPr>
        <w:t>30KW25</w:t>
      </w:r>
      <w:r w:rsidR="00E24384" w:rsidRPr="00E24384">
        <w:rPr>
          <w:rFonts w:hint="eastAsia"/>
        </w:rPr>
        <w:t>个，</w:t>
      </w:r>
      <w:r w:rsidR="00E24384" w:rsidRPr="00E24384">
        <w:rPr>
          <w:rFonts w:hint="eastAsia"/>
        </w:rPr>
        <w:t>120KW25</w:t>
      </w:r>
      <w:r w:rsidR="00E24384" w:rsidRPr="00E24384">
        <w:rPr>
          <w:rFonts w:hint="eastAsia"/>
        </w:rPr>
        <w:t>个）</w:t>
      </w:r>
      <w:r w:rsidR="00121313" w:rsidRPr="00121313">
        <w:rPr>
          <w:rFonts w:hint="eastAsia"/>
        </w:rPr>
        <w:t>、充电桩雨棚</w:t>
      </w:r>
      <w:r w:rsidR="009E19AF">
        <w:rPr>
          <w:rFonts w:hint="eastAsia"/>
        </w:rPr>
        <w:t>100</w:t>
      </w:r>
      <w:r w:rsidR="009E19AF" w:rsidRPr="00121313">
        <w:rPr>
          <w:rFonts w:hint="eastAsia"/>
        </w:rPr>
        <w:t>0m</w:t>
      </w:r>
      <w:r w:rsidR="009E19AF" w:rsidRPr="00CC6EBE">
        <w:rPr>
          <w:vertAlign w:val="superscript"/>
        </w:rPr>
        <w:t>2</w:t>
      </w:r>
      <w:r w:rsidR="00121313" w:rsidRPr="00121313">
        <w:rPr>
          <w:rFonts w:hint="eastAsia"/>
        </w:rPr>
        <w:t>、公交场站箱变</w:t>
      </w:r>
      <w:r w:rsidR="00121313" w:rsidRPr="00121313">
        <w:rPr>
          <w:rFonts w:hint="eastAsia"/>
        </w:rPr>
        <w:t>7</w:t>
      </w:r>
      <w:r w:rsidR="00121313" w:rsidRPr="00121313">
        <w:rPr>
          <w:rFonts w:hint="eastAsia"/>
        </w:rPr>
        <w:t>处</w:t>
      </w:r>
      <w:r w:rsidR="00E24384">
        <w:rPr>
          <w:rFonts w:hint="eastAsia"/>
        </w:rPr>
        <w:t>。</w:t>
      </w:r>
      <w:r w:rsidR="009E19AF">
        <w:rPr>
          <w:rFonts w:hint="eastAsia"/>
        </w:rPr>
        <w:t>③公交车专用道建设：建设解放西路、北京路（安徽路</w:t>
      </w:r>
      <w:r w:rsidR="009E19AF">
        <w:rPr>
          <w:rFonts w:hint="eastAsia"/>
        </w:rPr>
        <w:t>-</w:t>
      </w:r>
      <w:r w:rsidR="009E19AF">
        <w:rPr>
          <w:rFonts w:hint="eastAsia"/>
        </w:rPr>
        <w:t>解放西路）公交车专用道，以及配套设施，建设长度</w:t>
      </w:r>
      <w:r w:rsidR="009E19AF">
        <w:rPr>
          <w:rFonts w:hint="eastAsia"/>
        </w:rPr>
        <w:t>2X7047.8m</w:t>
      </w:r>
      <w:r w:rsidR="009E19AF">
        <w:rPr>
          <w:rFonts w:hint="eastAsia"/>
        </w:rPr>
        <w:t>。</w:t>
      </w:r>
    </w:p>
    <w:p w:rsidR="00287473" w:rsidRPr="00287473" w:rsidRDefault="00287473" w:rsidP="0051596A">
      <w:pPr>
        <w:spacing w:line="360" w:lineRule="auto"/>
        <w:ind w:firstLineChars="200" w:firstLine="420"/>
      </w:pPr>
      <w:r>
        <w:rPr>
          <w:rFonts w:hint="eastAsia"/>
        </w:rPr>
        <w:t>（</w:t>
      </w:r>
      <w:r>
        <w:rPr>
          <w:rFonts w:hint="eastAsia"/>
        </w:rPr>
        <w:t>4</w:t>
      </w:r>
      <w:r>
        <w:rPr>
          <w:rFonts w:hint="eastAsia"/>
        </w:rPr>
        <w:t>）</w:t>
      </w:r>
      <w:r>
        <w:t>机构发展和技术援助包括：</w:t>
      </w:r>
      <w:r w:rsidR="004C0161">
        <w:rPr>
          <w:rFonts w:hint="eastAsia"/>
        </w:rPr>
        <w:t>咨询</w:t>
      </w:r>
      <w:r w:rsidR="004C0161">
        <w:t>服务</w:t>
      </w:r>
      <w:r w:rsidR="004C0161">
        <w:rPr>
          <w:rFonts w:hint="eastAsia"/>
        </w:rPr>
        <w:t>、</w:t>
      </w:r>
      <w:r w:rsidR="004C0161">
        <w:t>培训考场、专题研究。</w:t>
      </w:r>
      <w:r w:rsidR="004C0161">
        <w:rPr>
          <w:rFonts w:hint="eastAsia"/>
        </w:rPr>
        <w:t>其中</w:t>
      </w:r>
      <w:r w:rsidR="004C0161">
        <w:t>培训考场包括</w:t>
      </w:r>
      <w:r w:rsidR="004C0161" w:rsidRPr="004C0161">
        <w:rPr>
          <w:rFonts w:hint="eastAsia"/>
        </w:rPr>
        <w:t>项目建设及运营管理、资产和债务管理系统、城市综合交通规划、城市公交智能</w:t>
      </w:r>
      <w:r w:rsidR="004C0161" w:rsidRPr="004C0161">
        <w:t>IC</w:t>
      </w:r>
      <w:r w:rsidR="004C0161" w:rsidRPr="004C0161">
        <w:rPr>
          <w:rFonts w:hint="eastAsia"/>
        </w:rPr>
        <w:t>卡系统、城市道路安全管理、项目建设及运营管理、城市道路建设与维护、城市交通信号控制系统、城市道路照明与节能、城市交通信号控制系统运营、维护和管理、</w:t>
      </w:r>
      <w:r w:rsidR="004C0161" w:rsidRPr="00CC6EBE">
        <w:rPr>
          <w:rFonts w:hint="eastAsia"/>
        </w:rPr>
        <w:t>交通运输能力开发、项目经济评价和分析、城市交通监控系统运营、维护和管理、环境监测与污染控制、项目财务、审计、绩效政策、项目社会、环境、少数民族、移民政策、采购、融资计</w:t>
      </w:r>
      <w:r w:rsidR="004C0161" w:rsidRPr="004C0161">
        <w:rPr>
          <w:rFonts w:hint="eastAsia"/>
        </w:rPr>
        <w:t>划</w:t>
      </w:r>
      <w:r w:rsidR="004C0161">
        <w:rPr>
          <w:rFonts w:hint="eastAsia"/>
        </w:rPr>
        <w:t>；</w:t>
      </w:r>
      <w:r w:rsidR="004C0161">
        <w:t>专题研究</w:t>
      </w:r>
      <w:r w:rsidR="004C0161">
        <w:rPr>
          <w:rFonts w:hint="eastAsia"/>
        </w:rPr>
        <w:t>包括</w:t>
      </w:r>
      <w:r w:rsidR="004C0161">
        <w:t>城市慢</w:t>
      </w:r>
      <w:r w:rsidR="004C0161">
        <w:rPr>
          <w:rFonts w:hint="eastAsia"/>
        </w:rPr>
        <w:t>行</w:t>
      </w:r>
      <w:r w:rsidR="004C0161">
        <w:t>系统及停车系统研究。</w:t>
      </w:r>
    </w:p>
    <w:p w:rsidR="00E025B9" w:rsidRDefault="00E025B9" w:rsidP="00A0319B">
      <w:pPr>
        <w:pStyle w:val="Heading2"/>
        <w:spacing w:before="0" w:after="0" w:line="360" w:lineRule="auto"/>
        <w:rPr>
          <w:noProof/>
        </w:rPr>
      </w:pPr>
      <w:bookmarkStart w:id="4" w:name="_Toc480914372"/>
      <w:r w:rsidRPr="00E025B9">
        <w:rPr>
          <w:noProof/>
        </w:rPr>
        <w:t>1.2</w:t>
      </w:r>
      <w:r w:rsidRPr="00E025B9">
        <w:rPr>
          <w:rFonts w:hint="eastAsia"/>
          <w:noProof/>
        </w:rPr>
        <w:t>社会评价目的</w:t>
      </w:r>
      <w:bookmarkEnd w:id="4"/>
    </w:p>
    <w:p w:rsidR="00BA00D5" w:rsidRPr="00CC6EBE" w:rsidRDefault="00FD5B07" w:rsidP="00CC6EBE">
      <w:pPr>
        <w:spacing w:line="360" w:lineRule="auto"/>
        <w:ind w:firstLineChars="200" w:firstLine="420"/>
      </w:pPr>
      <w:r w:rsidRPr="00CC6EBE">
        <w:rPr>
          <w:rFonts w:hint="eastAsia"/>
        </w:rPr>
        <w:t>新疆伊宁市城市交通和环境改善项目</w:t>
      </w:r>
      <w:r w:rsidR="00AC60AE" w:rsidRPr="00CC6EBE">
        <w:rPr>
          <w:rFonts w:hint="eastAsia"/>
        </w:rPr>
        <w:t>旨在</w:t>
      </w:r>
      <w:r w:rsidR="00BA00D5" w:rsidRPr="00CC6EBE">
        <w:rPr>
          <w:rFonts w:hint="eastAsia"/>
        </w:rPr>
        <w:t>创造绿色、低碳、环保、安全、经济、便捷、高效、节能和可持续的城市道路交通环境，通过增加</w:t>
      </w:r>
      <w:r w:rsidR="00BA00D5" w:rsidRPr="00CC6EBE">
        <w:t>城市主干道、</w:t>
      </w:r>
      <w:r w:rsidR="00BA00D5" w:rsidRPr="00CC6EBE">
        <w:rPr>
          <w:rFonts w:hint="eastAsia"/>
        </w:rPr>
        <w:t>巷道，</w:t>
      </w:r>
      <w:r w:rsidR="00BA00D5" w:rsidRPr="00CC6EBE">
        <w:t>建设城市交通走廊</w:t>
      </w:r>
      <w:r w:rsidR="00BA00D5" w:rsidRPr="00CC6EBE">
        <w:rPr>
          <w:rFonts w:hint="eastAsia"/>
        </w:rPr>
        <w:t>、省级交通</w:t>
      </w:r>
      <w:r w:rsidR="00BA00D5" w:rsidRPr="00CC6EBE">
        <w:t>管理系统</w:t>
      </w:r>
      <w:r w:rsidR="00BA00D5" w:rsidRPr="00CC6EBE">
        <w:rPr>
          <w:rFonts w:hint="eastAsia"/>
        </w:rPr>
        <w:t>和</w:t>
      </w:r>
      <w:r w:rsidR="00BA00D5" w:rsidRPr="00CC6EBE">
        <w:t>公共交通</w:t>
      </w:r>
      <w:r w:rsidR="00BA00D5" w:rsidRPr="00CC6EBE">
        <w:rPr>
          <w:rFonts w:hint="eastAsia"/>
        </w:rPr>
        <w:t>，提高城市交通的关联性和通达性</w:t>
      </w:r>
      <w:r w:rsidR="00121313">
        <w:rPr>
          <w:rFonts w:hint="eastAsia"/>
        </w:rPr>
        <w:t>。</w:t>
      </w:r>
    </w:p>
    <w:p w:rsidR="00AC60AE" w:rsidRPr="00CC6EBE" w:rsidRDefault="00AC60AE" w:rsidP="00CC6EBE">
      <w:pPr>
        <w:spacing w:line="360" w:lineRule="auto"/>
        <w:ind w:firstLineChars="200" w:firstLine="420"/>
      </w:pPr>
      <w:r w:rsidRPr="00CC6EBE">
        <w:rPr>
          <w:rFonts w:hint="eastAsia"/>
        </w:rPr>
        <w:t>本项目开展社会影响评价，旨在通过实地调查了解项目区内不同利益相关者的期望和需求，识别项目的正面和负面影响。进而帮助项目单位在项目设计和实施中采取一系列措施保证相关群体的广泛参与，保障各利益相关者从项目中获益的机会，促进各利益相关者的公平参与和利益共享，实现项目效益最大化。由此，社会评价的主要目的为：</w:t>
      </w:r>
    </w:p>
    <w:p w:rsidR="00AC60AE" w:rsidRPr="00CC6EBE" w:rsidRDefault="00AC60AE" w:rsidP="00CC6EBE">
      <w:pPr>
        <w:spacing w:line="360" w:lineRule="auto"/>
        <w:ind w:firstLineChars="200" w:firstLine="420"/>
      </w:pPr>
      <w:r w:rsidRPr="00CC6EBE">
        <w:rPr>
          <w:rFonts w:hint="eastAsia"/>
        </w:rPr>
        <w:lastRenderedPageBreak/>
        <w:t>（</w:t>
      </w:r>
      <w:r w:rsidRPr="00CC6EBE">
        <w:t>1</w:t>
      </w:r>
      <w:r w:rsidRPr="00CC6EBE">
        <w:t>）识别项目的主要利益相关者，关注他们对本项目的认识和需求，听取他们的项目意见；</w:t>
      </w:r>
    </w:p>
    <w:p w:rsidR="00AC60AE" w:rsidRPr="00CC6EBE" w:rsidRDefault="00AC60AE" w:rsidP="00CC6EBE">
      <w:pPr>
        <w:spacing w:line="360" w:lineRule="auto"/>
        <w:ind w:firstLineChars="200" w:firstLine="420"/>
      </w:pPr>
      <w:r w:rsidRPr="00CC6EBE">
        <w:rPr>
          <w:rFonts w:hint="eastAsia"/>
        </w:rPr>
        <w:t>（</w:t>
      </w:r>
      <w:r w:rsidRPr="00CC6EBE">
        <w:t>2</w:t>
      </w:r>
      <w:r w:rsidRPr="00CC6EBE">
        <w:t>）识别分析项目</w:t>
      </w:r>
      <w:r w:rsidRPr="00CC6EBE">
        <w:rPr>
          <w:rFonts w:hint="eastAsia"/>
        </w:rPr>
        <w:t>建设</w:t>
      </w:r>
      <w:r w:rsidRPr="00CC6EBE">
        <w:t>对各利益相关者的影响</w:t>
      </w:r>
      <w:r w:rsidRPr="00CC6EBE">
        <w:rPr>
          <w:rFonts w:hint="eastAsia"/>
        </w:rPr>
        <w:t>以及</w:t>
      </w:r>
      <w:r w:rsidRPr="00CC6EBE">
        <w:t>潜在风险</w:t>
      </w:r>
      <w:r w:rsidRPr="00CC6EBE">
        <w:rPr>
          <w:rFonts w:hint="eastAsia"/>
        </w:rPr>
        <w:t>，</w:t>
      </w:r>
      <w:r w:rsidRPr="00CC6EBE">
        <w:t>尤其是</w:t>
      </w:r>
      <w:r w:rsidRPr="00CC6EBE">
        <w:rPr>
          <w:rFonts w:hint="eastAsia"/>
        </w:rPr>
        <w:t>对</w:t>
      </w:r>
      <w:r w:rsidRPr="00CC6EBE">
        <w:t>妇女</w:t>
      </w:r>
      <w:r w:rsidRPr="00CC6EBE">
        <w:rPr>
          <w:rFonts w:hint="eastAsia"/>
        </w:rPr>
        <w:t>、贫困等弱势群体的影响以及风险</w:t>
      </w:r>
      <w:r w:rsidRPr="00CC6EBE">
        <w:t>；</w:t>
      </w:r>
    </w:p>
    <w:p w:rsidR="00AC60AE" w:rsidRPr="00CC6EBE" w:rsidRDefault="00AC60AE" w:rsidP="00CC6EBE">
      <w:pPr>
        <w:spacing w:line="360" w:lineRule="auto"/>
        <w:ind w:firstLineChars="200" w:firstLine="420"/>
      </w:pPr>
      <w:r w:rsidRPr="00CC6EBE">
        <w:rPr>
          <w:rFonts w:hint="eastAsia"/>
        </w:rPr>
        <w:t>（</w:t>
      </w:r>
      <w:r w:rsidRPr="00CC6EBE">
        <w:t>3</w:t>
      </w:r>
      <w:r w:rsidRPr="00CC6EBE">
        <w:t>）加强对地方知识的认识</w:t>
      </w:r>
      <w:r w:rsidRPr="00CC6EBE">
        <w:rPr>
          <w:rFonts w:hint="eastAsia"/>
        </w:rPr>
        <w:t>、促进</w:t>
      </w:r>
      <w:r w:rsidRPr="00CC6EBE">
        <w:t>公众的广泛参与</w:t>
      </w:r>
      <w:r w:rsidRPr="00CC6EBE">
        <w:rPr>
          <w:rFonts w:hint="eastAsia"/>
        </w:rPr>
        <w:t>，</w:t>
      </w:r>
      <w:r w:rsidRPr="00CC6EBE">
        <w:t>尤其是妇女</w:t>
      </w:r>
      <w:r w:rsidRPr="00CC6EBE">
        <w:rPr>
          <w:rFonts w:hint="eastAsia"/>
        </w:rPr>
        <w:t>、贫困等弱势群体的参与</w:t>
      </w:r>
      <w:r w:rsidRPr="00CC6EBE">
        <w:t>，提出与当地经验相适应的</w:t>
      </w:r>
      <w:r w:rsidRPr="00CC6EBE">
        <w:rPr>
          <w:rFonts w:hint="eastAsia"/>
        </w:rPr>
        <w:t>交通管理方式和公众参与策略；</w:t>
      </w:r>
    </w:p>
    <w:p w:rsidR="00AC60AE" w:rsidRPr="00CC6EBE" w:rsidRDefault="00AC60AE" w:rsidP="00CC6EBE">
      <w:pPr>
        <w:spacing w:line="360" w:lineRule="auto"/>
        <w:ind w:firstLineChars="200" w:firstLine="420"/>
      </w:pPr>
      <w:r w:rsidRPr="00CC6EBE">
        <w:rPr>
          <w:rFonts w:hint="eastAsia"/>
        </w:rPr>
        <w:t>（</w:t>
      </w:r>
      <w:r w:rsidRPr="00CC6EBE">
        <w:t>4</w:t>
      </w:r>
      <w:r w:rsidR="00867D8F" w:rsidRPr="00CC6EBE">
        <w:t>）通过实地调查和二手资料的收集，了解当地</w:t>
      </w:r>
      <w:r w:rsidR="00867D8F" w:rsidRPr="00CC6EBE">
        <w:rPr>
          <w:rFonts w:hint="eastAsia"/>
        </w:rPr>
        <w:t>道路</w:t>
      </w:r>
      <w:r w:rsidR="00867D8F" w:rsidRPr="00CC6EBE">
        <w:t>、交通管理</w:t>
      </w:r>
      <w:r w:rsidR="00867D8F" w:rsidRPr="00CC6EBE">
        <w:rPr>
          <w:rFonts w:hint="eastAsia"/>
        </w:rPr>
        <w:t>、</w:t>
      </w:r>
      <w:r w:rsidR="00B255B6" w:rsidRPr="00CC6EBE">
        <w:t>相关基础设施的现况对当地社会经济和城市</w:t>
      </w:r>
      <w:r w:rsidRPr="00CC6EBE">
        <w:t>、农村居民生产生活的影响；</w:t>
      </w:r>
    </w:p>
    <w:p w:rsidR="00AC60AE" w:rsidRPr="00CC6EBE" w:rsidRDefault="00AC60AE" w:rsidP="00CC6EBE">
      <w:pPr>
        <w:spacing w:line="360" w:lineRule="auto"/>
        <w:ind w:firstLineChars="200" w:firstLine="420"/>
      </w:pPr>
      <w:r w:rsidRPr="00CC6EBE">
        <w:rPr>
          <w:rFonts w:hint="eastAsia"/>
        </w:rPr>
        <w:t>（</w:t>
      </w:r>
      <w:r w:rsidRPr="00CC6EBE">
        <w:t>5</w:t>
      </w:r>
      <w:r w:rsidRPr="00CC6EBE">
        <w:t>）通过广泛的参与和协商制定社会行动计划来完善项目设计、规避项目风险，促进项目目标的实现。</w:t>
      </w:r>
    </w:p>
    <w:p w:rsidR="00B01A38" w:rsidRPr="00CC6EBE" w:rsidRDefault="00AC60AE" w:rsidP="00CC6EBE">
      <w:pPr>
        <w:spacing w:line="360" w:lineRule="auto"/>
        <w:ind w:firstLineChars="200" w:firstLine="420"/>
      </w:pPr>
      <w:r w:rsidRPr="00CC6EBE">
        <w:rPr>
          <w:rFonts w:hint="eastAsia"/>
        </w:rPr>
        <w:t>根据</w:t>
      </w:r>
      <w:r w:rsidR="00DE52A8" w:rsidRPr="00CC6EBE">
        <w:rPr>
          <w:rFonts w:hint="eastAsia"/>
        </w:rPr>
        <w:t>伊宁市</w:t>
      </w:r>
      <w:r w:rsidRPr="00CC6EBE">
        <w:rPr>
          <w:rFonts w:hint="eastAsia"/>
        </w:rPr>
        <w:t>民宗局提供的资料，</w:t>
      </w:r>
      <w:r w:rsidR="00B01A38" w:rsidRPr="00CC6EBE">
        <w:rPr>
          <w:rFonts w:hint="eastAsia"/>
        </w:rPr>
        <w:t>目前</w:t>
      </w:r>
      <w:r w:rsidR="00B01A38" w:rsidRPr="00CC6EBE">
        <w:t>伊宁市少数民族</w:t>
      </w:r>
      <w:r w:rsidR="00B01A38" w:rsidRPr="00CC6EBE">
        <w:rPr>
          <w:rFonts w:hint="eastAsia"/>
        </w:rPr>
        <w:t>主要是维吾尔族</w:t>
      </w:r>
      <w:r w:rsidR="00B01A38" w:rsidRPr="00CC6EBE">
        <w:t>、哈萨克族、回族，</w:t>
      </w:r>
      <w:r w:rsidR="00B01A38" w:rsidRPr="00CC6EBE">
        <w:rPr>
          <w:rFonts w:hint="eastAsia"/>
        </w:rPr>
        <w:t>分别</w:t>
      </w:r>
      <w:r w:rsidR="00B01A38" w:rsidRPr="00CC6EBE">
        <w:t>占伊宁市总人口的</w:t>
      </w:r>
      <w:r w:rsidR="00B01A38" w:rsidRPr="00CC6EBE">
        <w:t>48.19%</w:t>
      </w:r>
      <w:r w:rsidR="00B01A38" w:rsidRPr="00CC6EBE">
        <w:rPr>
          <w:rFonts w:hint="eastAsia"/>
        </w:rPr>
        <w:t>、</w:t>
      </w:r>
      <w:r w:rsidR="00B01A38" w:rsidRPr="00CC6EBE">
        <w:t>4.68%</w:t>
      </w:r>
      <w:r w:rsidR="00B01A38" w:rsidRPr="00CC6EBE">
        <w:t>、</w:t>
      </w:r>
      <w:r w:rsidR="00B01A38" w:rsidRPr="00CC6EBE">
        <w:t>7.08</w:t>
      </w:r>
      <w:r w:rsidR="00B01A38" w:rsidRPr="00CC6EBE">
        <w:rPr>
          <w:rFonts w:hint="eastAsia"/>
        </w:rPr>
        <w:t>。项目区总人口</w:t>
      </w:r>
      <w:r w:rsidR="000A0479" w:rsidRPr="000A0479">
        <w:t>179966</w:t>
      </w:r>
      <w:r w:rsidR="00B01A38" w:rsidRPr="00CC6EBE">
        <w:rPr>
          <w:rFonts w:hint="eastAsia"/>
        </w:rPr>
        <w:t>人</w:t>
      </w:r>
      <w:r w:rsidR="00B01A38" w:rsidRPr="00CC6EBE">
        <w:t>，其中</w:t>
      </w:r>
      <w:r w:rsidR="00B01A38" w:rsidRPr="00CC6EBE">
        <w:rPr>
          <w:rFonts w:hint="eastAsia"/>
        </w:rPr>
        <w:t>维吾尔族</w:t>
      </w:r>
      <w:r w:rsidR="00B01A38" w:rsidRPr="00CC6EBE">
        <w:t>占</w:t>
      </w:r>
      <w:r w:rsidR="00B01A38" w:rsidRPr="00CC6EBE">
        <w:t>40.27%</w:t>
      </w:r>
      <w:r w:rsidR="00B01A38" w:rsidRPr="00CC6EBE">
        <w:t>，哈萨克族占</w:t>
      </w:r>
      <w:r w:rsidR="00B01A38" w:rsidRPr="00CC6EBE">
        <w:t>2.9%</w:t>
      </w:r>
      <w:r w:rsidR="00B01A38" w:rsidRPr="00CC6EBE">
        <w:t>，回族占</w:t>
      </w:r>
      <w:r w:rsidR="00B01A38" w:rsidRPr="00CC6EBE">
        <w:t>3.45%</w:t>
      </w:r>
      <w:r w:rsidR="00B01A38" w:rsidRPr="00CC6EBE">
        <w:t>。</w:t>
      </w:r>
      <w:r w:rsidR="00B01A38" w:rsidRPr="00CC6EBE">
        <w:rPr>
          <w:rFonts w:hint="eastAsia"/>
        </w:rPr>
        <w:t>根据</w:t>
      </w:r>
      <w:r w:rsidR="00B01A38" w:rsidRPr="00CC6EBE">
        <w:t>世界银行</w:t>
      </w:r>
      <w:r w:rsidR="00B01A38" w:rsidRPr="00CC6EBE">
        <w:t>OP4.10</w:t>
      </w:r>
      <w:r w:rsidR="00B01A38" w:rsidRPr="00CC6EBE">
        <w:rPr>
          <w:rFonts w:hint="eastAsia"/>
        </w:rPr>
        <w:t>，</w:t>
      </w:r>
      <w:r w:rsidR="00B01A38" w:rsidRPr="00CC6EBE">
        <w:t>本项目需要准备少数民族发展</w:t>
      </w:r>
      <w:r w:rsidR="00B01A38" w:rsidRPr="00CC6EBE">
        <w:rPr>
          <w:rFonts w:hint="eastAsia"/>
        </w:rPr>
        <w:t>计划</w:t>
      </w:r>
      <w:r w:rsidR="00B01A38" w:rsidRPr="00CC6EBE">
        <w:t>。</w:t>
      </w:r>
    </w:p>
    <w:p w:rsidR="00AC60AE" w:rsidRPr="00AC60AE" w:rsidRDefault="00AC60AE" w:rsidP="00CC6EBE">
      <w:pPr>
        <w:spacing w:line="360" w:lineRule="auto"/>
        <w:ind w:firstLineChars="200" w:firstLine="420"/>
      </w:pPr>
      <w:r w:rsidRPr="00CC6EBE">
        <w:rPr>
          <w:rFonts w:hint="eastAsia"/>
        </w:rPr>
        <w:t>根据业主单位提供的资料，本项目</w:t>
      </w:r>
      <w:r w:rsidR="00B01A38" w:rsidRPr="00CC6EBE">
        <w:rPr>
          <w:rFonts w:hint="eastAsia"/>
        </w:rPr>
        <w:t>中交通环境</w:t>
      </w:r>
      <w:r w:rsidR="00B01A38" w:rsidRPr="00CC6EBE">
        <w:t>改善</w:t>
      </w:r>
      <w:r w:rsidR="00B01A38" w:rsidRPr="00CC6EBE">
        <w:rPr>
          <w:rFonts w:hint="eastAsia"/>
        </w:rPr>
        <w:t>项目、交通</w:t>
      </w:r>
      <w:r w:rsidR="00B01A38" w:rsidRPr="00CC6EBE">
        <w:t>管理和道路安全项目、公交工程项目</w:t>
      </w:r>
      <w:r w:rsidRPr="00CC6EBE">
        <w:rPr>
          <w:rFonts w:hint="eastAsia"/>
        </w:rPr>
        <w:t>涉及永久征收集体土地</w:t>
      </w:r>
      <w:r w:rsidR="003E225A">
        <w:rPr>
          <w:rFonts w:hint="eastAsia"/>
        </w:rPr>
        <w:t>113.875</w:t>
      </w:r>
      <w:r w:rsidRPr="00CC6EBE">
        <w:rPr>
          <w:rFonts w:hint="eastAsia"/>
        </w:rPr>
        <w:t>亩，共影响</w:t>
      </w:r>
      <w:r w:rsidR="003E225A">
        <w:rPr>
          <w:rFonts w:hint="eastAsia"/>
        </w:rPr>
        <w:t>10</w:t>
      </w:r>
      <w:r w:rsidRPr="00CC6EBE">
        <w:rPr>
          <w:rFonts w:hint="eastAsia"/>
        </w:rPr>
        <w:t>户</w:t>
      </w:r>
      <w:r w:rsidR="003E225A">
        <w:rPr>
          <w:rFonts w:hint="eastAsia"/>
        </w:rPr>
        <w:t>4</w:t>
      </w:r>
      <w:r w:rsidR="006B7D92" w:rsidRPr="00CC6EBE">
        <w:t>8</w:t>
      </w:r>
      <w:r w:rsidRPr="00CC6EBE">
        <w:rPr>
          <w:rFonts w:hint="eastAsia"/>
        </w:rPr>
        <w:t>人。根据世界银行</w:t>
      </w:r>
      <w:r w:rsidRPr="00CC6EBE">
        <w:t>OP4.12</w:t>
      </w:r>
      <w:r w:rsidRPr="00CC6EBE">
        <w:rPr>
          <w:rFonts w:hint="eastAsia"/>
        </w:rPr>
        <w:t>和</w:t>
      </w:r>
      <w:r w:rsidRPr="00CC6EBE">
        <w:t>BP4.12</w:t>
      </w:r>
      <w:r w:rsidRPr="00CC6EBE">
        <w:rPr>
          <w:rFonts w:hint="eastAsia"/>
        </w:rPr>
        <w:t>，本项目需要准备移民安置行动计划。</w:t>
      </w:r>
    </w:p>
    <w:p w:rsidR="00E025B9" w:rsidRDefault="00E025B9" w:rsidP="00A0319B">
      <w:pPr>
        <w:pStyle w:val="Heading2"/>
        <w:spacing w:before="0" w:after="0" w:line="360" w:lineRule="auto"/>
        <w:rPr>
          <w:noProof/>
        </w:rPr>
      </w:pPr>
      <w:bookmarkStart w:id="5" w:name="_Toc480914373"/>
      <w:r w:rsidRPr="00E025B9">
        <w:rPr>
          <w:noProof/>
        </w:rPr>
        <w:t>1.3</w:t>
      </w:r>
      <w:r w:rsidRPr="00E025B9">
        <w:rPr>
          <w:rFonts w:hint="eastAsia"/>
          <w:noProof/>
        </w:rPr>
        <w:t>调查过程</w:t>
      </w:r>
      <w:bookmarkEnd w:id="5"/>
    </w:p>
    <w:p w:rsidR="007464F9" w:rsidRDefault="00112F38" w:rsidP="00E86CF2">
      <w:pPr>
        <w:spacing w:line="360" w:lineRule="auto"/>
        <w:ind w:firstLineChars="200" w:firstLine="420"/>
      </w:pPr>
      <w:r w:rsidRPr="00112F38">
        <w:rPr>
          <w:rFonts w:hint="eastAsia"/>
        </w:rPr>
        <w:t>201</w:t>
      </w:r>
      <w:r w:rsidR="00872A47">
        <w:t>6</w:t>
      </w:r>
      <w:r w:rsidRPr="00112F38">
        <w:rPr>
          <w:rFonts w:hint="eastAsia"/>
        </w:rPr>
        <w:t>年</w:t>
      </w:r>
      <w:r w:rsidR="00872A47">
        <w:t>6</w:t>
      </w:r>
      <w:r w:rsidRPr="00112F38">
        <w:rPr>
          <w:rFonts w:hint="eastAsia"/>
        </w:rPr>
        <w:t>月</w:t>
      </w:r>
      <w:r w:rsidRPr="00112F38">
        <w:rPr>
          <w:rFonts w:hint="eastAsia"/>
        </w:rPr>
        <w:t>-</w:t>
      </w:r>
      <w:r w:rsidR="00872A47">
        <w:rPr>
          <w:rFonts w:hint="eastAsia"/>
        </w:rPr>
        <w:t>7</w:t>
      </w:r>
      <w:r w:rsidRPr="00112F38">
        <w:rPr>
          <w:rFonts w:hint="eastAsia"/>
        </w:rPr>
        <w:t>月</w:t>
      </w:r>
      <w:r w:rsidR="003E225A">
        <w:rPr>
          <w:rFonts w:hint="eastAsia"/>
        </w:rPr>
        <w:t>、</w:t>
      </w:r>
      <w:r w:rsidR="003E225A">
        <w:rPr>
          <w:rFonts w:hint="eastAsia"/>
        </w:rPr>
        <w:t>12</w:t>
      </w:r>
      <w:r w:rsidR="003E225A">
        <w:rPr>
          <w:rFonts w:hint="eastAsia"/>
        </w:rPr>
        <w:t>月</w:t>
      </w:r>
      <w:r w:rsidRPr="00112F38">
        <w:rPr>
          <w:rFonts w:hint="eastAsia"/>
        </w:rPr>
        <w:t>，在项目办、</w:t>
      </w:r>
      <w:r w:rsidR="007464F9">
        <w:rPr>
          <w:rFonts w:hint="eastAsia"/>
        </w:rPr>
        <w:t>交警大队、</w:t>
      </w:r>
      <w:r w:rsidR="007464F9">
        <w:t>妇联</w:t>
      </w:r>
      <w:r w:rsidRPr="00112F38">
        <w:rPr>
          <w:rFonts w:hint="eastAsia"/>
        </w:rPr>
        <w:t>等实施机构的配合和支持下，社会评价小组对项目开展了社会经济调查并与可研编制单位充分沟通关于项目的变动情况以及社会经济调查的发现和建议。调查期间，社会评</w:t>
      </w:r>
      <w:r w:rsidR="00E86CF2">
        <w:rPr>
          <w:rFonts w:hint="eastAsia"/>
        </w:rPr>
        <w:t>价小组对拟建项目现场逐一进行了实地考察，对项目范围内的社区</w:t>
      </w:r>
      <w:r w:rsidR="00E86CF2">
        <w:rPr>
          <w:rFonts w:hint="eastAsia"/>
        </w:rPr>
        <w:t>/</w:t>
      </w:r>
      <w:r w:rsidR="00E86CF2">
        <w:rPr>
          <w:rFonts w:hint="eastAsia"/>
        </w:rPr>
        <w:t>村</w:t>
      </w:r>
      <w:r w:rsidRPr="00112F38">
        <w:rPr>
          <w:rFonts w:hint="eastAsia"/>
        </w:rPr>
        <w:t>开展了</w:t>
      </w:r>
      <w:r w:rsidR="00E86CF2">
        <w:rPr>
          <w:rFonts w:hint="eastAsia"/>
        </w:rPr>
        <w:t>焦点</w:t>
      </w:r>
      <w:r w:rsidR="00E86CF2">
        <w:t>座谈</w:t>
      </w:r>
      <w:r w:rsidR="00E86CF2">
        <w:rPr>
          <w:rFonts w:hint="eastAsia"/>
        </w:rPr>
        <w:t>29</w:t>
      </w:r>
      <w:r w:rsidR="00E86CF2">
        <w:rPr>
          <w:rFonts w:hint="eastAsia"/>
        </w:rPr>
        <w:t>次，</w:t>
      </w:r>
      <w:r w:rsidR="00E86CF2">
        <w:t>其中妇女座谈会</w:t>
      </w:r>
      <w:r w:rsidR="00E86CF2">
        <w:rPr>
          <w:rFonts w:hint="eastAsia"/>
        </w:rPr>
        <w:t>16</w:t>
      </w:r>
      <w:r w:rsidR="00E86CF2">
        <w:rPr>
          <w:rFonts w:hint="eastAsia"/>
        </w:rPr>
        <w:t>次</w:t>
      </w:r>
      <w:r w:rsidR="00E86CF2">
        <w:t>；</w:t>
      </w:r>
      <w:r w:rsidR="00E86CF2">
        <w:rPr>
          <w:rFonts w:hint="eastAsia"/>
        </w:rPr>
        <w:t>对</w:t>
      </w:r>
      <w:r w:rsidR="00E86CF2">
        <w:t>居民代表开展了</w:t>
      </w:r>
      <w:r w:rsidR="003E225A">
        <w:rPr>
          <w:rFonts w:hint="eastAsia"/>
        </w:rPr>
        <w:t>79</w:t>
      </w:r>
      <w:r w:rsidR="00E86CF2">
        <w:rPr>
          <w:rFonts w:hint="eastAsia"/>
        </w:rPr>
        <w:t>人</w:t>
      </w:r>
      <w:r w:rsidR="00E86CF2">
        <w:t>次的深度访谈；对妇联、民宗局、民政局、人社局、交通局、发改委、住建局、教育局、公交公司以及相关街道、村委会</w:t>
      </w:r>
      <w:r w:rsidR="00E86CF2">
        <w:rPr>
          <w:rFonts w:hint="eastAsia"/>
        </w:rPr>
        <w:t>/</w:t>
      </w:r>
      <w:r w:rsidR="00E86CF2">
        <w:rPr>
          <w:rFonts w:hint="eastAsia"/>
        </w:rPr>
        <w:t>社区</w:t>
      </w:r>
      <w:r w:rsidR="00E86CF2">
        <w:t>等</w:t>
      </w:r>
      <w:r w:rsidR="00E86CF2">
        <w:rPr>
          <w:rFonts w:hint="eastAsia"/>
        </w:rPr>
        <w:t>机构</w:t>
      </w:r>
      <w:r w:rsidR="00E86CF2">
        <w:t>负责人开展了</w:t>
      </w:r>
      <w:r w:rsidR="003E225A">
        <w:rPr>
          <w:rFonts w:hint="eastAsia"/>
        </w:rPr>
        <w:t>52</w:t>
      </w:r>
      <w:r w:rsidR="00E86CF2">
        <w:rPr>
          <w:rFonts w:hint="eastAsia"/>
        </w:rPr>
        <w:t>人次</w:t>
      </w:r>
      <w:r w:rsidR="00E86CF2">
        <w:t>关键信息人访谈</w:t>
      </w:r>
      <w:r w:rsidR="00E86CF2">
        <w:rPr>
          <w:rFonts w:hint="eastAsia"/>
        </w:rPr>
        <w:t>。</w:t>
      </w:r>
    </w:p>
    <w:p w:rsidR="00E025B9" w:rsidRDefault="00E025B9" w:rsidP="00A0319B">
      <w:pPr>
        <w:pStyle w:val="Heading2"/>
        <w:spacing w:before="0" w:after="0" w:line="360" w:lineRule="auto"/>
        <w:rPr>
          <w:noProof/>
        </w:rPr>
      </w:pPr>
      <w:bookmarkStart w:id="6" w:name="_Toc480914374"/>
      <w:r w:rsidRPr="00E025B9">
        <w:rPr>
          <w:noProof/>
        </w:rPr>
        <w:t>1.4</w:t>
      </w:r>
      <w:r w:rsidRPr="00E025B9">
        <w:rPr>
          <w:rFonts w:hint="eastAsia"/>
          <w:noProof/>
        </w:rPr>
        <w:t>社会评价方法</w:t>
      </w:r>
      <w:bookmarkEnd w:id="6"/>
    </w:p>
    <w:p w:rsidR="00E86CF2" w:rsidRDefault="00AF77EE" w:rsidP="00A438F8">
      <w:pPr>
        <w:spacing w:line="360" w:lineRule="auto"/>
        <w:ind w:firstLineChars="200" w:firstLine="422"/>
        <w:rPr>
          <w:b/>
        </w:rPr>
      </w:pPr>
      <w:r w:rsidRPr="00A438F8">
        <w:rPr>
          <w:rFonts w:hint="eastAsia"/>
          <w:b/>
        </w:rPr>
        <w:t>（</w:t>
      </w:r>
      <w:r w:rsidRPr="00A438F8">
        <w:rPr>
          <w:rFonts w:hint="eastAsia"/>
          <w:b/>
        </w:rPr>
        <w:t>1</w:t>
      </w:r>
      <w:r w:rsidRPr="00A438F8">
        <w:rPr>
          <w:rFonts w:hint="eastAsia"/>
          <w:b/>
        </w:rPr>
        <w:t>）焦点</w:t>
      </w:r>
      <w:r w:rsidRPr="00A438F8">
        <w:rPr>
          <w:b/>
        </w:rPr>
        <w:t>座谈</w:t>
      </w:r>
    </w:p>
    <w:p w:rsidR="00201FDB" w:rsidRDefault="00B2350E" w:rsidP="00A438F8">
      <w:pPr>
        <w:spacing w:line="360" w:lineRule="auto"/>
        <w:ind w:firstLineChars="200" w:firstLine="420"/>
      </w:pPr>
      <w:r w:rsidRPr="00B2350E">
        <w:rPr>
          <w:rFonts w:hint="eastAsia"/>
        </w:rPr>
        <w:t>在</w:t>
      </w:r>
      <w:r w:rsidRPr="00B2350E">
        <w:t>项目受益</w:t>
      </w:r>
      <w:r w:rsidRPr="00B2350E">
        <w:rPr>
          <w:rFonts w:hint="eastAsia"/>
        </w:rPr>
        <w:t>范围</w:t>
      </w:r>
      <w:r w:rsidRPr="00B2350E">
        <w:t>内</w:t>
      </w:r>
      <w:r w:rsidR="00A21EEF">
        <w:rPr>
          <w:rFonts w:hint="eastAsia"/>
        </w:rPr>
        <w:t>，</w:t>
      </w:r>
      <w:r w:rsidR="00A21EEF">
        <w:t>在</w:t>
      </w:r>
      <w:r w:rsidR="00A21EEF">
        <w:rPr>
          <w:rFonts w:hint="eastAsia"/>
        </w:rPr>
        <w:t>29</w:t>
      </w:r>
      <w:r w:rsidR="00A21EEF">
        <w:rPr>
          <w:rFonts w:hint="eastAsia"/>
        </w:rPr>
        <w:t>个</w:t>
      </w:r>
      <w:r w:rsidR="00A21EEF">
        <w:t>村</w:t>
      </w:r>
      <w:r w:rsidR="00A21EEF">
        <w:rPr>
          <w:rFonts w:hint="eastAsia"/>
        </w:rPr>
        <w:t>/</w:t>
      </w:r>
      <w:r w:rsidR="00A21EEF">
        <w:rPr>
          <w:rFonts w:hint="eastAsia"/>
        </w:rPr>
        <w:t>社区</w:t>
      </w:r>
      <w:r w:rsidR="00A21EEF">
        <w:t>开展焦点座谈会</w:t>
      </w:r>
      <w:r w:rsidR="00A21EEF">
        <w:rPr>
          <w:rFonts w:hint="eastAsia"/>
        </w:rPr>
        <w:t>29</w:t>
      </w:r>
      <w:r w:rsidR="00A21EEF">
        <w:rPr>
          <w:rFonts w:hint="eastAsia"/>
        </w:rPr>
        <w:t>场次。</w:t>
      </w:r>
      <w:r w:rsidR="00A21EEF">
        <w:t>参与</w:t>
      </w:r>
      <w:r w:rsidR="00A21EEF">
        <w:rPr>
          <w:rFonts w:hint="eastAsia"/>
        </w:rPr>
        <w:t>人员</w:t>
      </w:r>
      <w:r w:rsidR="00A21EEF">
        <w:rPr>
          <w:rFonts w:hint="eastAsia"/>
        </w:rPr>
        <w:t>145</w:t>
      </w:r>
      <w:r w:rsidR="00A21EEF">
        <w:rPr>
          <w:rFonts w:hint="eastAsia"/>
        </w:rPr>
        <w:t>人</w:t>
      </w:r>
      <w:r w:rsidR="00A21EEF">
        <w:t>，其中女性</w:t>
      </w:r>
      <w:r w:rsidR="00A21EEF">
        <w:rPr>
          <w:rFonts w:hint="eastAsia"/>
        </w:rPr>
        <w:t>59</w:t>
      </w:r>
      <w:r w:rsidR="00A21EEF">
        <w:rPr>
          <w:rFonts w:hint="eastAsia"/>
        </w:rPr>
        <w:t>人</w:t>
      </w:r>
      <w:r w:rsidR="00A21EEF">
        <w:t>，占</w:t>
      </w:r>
      <w:r w:rsidR="00A21EEF">
        <w:rPr>
          <w:rFonts w:hint="eastAsia"/>
        </w:rPr>
        <w:t>40.9</w:t>
      </w:r>
      <w:r w:rsidR="00A21EEF">
        <w:t>%</w:t>
      </w:r>
      <w:r w:rsidR="00A21EEF">
        <w:t>；</w:t>
      </w:r>
      <w:r w:rsidR="00A21EEF">
        <w:rPr>
          <w:rFonts w:hint="eastAsia"/>
        </w:rPr>
        <w:t>60</w:t>
      </w:r>
      <w:r w:rsidR="00A21EEF">
        <w:rPr>
          <w:rFonts w:hint="eastAsia"/>
        </w:rPr>
        <w:t>岁</w:t>
      </w:r>
      <w:r w:rsidR="00A21EEF">
        <w:t>以上老年人</w:t>
      </w:r>
      <w:r w:rsidR="00A21EEF">
        <w:rPr>
          <w:rFonts w:hint="eastAsia"/>
        </w:rPr>
        <w:t>22</w:t>
      </w:r>
      <w:r w:rsidR="00A21EEF">
        <w:rPr>
          <w:rFonts w:hint="eastAsia"/>
        </w:rPr>
        <w:t>人</w:t>
      </w:r>
      <w:r w:rsidR="00A21EEF">
        <w:t>，占</w:t>
      </w:r>
      <w:r w:rsidR="00A21EEF">
        <w:rPr>
          <w:rFonts w:hint="eastAsia"/>
        </w:rPr>
        <w:t>15.1</w:t>
      </w:r>
      <w:r w:rsidR="00A21EEF">
        <w:t>%</w:t>
      </w:r>
      <w:r w:rsidR="00A21EEF">
        <w:t>；</w:t>
      </w:r>
      <w:r w:rsidR="00A21EEF" w:rsidRPr="006B4AF5">
        <w:t>贫困和残疾人口</w:t>
      </w:r>
      <w:r w:rsidR="00EA2206" w:rsidRPr="006B4AF5">
        <w:rPr>
          <w:rFonts w:hint="eastAsia"/>
        </w:rPr>
        <w:t>45</w:t>
      </w:r>
      <w:r w:rsidR="00A21EEF" w:rsidRPr="006B4AF5">
        <w:t>人，占</w:t>
      </w:r>
      <w:r w:rsidR="00EA2206" w:rsidRPr="006B4AF5">
        <w:rPr>
          <w:rFonts w:hint="eastAsia"/>
        </w:rPr>
        <w:t>3</w:t>
      </w:r>
      <w:r w:rsidR="00EA2206" w:rsidRPr="006B4AF5">
        <w:t>1%</w:t>
      </w:r>
      <w:r w:rsidR="00A21EEF" w:rsidRPr="006B4AF5">
        <w:t>；</w:t>
      </w:r>
      <w:r w:rsidR="00A21EEF" w:rsidRPr="006B4AF5">
        <w:rPr>
          <w:rFonts w:hint="eastAsia"/>
        </w:rPr>
        <w:t>少数</w:t>
      </w:r>
      <w:r w:rsidR="00A21EEF" w:rsidRPr="006B4AF5">
        <w:t>民族</w:t>
      </w:r>
      <w:r w:rsidR="00A21EEF" w:rsidRPr="006B4AF5">
        <w:rPr>
          <w:rFonts w:hint="eastAsia"/>
        </w:rPr>
        <w:t>102</w:t>
      </w:r>
      <w:r w:rsidR="00A21EEF" w:rsidRPr="006B4AF5">
        <w:rPr>
          <w:rFonts w:hint="eastAsia"/>
        </w:rPr>
        <w:t>人，</w:t>
      </w:r>
      <w:r w:rsidR="00A21EEF" w:rsidRPr="006B4AF5">
        <w:t>占</w:t>
      </w:r>
      <w:r w:rsidR="00A21EEF" w:rsidRPr="006B4AF5">
        <w:rPr>
          <w:rFonts w:hint="eastAsia"/>
        </w:rPr>
        <w:t>70.3</w:t>
      </w:r>
      <w:r w:rsidR="00A21EEF" w:rsidRPr="006B4AF5">
        <w:t>%</w:t>
      </w:r>
      <w:r w:rsidR="00A21EEF" w:rsidRPr="006B4AF5">
        <w:t>。</w:t>
      </w:r>
      <w:r w:rsidR="00A21EEF" w:rsidRPr="006B4AF5">
        <w:rPr>
          <w:rFonts w:hint="eastAsia"/>
        </w:rPr>
        <w:t>主要是通过头脑风暴法了解居民对项目的需求，项目的影响，改进项目的意见和建议。</w:t>
      </w:r>
    </w:p>
    <w:p w:rsidR="00AF77EE" w:rsidRDefault="00AF77EE" w:rsidP="00A438F8">
      <w:pPr>
        <w:spacing w:line="360" w:lineRule="auto"/>
        <w:ind w:firstLineChars="200" w:firstLine="422"/>
        <w:rPr>
          <w:b/>
        </w:rPr>
      </w:pPr>
      <w:r w:rsidRPr="00A438F8">
        <w:rPr>
          <w:rFonts w:hint="eastAsia"/>
          <w:b/>
        </w:rPr>
        <w:t>（</w:t>
      </w:r>
      <w:r w:rsidRPr="00A438F8">
        <w:rPr>
          <w:rFonts w:hint="eastAsia"/>
          <w:b/>
        </w:rPr>
        <w:t>2</w:t>
      </w:r>
      <w:r w:rsidRPr="00A438F8">
        <w:rPr>
          <w:rFonts w:hint="eastAsia"/>
          <w:b/>
        </w:rPr>
        <w:t>）深度访谈</w:t>
      </w:r>
    </w:p>
    <w:p w:rsidR="009A249B" w:rsidRPr="009A249B" w:rsidRDefault="009A249B" w:rsidP="00A438F8">
      <w:pPr>
        <w:spacing w:line="360" w:lineRule="auto"/>
        <w:ind w:firstLineChars="200" w:firstLine="420"/>
      </w:pPr>
      <w:r w:rsidRPr="009A249B">
        <w:rPr>
          <w:rFonts w:hint="eastAsia"/>
        </w:rPr>
        <w:lastRenderedPageBreak/>
        <w:t>对</w:t>
      </w:r>
      <w:r w:rsidRPr="009A249B">
        <w:t>项目区</w:t>
      </w:r>
      <w:r w:rsidRPr="009A249B">
        <w:rPr>
          <w:rFonts w:hint="eastAsia"/>
        </w:rPr>
        <w:t>受益</w:t>
      </w:r>
      <w:r w:rsidRPr="009A249B">
        <w:t>范围内的</w:t>
      </w:r>
      <w:r w:rsidRPr="009A249B">
        <w:rPr>
          <w:rFonts w:hint="eastAsia"/>
        </w:rPr>
        <w:t>5</w:t>
      </w:r>
      <w:r w:rsidRPr="009A249B">
        <w:rPr>
          <w:rFonts w:hint="eastAsia"/>
        </w:rPr>
        <w:t>个</w:t>
      </w:r>
      <w:r w:rsidRPr="009A249B">
        <w:t>行政村、</w:t>
      </w:r>
      <w:r w:rsidRPr="009A249B">
        <w:rPr>
          <w:rFonts w:hint="eastAsia"/>
        </w:rPr>
        <w:t>24</w:t>
      </w:r>
      <w:r w:rsidRPr="009A249B">
        <w:rPr>
          <w:rFonts w:hint="eastAsia"/>
        </w:rPr>
        <w:t>个</w:t>
      </w:r>
      <w:r w:rsidRPr="009A249B">
        <w:t>社区</w:t>
      </w:r>
      <w:r w:rsidR="003E225A" w:rsidRPr="009A249B">
        <w:rPr>
          <w:rFonts w:hint="eastAsia"/>
        </w:rPr>
        <w:t>7</w:t>
      </w:r>
      <w:r w:rsidR="003E225A">
        <w:rPr>
          <w:rFonts w:hint="eastAsia"/>
        </w:rPr>
        <w:t>9</w:t>
      </w:r>
      <w:r w:rsidRPr="009A249B">
        <w:rPr>
          <w:rFonts w:hint="eastAsia"/>
        </w:rPr>
        <w:t>个村民</w:t>
      </w:r>
      <w:r w:rsidRPr="009A249B">
        <w:t>或居民代表开展深度</w:t>
      </w:r>
      <w:r w:rsidRPr="009A249B">
        <w:rPr>
          <w:rFonts w:hint="eastAsia"/>
        </w:rPr>
        <w:t>访谈</w:t>
      </w:r>
      <w:r w:rsidRPr="009A249B">
        <w:t>。</w:t>
      </w:r>
      <w:r>
        <w:rPr>
          <w:rFonts w:hint="eastAsia"/>
        </w:rPr>
        <w:t>其中</w:t>
      </w:r>
      <w:r>
        <w:t>，女性</w:t>
      </w:r>
      <w:r>
        <w:rPr>
          <w:rFonts w:hint="eastAsia"/>
        </w:rPr>
        <w:t>25</w:t>
      </w:r>
      <w:r>
        <w:rPr>
          <w:rFonts w:hint="eastAsia"/>
        </w:rPr>
        <w:t>人，</w:t>
      </w:r>
      <w:r>
        <w:t>占</w:t>
      </w:r>
      <w:r>
        <w:rPr>
          <w:rFonts w:hint="eastAsia"/>
        </w:rPr>
        <w:t>35.1</w:t>
      </w:r>
      <w:r>
        <w:t>%</w:t>
      </w:r>
      <w:r w:rsidRPr="006B4AF5">
        <w:t>，贫困</w:t>
      </w:r>
      <w:r w:rsidRPr="006B4AF5">
        <w:rPr>
          <w:rFonts w:hint="eastAsia"/>
        </w:rPr>
        <w:t>和</w:t>
      </w:r>
      <w:r w:rsidRPr="006B4AF5">
        <w:t>残疾人口</w:t>
      </w:r>
      <w:r w:rsidR="00EA2206" w:rsidRPr="006B4AF5">
        <w:rPr>
          <w:rFonts w:hint="eastAsia"/>
        </w:rPr>
        <w:t>18</w:t>
      </w:r>
      <w:r w:rsidRPr="006B4AF5">
        <w:t>人，占</w:t>
      </w:r>
      <w:r w:rsidR="00EA2206" w:rsidRPr="006B4AF5">
        <w:rPr>
          <w:rFonts w:hint="eastAsia"/>
        </w:rPr>
        <w:t>2</w:t>
      </w:r>
      <w:r w:rsidR="00EA2206" w:rsidRPr="006B4AF5">
        <w:t>5%</w:t>
      </w:r>
      <w:r w:rsidRPr="006B4AF5">
        <w:rPr>
          <w:rFonts w:hint="eastAsia"/>
        </w:rPr>
        <w:t>，</w:t>
      </w:r>
      <w:r w:rsidRPr="006B4AF5">
        <w:t>少数民族</w:t>
      </w:r>
      <w:r w:rsidRPr="006B4AF5">
        <w:rPr>
          <w:rFonts w:hint="eastAsia"/>
        </w:rPr>
        <w:t>33</w:t>
      </w:r>
      <w:r w:rsidRPr="006B4AF5">
        <w:rPr>
          <w:rFonts w:hint="eastAsia"/>
        </w:rPr>
        <w:t>人</w:t>
      </w:r>
      <w:r w:rsidRPr="006B4AF5">
        <w:t>，占</w:t>
      </w:r>
      <w:r w:rsidRPr="006B4AF5">
        <w:rPr>
          <w:rFonts w:hint="eastAsia"/>
        </w:rPr>
        <w:t>13.8</w:t>
      </w:r>
      <w:r w:rsidRPr="006B4AF5">
        <w:t>%</w:t>
      </w:r>
      <w:r w:rsidRPr="006B4AF5">
        <w:t>，</w:t>
      </w:r>
      <w:r w:rsidRPr="006B4AF5">
        <w:rPr>
          <w:rFonts w:hint="eastAsia"/>
        </w:rPr>
        <w:t>60</w:t>
      </w:r>
      <w:r w:rsidRPr="006B4AF5">
        <w:rPr>
          <w:rFonts w:hint="eastAsia"/>
        </w:rPr>
        <w:t>岁</w:t>
      </w:r>
      <w:r w:rsidRPr="006B4AF5">
        <w:t>以上老年人</w:t>
      </w:r>
      <w:r w:rsidR="002B4B54" w:rsidRPr="006B4AF5">
        <w:t>21</w:t>
      </w:r>
      <w:r w:rsidRPr="006B4AF5">
        <w:t>人，占</w:t>
      </w:r>
      <w:r w:rsidR="002B4B54" w:rsidRPr="006B4AF5">
        <w:rPr>
          <w:rFonts w:hint="eastAsia"/>
        </w:rPr>
        <w:t>29.2</w:t>
      </w:r>
      <w:r w:rsidR="002B4B54" w:rsidRPr="006B4AF5">
        <w:t>%</w:t>
      </w:r>
      <w:r w:rsidRPr="006B4AF5">
        <w:rPr>
          <w:rFonts w:hint="eastAsia"/>
        </w:rPr>
        <w:t>。</w:t>
      </w:r>
      <w:r w:rsidRPr="006B4AF5">
        <w:t>主要</w:t>
      </w:r>
      <w:r w:rsidRPr="006B4AF5">
        <w:rPr>
          <w:rFonts w:hint="eastAsia"/>
        </w:rPr>
        <w:t>是</w:t>
      </w:r>
      <w:r w:rsidRPr="006B4AF5">
        <w:t>了解项目</w:t>
      </w:r>
      <w:r w:rsidRPr="006B4AF5">
        <w:rPr>
          <w:rFonts w:hint="eastAsia"/>
        </w:rPr>
        <w:t>区</w:t>
      </w:r>
      <w:r w:rsidRPr="006B4AF5">
        <w:t>居民对项目设计、实施、运行阶段的意见</w:t>
      </w:r>
      <w:r w:rsidRPr="006B4AF5">
        <w:rPr>
          <w:rFonts w:hint="eastAsia"/>
        </w:rPr>
        <w:t>，</w:t>
      </w:r>
      <w:r w:rsidRPr="006B4AF5">
        <w:t>以</w:t>
      </w:r>
      <w:r w:rsidRPr="006B4AF5">
        <w:rPr>
          <w:rFonts w:hint="eastAsia"/>
        </w:rPr>
        <w:t>促进</w:t>
      </w:r>
      <w:r w:rsidRPr="006B4AF5">
        <w:t>居民</w:t>
      </w:r>
      <w:r w:rsidRPr="006B4AF5">
        <w:rPr>
          <w:rFonts w:hint="eastAsia"/>
        </w:rPr>
        <w:t>更有利</w:t>
      </w:r>
      <w:r w:rsidRPr="006B4AF5">
        <w:t>的支持项目建设工程。</w:t>
      </w:r>
    </w:p>
    <w:p w:rsidR="00AF77EE" w:rsidRDefault="00AF77EE" w:rsidP="00A438F8">
      <w:pPr>
        <w:spacing w:line="360" w:lineRule="auto"/>
        <w:ind w:firstLineChars="200" w:firstLine="422"/>
        <w:rPr>
          <w:b/>
        </w:rPr>
      </w:pPr>
      <w:r w:rsidRPr="00A438F8">
        <w:rPr>
          <w:rFonts w:hint="eastAsia"/>
          <w:b/>
        </w:rPr>
        <w:t>（</w:t>
      </w:r>
      <w:r w:rsidRPr="00A438F8">
        <w:rPr>
          <w:rFonts w:hint="eastAsia"/>
          <w:b/>
        </w:rPr>
        <w:t>3</w:t>
      </w:r>
      <w:r w:rsidRPr="00A438F8">
        <w:rPr>
          <w:rFonts w:hint="eastAsia"/>
          <w:b/>
        </w:rPr>
        <w:t>）</w:t>
      </w:r>
      <w:r w:rsidRPr="00A438F8">
        <w:rPr>
          <w:b/>
        </w:rPr>
        <w:t>关键信息人访谈</w:t>
      </w:r>
    </w:p>
    <w:p w:rsidR="00A21EEF" w:rsidRPr="00AA1F7A" w:rsidRDefault="00A21EEF" w:rsidP="00AA1F7A">
      <w:pPr>
        <w:spacing w:line="360" w:lineRule="auto"/>
        <w:ind w:firstLineChars="200" w:firstLine="420"/>
      </w:pPr>
      <w:r>
        <w:rPr>
          <w:rFonts w:hint="eastAsia"/>
        </w:rPr>
        <w:t>通过走访</w:t>
      </w:r>
      <w:r>
        <w:t>伊宁市</w:t>
      </w:r>
      <w:r>
        <w:rPr>
          <w:rFonts w:hint="eastAsia"/>
        </w:rPr>
        <w:t>妇联</w:t>
      </w:r>
      <w:r>
        <w:t>、民宗局、民政局、人社局、交通局、发改委、住建局、教育局、公交公司以及相关街道、村委会</w:t>
      </w:r>
      <w:r>
        <w:rPr>
          <w:rFonts w:hint="eastAsia"/>
        </w:rPr>
        <w:t>/</w:t>
      </w:r>
      <w:r>
        <w:rPr>
          <w:rFonts w:hint="eastAsia"/>
        </w:rPr>
        <w:t>社区</w:t>
      </w:r>
      <w:r>
        <w:t>居委会</w:t>
      </w:r>
      <w:r>
        <w:rPr>
          <w:rFonts w:hint="eastAsia"/>
        </w:rPr>
        <w:t>等，对</w:t>
      </w:r>
      <w:r>
        <w:t>相关机构负责人开展了</w:t>
      </w:r>
      <w:r w:rsidR="003E225A">
        <w:rPr>
          <w:rFonts w:hint="eastAsia"/>
        </w:rPr>
        <w:t>52</w:t>
      </w:r>
      <w:r>
        <w:rPr>
          <w:rFonts w:hint="eastAsia"/>
        </w:rPr>
        <w:t>人次</w:t>
      </w:r>
      <w:r>
        <w:t>的关键</w:t>
      </w:r>
      <w:r>
        <w:rPr>
          <w:rFonts w:hint="eastAsia"/>
        </w:rPr>
        <w:t>信息</w:t>
      </w:r>
      <w:r>
        <w:t>人访谈</w:t>
      </w:r>
      <w:r>
        <w:rPr>
          <w:rFonts w:hint="eastAsia"/>
        </w:rPr>
        <w:t>。</w:t>
      </w:r>
      <w:r w:rsidRPr="00A21EEF">
        <w:rPr>
          <w:rFonts w:hint="eastAsia"/>
        </w:rPr>
        <w:t>主要了解项目的影响、潜在的风险以及建议，不同群体对项目的需求和建议，关于公众参与的机制等等。</w:t>
      </w:r>
    </w:p>
    <w:p w:rsidR="00AF77EE" w:rsidRDefault="00AF77EE" w:rsidP="00A438F8">
      <w:pPr>
        <w:spacing w:line="360" w:lineRule="auto"/>
        <w:ind w:firstLineChars="200" w:firstLine="422"/>
        <w:rPr>
          <w:b/>
        </w:rPr>
      </w:pPr>
      <w:r w:rsidRPr="00A438F8">
        <w:rPr>
          <w:rFonts w:hint="eastAsia"/>
          <w:b/>
        </w:rPr>
        <w:t>（</w:t>
      </w:r>
      <w:r w:rsidRPr="00A438F8">
        <w:rPr>
          <w:rFonts w:hint="eastAsia"/>
          <w:b/>
        </w:rPr>
        <w:t>4</w:t>
      </w:r>
      <w:r w:rsidRPr="00A438F8">
        <w:rPr>
          <w:rFonts w:hint="eastAsia"/>
          <w:b/>
        </w:rPr>
        <w:t>）观察法</w:t>
      </w:r>
    </w:p>
    <w:p w:rsidR="009A249B" w:rsidRPr="009A249B" w:rsidRDefault="009A249B" w:rsidP="00A438F8">
      <w:pPr>
        <w:spacing w:line="360" w:lineRule="auto"/>
        <w:ind w:firstLineChars="200" w:firstLine="420"/>
      </w:pPr>
      <w:r>
        <w:rPr>
          <w:rFonts w:hint="eastAsia"/>
        </w:rPr>
        <w:t>通过对项目区的道路路面状况</w:t>
      </w:r>
      <w:r w:rsidR="003E225A">
        <w:rPr>
          <w:rFonts w:hint="eastAsia"/>
        </w:rPr>
        <w:t>、</w:t>
      </w:r>
      <w:r>
        <w:rPr>
          <w:rFonts w:hint="eastAsia"/>
        </w:rPr>
        <w:t>交通基础</w:t>
      </w:r>
      <w:r>
        <w:t>设施</w:t>
      </w:r>
      <w:r w:rsidR="003E225A">
        <w:rPr>
          <w:rFonts w:hint="eastAsia"/>
        </w:rPr>
        <w:t>、</w:t>
      </w:r>
      <w:r>
        <w:t>交通管理</w:t>
      </w:r>
      <w:r w:rsidRPr="009A249B">
        <w:rPr>
          <w:rFonts w:hint="eastAsia"/>
        </w:rPr>
        <w:t>状况</w:t>
      </w:r>
      <w:r w:rsidR="003E225A">
        <w:rPr>
          <w:rFonts w:hint="eastAsia"/>
        </w:rPr>
        <w:t>、</w:t>
      </w:r>
      <w:r w:rsidRPr="009A249B">
        <w:rPr>
          <w:rFonts w:hint="eastAsia"/>
        </w:rPr>
        <w:t>公交场站</w:t>
      </w:r>
      <w:r>
        <w:rPr>
          <w:rFonts w:hint="eastAsia"/>
        </w:rPr>
        <w:t>、</w:t>
      </w:r>
      <w:r>
        <w:t>公交车车厢内设施等</w:t>
      </w:r>
      <w:r w:rsidRPr="009A249B">
        <w:rPr>
          <w:rFonts w:hint="eastAsia"/>
        </w:rPr>
        <w:t>现状进行参与观察，使社会评价调查小组可以对项目区社会经济状况和项目建设情况加深直观上的认识。</w:t>
      </w:r>
    </w:p>
    <w:p w:rsidR="00AF77EE" w:rsidRDefault="00AF77EE" w:rsidP="00A438F8">
      <w:pPr>
        <w:spacing w:line="360" w:lineRule="auto"/>
        <w:ind w:firstLineChars="200" w:firstLine="422"/>
        <w:rPr>
          <w:b/>
        </w:rPr>
      </w:pPr>
      <w:r w:rsidRPr="00A438F8">
        <w:rPr>
          <w:rFonts w:hint="eastAsia"/>
          <w:b/>
        </w:rPr>
        <w:t>（</w:t>
      </w:r>
      <w:r w:rsidRPr="00A438F8">
        <w:rPr>
          <w:rFonts w:hint="eastAsia"/>
          <w:b/>
        </w:rPr>
        <w:t>5</w:t>
      </w:r>
      <w:r w:rsidRPr="00A438F8">
        <w:rPr>
          <w:rFonts w:hint="eastAsia"/>
          <w:b/>
        </w:rPr>
        <w:t>）文献法</w:t>
      </w:r>
    </w:p>
    <w:p w:rsidR="009A249B" w:rsidRDefault="009A249B" w:rsidP="00740FDA">
      <w:pPr>
        <w:spacing w:line="360" w:lineRule="auto"/>
        <w:ind w:firstLineChars="200" w:firstLine="420"/>
      </w:pPr>
      <w:r w:rsidRPr="009A249B">
        <w:rPr>
          <w:rFonts w:hint="eastAsia"/>
        </w:rPr>
        <w:t>在调查期间，</w:t>
      </w:r>
      <w:r w:rsidR="00740FDA">
        <w:rPr>
          <w:rFonts w:hint="eastAsia"/>
        </w:rPr>
        <w:t>通过</w:t>
      </w:r>
      <w:r w:rsidR="00740FDA">
        <w:t>查看</w:t>
      </w:r>
      <w:r w:rsidR="00740FDA">
        <w:rPr>
          <w:rFonts w:hint="eastAsia"/>
        </w:rPr>
        <w:t>伊宁市</w:t>
      </w:r>
      <w:r w:rsidR="00740FDA">
        <w:t>人民政府网站的伊宁市概况来了解当地基本情况</w:t>
      </w:r>
      <w:r w:rsidR="00740FDA">
        <w:rPr>
          <w:rFonts w:hint="eastAsia"/>
        </w:rPr>
        <w:t>，</w:t>
      </w:r>
      <w:r w:rsidRPr="009A249B">
        <w:rPr>
          <w:rFonts w:hint="eastAsia"/>
        </w:rPr>
        <w:t>收集反映项目区的社会、经济、人口状况统计年鉴、统计公报等；同时在</w:t>
      </w:r>
      <w:r w:rsidR="00740FDA">
        <w:rPr>
          <w:rFonts w:hint="eastAsia"/>
        </w:rPr>
        <w:t>项目办</w:t>
      </w:r>
      <w:r w:rsidR="00740FDA">
        <w:t>、住建局、</w:t>
      </w:r>
      <w:r w:rsidR="00740FDA">
        <w:rPr>
          <w:rFonts w:hint="eastAsia"/>
        </w:rPr>
        <w:t>人社局</w:t>
      </w:r>
      <w:r w:rsidRPr="009A249B">
        <w:rPr>
          <w:rFonts w:hint="eastAsia"/>
        </w:rPr>
        <w:t>、民政局、妇联、城建局、交通局、</w:t>
      </w:r>
      <w:r w:rsidR="00740FDA">
        <w:rPr>
          <w:rFonts w:hint="eastAsia"/>
        </w:rPr>
        <w:t>发改委</w:t>
      </w:r>
      <w:r w:rsidRPr="009A249B">
        <w:rPr>
          <w:rFonts w:hint="eastAsia"/>
        </w:rPr>
        <w:t>、</w:t>
      </w:r>
      <w:r w:rsidR="00740FDA">
        <w:rPr>
          <w:rFonts w:hint="eastAsia"/>
        </w:rPr>
        <w:t>民宗局、</w:t>
      </w:r>
      <w:r w:rsidR="00740FDA">
        <w:t>扶贫办</w:t>
      </w:r>
      <w:r w:rsidRPr="009A249B">
        <w:rPr>
          <w:rFonts w:hint="eastAsia"/>
        </w:rPr>
        <w:t>以及相关街道等机构收集项目区的各类社会经济状况资料</w:t>
      </w:r>
      <w:r w:rsidR="003E225A">
        <w:rPr>
          <w:rFonts w:hint="eastAsia"/>
        </w:rPr>
        <w:t>、</w:t>
      </w:r>
      <w:r w:rsidRPr="009A249B">
        <w:rPr>
          <w:rFonts w:hint="eastAsia"/>
        </w:rPr>
        <w:t>政策和相关法规</w:t>
      </w:r>
      <w:r w:rsidR="003E225A">
        <w:rPr>
          <w:rFonts w:hint="eastAsia"/>
        </w:rPr>
        <w:t>、已</w:t>
      </w:r>
      <w:r w:rsidRPr="009A249B">
        <w:rPr>
          <w:rFonts w:hint="eastAsia"/>
        </w:rPr>
        <w:t>开展的各类项目活动</w:t>
      </w:r>
      <w:r w:rsidR="003E225A">
        <w:rPr>
          <w:rFonts w:hint="eastAsia"/>
        </w:rPr>
        <w:t>、</w:t>
      </w:r>
      <w:r w:rsidRPr="009A249B">
        <w:rPr>
          <w:rFonts w:hint="eastAsia"/>
        </w:rPr>
        <w:t>已有的经验等。</w:t>
      </w:r>
    </w:p>
    <w:p w:rsidR="00B87B03" w:rsidRDefault="000A0479" w:rsidP="00740FDA">
      <w:pPr>
        <w:spacing w:line="360" w:lineRule="auto"/>
        <w:ind w:firstLineChars="200" w:firstLine="420"/>
      </w:pPr>
      <w:r>
        <w:t>社会评价方法详见表</w:t>
      </w:r>
      <w:r>
        <w:rPr>
          <w:rFonts w:hint="eastAsia"/>
        </w:rPr>
        <w:t>1-1</w:t>
      </w:r>
      <w:r>
        <w:rPr>
          <w:rFonts w:hint="eastAsia"/>
        </w:rPr>
        <w:t>。</w:t>
      </w: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B87B03" w:rsidRDefault="00B87B03" w:rsidP="00740FDA">
      <w:pPr>
        <w:spacing w:line="360" w:lineRule="auto"/>
        <w:ind w:firstLineChars="200" w:firstLine="420"/>
      </w:pPr>
    </w:p>
    <w:p w:rsidR="00A965AD" w:rsidRDefault="00A965AD" w:rsidP="005A2DC1">
      <w:pPr>
        <w:spacing w:line="360" w:lineRule="auto"/>
        <w:sectPr w:rsidR="00A965AD" w:rsidSect="00F712E3">
          <w:pgSz w:w="11906" w:h="16838"/>
          <w:pgMar w:top="1440" w:right="1800" w:bottom="1440" w:left="1440" w:header="851" w:footer="992" w:gutter="0"/>
          <w:pgNumType w:start="1"/>
          <w:cols w:space="720"/>
          <w:docGrid w:type="lines" w:linePitch="312"/>
        </w:sectPr>
      </w:pPr>
    </w:p>
    <w:p w:rsidR="005A2DC1" w:rsidRDefault="005A2DC1" w:rsidP="005A2DC1">
      <w:pPr>
        <w:pStyle w:val="Caption"/>
        <w:keepNext/>
        <w:jc w:val="center"/>
      </w:pPr>
      <w:bookmarkStart w:id="7" w:name="_Toc480914436"/>
      <w:r>
        <w:rPr>
          <w:rFonts w:hint="eastAsia"/>
        </w:rPr>
        <w:lastRenderedPageBreak/>
        <w:t>表</w:t>
      </w:r>
      <w:r>
        <w:rPr>
          <w:rFonts w:hint="eastAsia"/>
        </w:rPr>
        <w:t xml:space="preserve"> </w:t>
      </w:r>
      <w:r w:rsidR="00B94BC8">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B94BC8">
        <w:fldChar w:fldCharType="separate"/>
      </w:r>
      <w:r w:rsidR="001702E3">
        <w:rPr>
          <w:noProof/>
        </w:rPr>
        <w:t>1</w:t>
      </w:r>
      <w:r w:rsidR="00B94BC8">
        <w:fldChar w:fldCharType="end"/>
      </w:r>
      <w:r>
        <w:t xml:space="preserve">-1 </w:t>
      </w:r>
      <w:r>
        <w:rPr>
          <w:rFonts w:hint="eastAsia"/>
        </w:rPr>
        <w:t>社会</w:t>
      </w:r>
      <w:r>
        <w:t>评价方法</w:t>
      </w:r>
      <w:bookmarkEnd w:id="7"/>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61"/>
        <w:gridCol w:w="2505"/>
        <w:gridCol w:w="3130"/>
        <w:gridCol w:w="4994"/>
      </w:tblGrid>
      <w:tr w:rsidR="00F65DF8" w:rsidRPr="00F65DF8" w:rsidTr="00CC6EBE">
        <w:tc>
          <w:tcPr>
            <w:tcW w:w="1384" w:type="dxa"/>
            <w:shd w:val="clear" w:color="auto" w:fill="7F7F7F" w:themeFill="text1" w:themeFillTint="80"/>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评价方法</w:t>
            </w:r>
          </w:p>
        </w:tc>
        <w:tc>
          <w:tcPr>
            <w:tcW w:w="2161" w:type="dxa"/>
            <w:shd w:val="clear" w:color="auto" w:fill="7F7F7F" w:themeFill="text1" w:themeFillTint="80"/>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时间</w:t>
            </w:r>
          </w:p>
        </w:tc>
        <w:tc>
          <w:tcPr>
            <w:tcW w:w="2505" w:type="dxa"/>
            <w:shd w:val="clear" w:color="auto" w:fill="7F7F7F" w:themeFill="text1" w:themeFillTint="80"/>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工作安排</w:t>
            </w:r>
          </w:p>
        </w:tc>
        <w:tc>
          <w:tcPr>
            <w:tcW w:w="3130" w:type="dxa"/>
            <w:shd w:val="clear" w:color="auto" w:fill="7F7F7F" w:themeFill="text1" w:themeFillTint="80"/>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参与人员/机构</w:t>
            </w:r>
          </w:p>
        </w:tc>
        <w:tc>
          <w:tcPr>
            <w:tcW w:w="4994" w:type="dxa"/>
            <w:shd w:val="clear" w:color="auto" w:fill="7F7F7F" w:themeFill="text1" w:themeFillTint="80"/>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主要议题</w:t>
            </w:r>
          </w:p>
        </w:tc>
      </w:tr>
      <w:tr w:rsidR="00F65DF8" w:rsidRPr="00F65DF8" w:rsidTr="00CC6EBE">
        <w:trPr>
          <w:trHeight w:val="1054"/>
        </w:trPr>
        <w:tc>
          <w:tcPr>
            <w:tcW w:w="1384" w:type="dxa"/>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焦点座谈</w:t>
            </w:r>
          </w:p>
        </w:tc>
        <w:tc>
          <w:tcPr>
            <w:tcW w:w="2161"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6</w:t>
            </w:r>
            <w:r w:rsidRPr="00F65DF8">
              <w:rPr>
                <w:rFonts w:ascii="SimSun" w:eastAsia="SimSun" w:hAnsi="SimSun" w:cs="Times New Roman" w:hint="eastAsia"/>
                <w:sz w:val="20"/>
                <w:szCs w:val="20"/>
              </w:rPr>
              <w:t>月22日-201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7</w:t>
            </w:r>
            <w:r w:rsidRPr="00F65DF8">
              <w:rPr>
                <w:rFonts w:ascii="SimSun" w:eastAsia="SimSun" w:hAnsi="SimSun" w:cs="Times New Roman" w:hint="eastAsia"/>
                <w:sz w:val="20"/>
                <w:szCs w:val="20"/>
              </w:rPr>
              <w:t>月</w:t>
            </w:r>
            <w:r w:rsidRPr="00F65DF8">
              <w:rPr>
                <w:rFonts w:ascii="SimSun" w:eastAsia="SimSun" w:hAnsi="SimSun" w:cs="Times New Roman"/>
                <w:sz w:val="20"/>
                <w:szCs w:val="20"/>
              </w:rPr>
              <w:t>5</w:t>
            </w:r>
            <w:r w:rsidRPr="00F65DF8">
              <w:rPr>
                <w:rFonts w:ascii="SimSun" w:eastAsia="SimSun" w:hAnsi="SimSun" w:cs="Times New Roman" w:hint="eastAsia"/>
                <w:sz w:val="20"/>
                <w:szCs w:val="20"/>
              </w:rPr>
              <w:t>日</w:t>
            </w:r>
          </w:p>
        </w:tc>
        <w:tc>
          <w:tcPr>
            <w:tcW w:w="2505"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范围内</w:t>
            </w:r>
            <w:r w:rsidRPr="00F65DF8">
              <w:rPr>
                <w:rFonts w:ascii="SimSun" w:eastAsia="SimSun" w:hAnsi="SimSun" w:cs="Times New Roman"/>
                <w:sz w:val="20"/>
                <w:szCs w:val="20"/>
              </w:rPr>
              <w:t>29</w:t>
            </w:r>
            <w:r w:rsidRPr="00F65DF8">
              <w:rPr>
                <w:rFonts w:ascii="SimSun" w:eastAsia="SimSun" w:hAnsi="SimSun" w:cs="Times New Roman" w:hint="eastAsia"/>
                <w:sz w:val="20"/>
                <w:szCs w:val="20"/>
              </w:rPr>
              <w:t>个村/社区开展座谈29场次，其中妇女座谈会1</w:t>
            </w:r>
            <w:r w:rsidRPr="00F65DF8">
              <w:rPr>
                <w:rFonts w:ascii="SimSun" w:eastAsia="SimSun" w:hAnsi="SimSun" w:cs="Times New Roman"/>
                <w:sz w:val="20"/>
                <w:szCs w:val="20"/>
              </w:rPr>
              <w:t>6</w:t>
            </w:r>
            <w:r w:rsidRPr="00F65DF8">
              <w:rPr>
                <w:rFonts w:ascii="SimSun" w:eastAsia="SimSun" w:hAnsi="SimSun" w:cs="Times New Roman" w:hint="eastAsia"/>
                <w:sz w:val="20"/>
                <w:szCs w:val="20"/>
              </w:rPr>
              <w:t>次</w:t>
            </w:r>
          </w:p>
        </w:tc>
        <w:tc>
          <w:tcPr>
            <w:tcW w:w="3130" w:type="dxa"/>
            <w:vAlign w:val="center"/>
          </w:tcPr>
          <w:p w:rsidR="00F65DF8" w:rsidRPr="00F65DF8" w:rsidRDefault="00F65DF8" w:rsidP="003E225A">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社会评价小组，居民</w:t>
            </w:r>
            <w:r w:rsidRPr="00F65DF8">
              <w:rPr>
                <w:rFonts w:ascii="SimSun" w:eastAsia="SimSun" w:hAnsi="SimSun" w:cs="Times New Roman"/>
                <w:sz w:val="20"/>
                <w:szCs w:val="20"/>
              </w:rPr>
              <w:t>145</w:t>
            </w:r>
            <w:r w:rsidRPr="00F65DF8">
              <w:rPr>
                <w:rFonts w:ascii="SimSun" w:eastAsia="SimSun" w:hAnsi="SimSun" w:cs="Times New Roman" w:hint="eastAsia"/>
                <w:sz w:val="20"/>
                <w:szCs w:val="20"/>
              </w:rPr>
              <w:t>人，其中</w:t>
            </w:r>
            <w:r w:rsidRPr="00F65DF8">
              <w:rPr>
                <w:rFonts w:ascii="SimSun" w:eastAsia="SimSun" w:hAnsi="SimSun" w:cs="Arial" w:hint="eastAsia"/>
                <w:color w:val="000000"/>
                <w:sz w:val="20"/>
                <w:szCs w:val="20"/>
                <w:lang w:val="zh-CN"/>
              </w:rPr>
              <w:t>女性40人，</w:t>
            </w:r>
            <w:r w:rsidRPr="00F65DF8">
              <w:rPr>
                <w:rFonts w:ascii="SimSun" w:eastAsia="SimSun" w:hAnsi="SimSun" w:cs="Arial" w:hint="eastAsia"/>
                <w:color w:val="000000"/>
                <w:sz w:val="20"/>
                <w:szCs w:val="20"/>
              </w:rPr>
              <w:t>60岁以上</w:t>
            </w:r>
            <w:r w:rsidRPr="00F65DF8">
              <w:rPr>
                <w:rFonts w:ascii="SimSun" w:eastAsia="SimSun" w:hAnsi="SimSun" w:cs="Arial" w:hint="eastAsia"/>
                <w:color w:val="000000"/>
                <w:sz w:val="20"/>
                <w:szCs w:val="20"/>
                <w:lang w:val="zh-CN"/>
              </w:rPr>
              <w:t>老年人45人，贫困</w:t>
            </w:r>
            <w:r w:rsidRPr="00F65DF8">
              <w:rPr>
                <w:rFonts w:ascii="SimSun" w:eastAsia="SimSun" w:hAnsi="SimSun" w:cs="Arial" w:hint="eastAsia"/>
                <w:color w:val="000000"/>
                <w:sz w:val="20"/>
                <w:szCs w:val="20"/>
              </w:rPr>
              <w:t>和残疾人口20人</w:t>
            </w:r>
          </w:p>
        </w:tc>
        <w:tc>
          <w:tcPr>
            <w:tcW w:w="4994"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1）项目区目前交通情况，道路</w:t>
            </w:r>
            <w:r w:rsidRPr="00F65DF8">
              <w:rPr>
                <w:rFonts w:ascii="SimSun" w:eastAsia="SimSun" w:hAnsi="SimSun" w:cs="Times New Roman"/>
                <w:sz w:val="20"/>
                <w:szCs w:val="20"/>
              </w:rPr>
              <w:t>状况，公共交通状况等</w:t>
            </w:r>
            <w:r w:rsidRPr="00F65DF8">
              <w:rPr>
                <w:rFonts w:ascii="SimSun" w:eastAsia="SimSun" w:hAnsi="SimSun" w:cs="Times New Roman" w:hint="eastAsia"/>
                <w:sz w:val="20"/>
                <w:szCs w:val="20"/>
              </w:rPr>
              <w:t>；2）不同群体、居民对本地交通基础设施、交通安全和交通</w:t>
            </w:r>
            <w:r w:rsidRPr="00F65DF8">
              <w:rPr>
                <w:rFonts w:ascii="SimSun" w:eastAsia="SimSun" w:hAnsi="SimSun" w:cs="Times New Roman"/>
                <w:sz w:val="20"/>
                <w:szCs w:val="20"/>
              </w:rPr>
              <w:t>管理升级</w:t>
            </w:r>
            <w:r w:rsidRPr="00F65DF8">
              <w:rPr>
                <w:rFonts w:ascii="SimSun" w:eastAsia="SimSun" w:hAnsi="SimSun" w:cs="Times New Roman" w:hint="eastAsia"/>
                <w:sz w:val="20"/>
                <w:szCs w:val="20"/>
              </w:rPr>
              <w:t>的态度和需求</w:t>
            </w:r>
          </w:p>
        </w:tc>
      </w:tr>
      <w:tr w:rsidR="00F65DF8" w:rsidRPr="00F65DF8" w:rsidTr="00CC6EBE">
        <w:trPr>
          <w:trHeight w:val="1545"/>
        </w:trPr>
        <w:tc>
          <w:tcPr>
            <w:tcW w:w="1384" w:type="dxa"/>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关键信息人访谈</w:t>
            </w:r>
          </w:p>
        </w:tc>
        <w:tc>
          <w:tcPr>
            <w:tcW w:w="2161"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6</w:t>
            </w:r>
            <w:r w:rsidRPr="00F65DF8">
              <w:rPr>
                <w:rFonts w:ascii="SimSun" w:eastAsia="SimSun" w:hAnsi="SimSun" w:cs="Times New Roman" w:hint="eastAsia"/>
                <w:sz w:val="20"/>
                <w:szCs w:val="20"/>
              </w:rPr>
              <w:t>月22日-201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7</w:t>
            </w:r>
            <w:r w:rsidRPr="00F65DF8">
              <w:rPr>
                <w:rFonts w:ascii="SimSun" w:eastAsia="SimSun" w:hAnsi="SimSun" w:cs="Times New Roman" w:hint="eastAsia"/>
                <w:sz w:val="20"/>
                <w:szCs w:val="20"/>
              </w:rPr>
              <w:t>月</w:t>
            </w:r>
            <w:r w:rsidRPr="00F65DF8">
              <w:rPr>
                <w:rFonts w:ascii="SimSun" w:eastAsia="SimSun" w:hAnsi="SimSun" w:cs="Times New Roman"/>
                <w:sz w:val="20"/>
                <w:szCs w:val="20"/>
              </w:rPr>
              <w:t>5</w:t>
            </w:r>
            <w:r w:rsidRPr="00F65DF8">
              <w:rPr>
                <w:rFonts w:ascii="SimSun" w:eastAsia="SimSun" w:hAnsi="SimSun" w:cs="Times New Roman" w:hint="eastAsia"/>
                <w:sz w:val="20"/>
                <w:szCs w:val="20"/>
              </w:rPr>
              <w:t>日</w:t>
            </w:r>
            <w:r w:rsidR="003E225A">
              <w:rPr>
                <w:rFonts w:ascii="SimSun" w:eastAsia="SimSun" w:hAnsi="SimSun" w:cs="Times New Roman" w:hint="eastAsia"/>
                <w:sz w:val="20"/>
                <w:szCs w:val="20"/>
              </w:rPr>
              <w:t>、12月26日-31日</w:t>
            </w:r>
          </w:p>
        </w:tc>
        <w:tc>
          <w:tcPr>
            <w:tcW w:w="2505" w:type="dxa"/>
            <w:vAlign w:val="center"/>
          </w:tcPr>
          <w:p w:rsidR="00F65DF8" w:rsidRPr="00F65DF8" w:rsidRDefault="00F65DF8" w:rsidP="003E225A">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伊宁市市</w:t>
            </w:r>
            <w:r w:rsidRPr="00F65DF8">
              <w:rPr>
                <w:rFonts w:ascii="SimSun" w:eastAsia="SimSun" w:hAnsi="SimSun" w:cs="Times New Roman"/>
                <w:sz w:val="20"/>
                <w:szCs w:val="20"/>
              </w:rPr>
              <w:t>妇联、</w:t>
            </w:r>
            <w:r w:rsidRPr="00F65DF8">
              <w:rPr>
                <w:rFonts w:ascii="SimSun" w:eastAsia="SimSun" w:hAnsi="SimSun" w:cs="Times New Roman" w:hint="eastAsia"/>
                <w:sz w:val="20"/>
                <w:szCs w:val="20"/>
              </w:rPr>
              <w:t>民宗局</w:t>
            </w:r>
            <w:r w:rsidRPr="00F65DF8">
              <w:rPr>
                <w:rFonts w:ascii="SimSun" w:eastAsia="SimSun" w:hAnsi="SimSun" w:cs="Times New Roman"/>
                <w:sz w:val="20"/>
                <w:szCs w:val="20"/>
              </w:rPr>
              <w:t>、民政局、人社局、交通局、发改委、教育局、公交公司以及相关街道、村委会/</w:t>
            </w:r>
            <w:r w:rsidRPr="00F65DF8">
              <w:rPr>
                <w:rFonts w:ascii="SimSun" w:eastAsia="SimSun" w:hAnsi="SimSun" w:cs="Times New Roman" w:hint="eastAsia"/>
                <w:sz w:val="20"/>
                <w:szCs w:val="20"/>
              </w:rPr>
              <w:t>社区</w:t>
            </w:r>
            <w:r w:rsidRPr="00F65DF8">
              <w:rPr>
                <w:rFonts w:ascii="SimSun" w:eastAsia="SimSun" w:hAnsi="SimSun" w:cs="Times New Roman"/>
                <w:sz w:val="20"/>
                <w:szCs w:val="20"/>
              </w:rPr>
              <w:t>居委会的相关机构负责人进行</w:t>
            </w:r>
            <w:r w:rsidR="003E225A" w:rsidRPr="00F65DF8">
              <w:rPr>
                <w:rFonts w:ascii="SimSun" w:eastAsia="SimSun" w:hAnsi="SimSun" w:cs="Times New Roman" w:hint="eastAsia"/>
                <w:sz w:val="20"/>
                <w:szCs w:val="20"/>
              </w:rPr>
              <w:t>5</w:t>
            </w:r>
            <w:r w:rsidR="003E225A">
              <w:rPr>
                <w:rFonts w:ascii="SimSun" w:eastAsia="SimSun" w:hAnsi="SimSun" w:cs="Times New Roman" w:hint="eastAsia"/>
                <w:sz w:val="20"/>
                <w:szCs w:val="20"/>
              </w:rPr>
              <w:t>2</w:t>
            </w:r>
            <w:r w:rsidRPr="00F65DF8">
              <w:rPr>
                <w:rFonts w:ascii="SimSun" w:eastAsia="SimSun" w:hAnsi="SimSun" w:cs="Times New Roman" w:hint="eastAsia"/>
                <w:sz w:val="20"/>
                <w:szCs w:val="20"/>
              </w:rPr>
              <w:t>人次访谈</w:t>
            </w:r>
          </w:p>
        </w:tc>
        <w:tc>
          <w:tcPr>
            <w:tcW w:w="3130" w:type="dxa"/>
            <w:vAlign w:val="center"/>
          </w:tcPr>
          <w:p w:rsidR="00F65DF8" w:rsidRPr="00F65DF8" w:rsidRDefault="00F65DF8" w:rsidP="003E225A">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社会评价小组，项目办、相关机构负责人及各村组村干部共50人</w:t>
            </w:r>
          </w:p>
        </w:tc>
        <w:tc>
          <w:tcPr>
            <w:tcW w:w="4994"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1）项目区人口情况、经济情况、环境情况、农村参保情况等方面的问题；2）项目区居民对交通现状、公共交通现状对居民出行的影响以及</w:t>
            </w:r>
            <w:r w:rsidRPr="00F65DF8">
              <w:rPr>
                <w:rFonts w:ascii="SimSun" w:eastAsia="SimSun" w:hAnsi="SimSun" w:cs="Times New Roman"/>
                <w:sz w:val="20"/>
                <w:szCs w:val="20"/>
              </w:rPr>
              <w:t>存在的问题</w:t>
            </w:r>
            <w:r w:rsidRPr="00F65DF8">
              <w:rPr>
                <w:rFonts w:ascii="SimSun" w:eastAsia="SimSun" w:hAnsi="SimSun" w:cs="Times New Roman" w:hint="eastAsia"/>
                <w:sz w:val="20"/>
                <w:szCs w:val="20"/>
              </w:rPr>
              <w:t>，提出对项目实施的建议；3）妇女和贫困群体的状况，需求和意见</w:t>
            </w:r>
          </w:p>
        </w:tc>
      </w:tr>
      <w:tr w:rsidR="00F65DF8" w:rsidRPr="00F65DF8" w:rsidTr="00CC6EBE">
        <w:tc>
          <w:tcPr>
            <w:tcW w:w="1384" w:type="dxa"/>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深度访谈</w:t>
            </w:r>
          </w:p>
        </w:tc>
        <w:tc>
          <w:tcPr>
            <w:tcW w:w="2161"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6</w:t>
            </w:r>
            <w:r w:rsidRPr="00F65DF8">
              <w:rPr>
                <w:rFonts w:ascii="SimSun" w:eastAsia="SimSun" w:hAnsi="SimSun" w:cs="Times New Roman" w:hint="eastAsia"/>
                <w:sz w:val="20"/>
                <w:szCs w:val="20"/>
              </w:rPr>
              <w:t>月22日-201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7</w:t>
            </w:r>
            <w:r w:rsidRPr="00F65DF8">
              <w:rPr>
                <w:rFonts w:ascii="SimSun" w:eastAsia="SimSun" w:hAnsi="SimSun" w:cs="Times New Roman" w:hint="eastAsia"/>
                <w:sz w:val="20"/>
                <w:szCs w:val="20"/>
              </w:rPr>
              <w:t>月</w:t>
            </w:r>
            <w:r w:rsidRPr="00F65DF8">
              <w:rPr>
                <w:rFonts w:ascii="SimSun" w:eastAsia="SimSun" w:hAnsi="SimSun" w:cs="Times New Roman"/>
                <w:sz w:val="20"/>
                <w:szCs w:val="20"/>
              </w:rPr>
              <w:t>5</w:t>
            </w:r>
            <w:r w:rsidRPr="00F65DF8">
              <w:rPr>
                <w:rFonts w:ascii="SimSun" w:eastAsia="SimSun" w:hAnsi="SimSun" w:cs="Times New Roman" w:hint="eastAsia"/>
                <w:sz w:val="20"/>
                <w:szCs w:val="20"/>
              </w:rPr>
              <w:t>日</w:t>
            </w:r>
            <w:r w:rsidR="003E225A">
              <w:rPr>
                <w:rFonts w:ascii="SimSun" w:eastAsia="SimSun" w:hAnsi="SimSun" w:cs="Times New Roman" w:hint="eastAsia"/>
                <w:sz w:val="20"/>
                <w:szCs w:val="20"/>
              </w:rPr>
              <w:t>、12月26日-31日</w:t>
            </w:r>
          </w:p>
        </w:tc>
        <w:tc>
          <w:tcPr>
            <w:tcW w:w="2505"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社区的居民代表开展深入访谈</w:t>
            </w:r>
          </w:p>
        </w:tc>
        <w:tc>
          <w:tcPr>
            <w:tcW w:w="3130" w:type="dxa"/>
            <w:vAlign w:val="center"/>
          </w:tcPr>
          <w:p w:rsidR="00F65DF8" w:rsidRPr="00F65DF8" w:rsidRDefault="00F65DF8" w:rsidP="003E225A">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社会评价小组，</w:t>
            </w:r>
            <w:r w:rsidRPr="00F65DF8">
              <w:rPr>
                <w:rFonts w:ascii="SimSun" w:eastAsia="SimSun" w:hAnsi="SimSun" w:cs="Times New Roman"/>
                <w:sz w:val="20"/>
                <w:szCs w:val="20"/>
              </w:rPr>
              <w:t>29</w:t>
            </w:r>
            <w:r w:rsidRPr="00F65DF8">
              <w:rPr>
                <w:rFonts w:ascii="SimSun" w:eastAsia="SimSun" w:hAnsi="SimSun" w:cs="Times New Roman" w:hint="eastAsia"/>
                <w:sz w:val="20"/>
                <w:szCs w:val="20"/>
              </w:rPr>
              <w:t>个村/社区的居民代表</w:t>
            </w:r>
            <w:r w:rsidRPr="00F65DF8">
              <w:rPr>
                <w:rFonts w:ascii="SimSun" w:eastAsia="SimSun" w:hAnsi="SimSun" w:cs="Times New Roman"/>
                <w:sz w:val="20"/>
                <w:szCs w:val="20"/>
              </w:rPr>
              <w:t>72</w:t>
            </w:r>
            <w:r w:rsidRPr="00F65DF8">
              <w:rPr>
                <w:rFonts w:ascii="SimSun" w:eastAsia="SimSun" w:hAnsi="SimSun" w:cs="Times New Roman" w:hint="eastAsia"/>
                <w:sz w:val="20"/>
                <w:szCs w:val="20"/>
              </w:rPr>
              <w:t>次度访谈</w:t>
            </w:r>
          </w:p>
        </w:tc>
        <w:tc>
          <w:tcPr>
            <w:tcW w:w="4994"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1）项目实施所涉及的影响区域范围；2）居住在影响区域内的居民对项目的态度和需求；3）项目实施过程中存在潜在的影响和风险潜在的影响和风险</w:t>
            </w:r>
          </w:p>
        </w:tc>
      </w:tr>
      <w:tr w:rsidR="00F65DF8" w:rsidRPr="00F65DF8" w:rsidTr="00CC6EBE">
        <w:tc>
          <w:tcPr>
            <w:tcW w:w="1384" w:type="dxa"/>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观察法</w:t>
            </w:r>
          </w:p>
        </w:tc>
        <w:tc>
          <w:tcPr>
            <w:tcW w:w="2161"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sz w:val="20"/>
                <w:szCs w:val="20"/>
              </w:rPr>
              <w:t xml:space="preserve"> </w:t>
            </w:r>
            <w:r w:rsidRPr="00F65DF8">
              <w:rPr>
                <w:rFonts w:ascii="SimSun" w:eastAsia="SimSun" w:hAnsi="SimSun" w:cs="Times New Roman" w:hint="eastAsia"/>
                <w:sz w:val="20"/>
                <w:szCs w:val="20"/>
              </w:rPr>
              <w:t>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6</w:t>
            </w:r>
            <w:r w:rsidRPr="00F65DF8">
              <w:rPr>
                <w:rFonts w:ascii="SimSun" w:eastAsia="SimSun" w:hAnsi="SimSun" w:cs="Times New Roman" w:hint="eastAsia"/>
                <w:sz w:val="20"/>
                <w:szCs w:val="20"/>
              </w:rPr>
              <w:t>月22日-201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7</w:t>
            </w:r>
            <w:r w:rsidRPr="00F65DF8">
              <w:rPr>
                <w:rFonts w:ascii="SimSun" w:eastAsia="SimSun" w:hAnsi="SimSun" w:cs="Times New Roman" w:hint="eastAsia"/>
                <w:sz w:val="20"/>
                <w:szCs w:val="20"/>
              </w:rPr>
              <w:t>月</w:t>
            </w:r>
            <w:r w:rsidRPr="00F65DF8">
              <w:rPr>
                <w:rFonts w:ascii="SimSun" w:eastAsia="SimSun" w:hAnsi="SimSun" w:cs="Times New Roman"/>
                <w:sz w:val="20"/>
                <w:szCs w:val="20"/>
              </w:rPr>
              <w:t>5</w:t>
            </w:r>
            <w:r w:rsidRPr="00F65DF8">
              <w:rPr>
                <w:rFonts w:ascii="SimSun" w:eastAsia="SimSun" w:hAnsi="SimSun" w:cs="Times New Roman" w:hint="eastAsia"/>
                <w:sz w:val="20"/>
                <w:szCs w:val="20"/>
              </w:rPr>
              <w:t>日</w:t>
            </w:r>
          </w:p>
        </w:tc>
        <w:tc>
          <w:tcPr>
            <w:tcW w:w="2505"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项目受影响范围的2</w:t>
            </w:r>
            <w:r w:rsidRPr="00F65DF8">
              <w:rPr>
                <w:rFonts w:ascii="SimSun" w:eastAsia="SimSun" w:hAnsi="SimSun" w:cs="Times New Roman"/>
                <w:sz w:val="20"/>
                <w:szCs w:val="20"/>
              </w:rPr>
              <w:t>9</w:t>
            </w:r>
            <w:r w:rsidRPr="00F65DF8">
              <w:rPr>
                <w:rFonts w:ascii="SimSun" w:eastAsia="SimSun" w:hAnsi="SimSun" w:cs="Times New Roman" w:hint="eastAsia"/>
                <w:sz w:val="20"/>
                <w:szCs w:val="20"/>
              </w:rPr>
              <w:t>个村/社区观察道路质量，过街安全设施状况，公交基础设施等</w:t>
            </w:r>
          </w:p>
        </w:tc>
        <w:tc>
          <w:tcPr>
            <w:tcW w:w="3130" w:type="dxa"/>
            <w:vAlign w:val="center"/>
          </w:tcPr>
          <w:p w:rsidR="00F65DF8" w:rsidRPr="00F65DF8" w:rsidRDefault="00F65DF8" w:rsidP="003E225A">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社会评价小组，项目办相关负责人员</w:t>
            </w:r>
          </w:p>
        </w:tc>
        <w:tc>
          <w:tcPr>
            <w:tcW w:w="4994"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1）项目区居民的生活情况；2）道路路面状况，交通量状况，交通</w:t>
            </w:r>
            <w:r w:rsidRPr="00F65DF8">
              <w:rPr>
                <w:rFonts w:ascii="SimSun" w:eastAsia="SimSun" w:hAnsi="SimSun" w:cs="Times New Roman"/>
                <w:sz w:val="20"/>
                <w:szCs w:val="20"/>
              </w:rPr>
              <w:t>管理状况，</w:t>
            </w:r>
            <w:r w:rsidRPr="00F65DF8">
              <w:rPr>
                <w:rFonts w:ascii="SimSun" w:eastAsia="SimSun" w:hAnsi="SimSun" w:cs="Times New Roman" w:hint="eastAsia"/>
                <w:sz w:val="20"/>
                <w:szCs w:val="20"/>
              </w:rPr>
              <w:t>公交基础设施状况，公交场站以及公交</w:t>
            </w:r>
            <w:r w:rsidRPr="00F65DF8">
              <w:rPr>
                <w:rFonts w:ascii="SimSun" w:eastAsia="SimSun" w:hAnsi="SimSun" w:cs="Times New Roman"/>
                <w:sz w:val="20"/>
                <w:szCs w:val="20"/>
              </w:rPr>
              <w:t>车厢基础设施</w:t>
            </w:r>
          </w:p>
        </w:tc>
      </w:tr>
      <w:tr w:rsidR="00F65DF8" w:rsidRPr="00F65DF8" w:rsidTr="00CC6EBE">
        <w:tc>
          <w:tcPr>
            <w:tcW w:w="1384" w:type="dxa"/>
            <w:vAlign w:val="center"/>
          </w:tcPr>
          <w:p w:rsidR="00F65DF8" w:rsidRPr="00F65DF8" w:rsidRDefault="00F65DF8" w:rsidP="00F65DF8">
            <w:pPr>
              <w:adjustRightInd w:val="0"/>
              <w:snapToGrid w:val="0"/>
              <w:jc w:val="center"/>
              <w:rPr>
                <w:rFonts w:ascii="SimSun" w:eastAsia="SimSun" w:hAnsi="SimSun" w:cs="Times New Roman"/>
                <w:b/>
                <w:bCs/>
                <w:szCs w:val="21"/>
              </w:rPr>
            </w:pPr>
            <w:r w:rsidRPr="00F65DF8">
              <w:rPr>
                <w:rFonts w:ascii="SimSun" w:eastAsia="SimSun" w:hAnsi="SimSun" w:cs="Times New Roman" w:hint="eastAsia"/>
                <w:b/>
                <w:bCs/>
                <w:szCs w:val="21"/>
              </w:rPr>
              <w:t>文献法</w:t>
            </w:r>
          </w:p>
        </w:tc>
        <w:tc>
          <w:tcPr>
            <w:tcW w:w="2161"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6</w:t>
            </w:r>
            <w:r w:rsidRPr="00F65DF8">
              <w:rPr>
                <w:rFonts w:ascii="SimSun" w:eastAsia="SimSun" w:hAnsi="SimSun" w:cs="Times New Roman" w:hint="eastAsia"/>
                <w:sz w:val="20"/>
                <w:szCs w:val="20"/>
              </w:rPr>
              <w:t>月22日-201</w:t>
            </w:r>
            <w:r w:rsidRPr="00F65DF8">
              <w:rPr>
                <w:rFonts w:ascii="SimSun" w:eastAsia="SimSun" w:hAnsi="SimSun" w:cs="Times New Roman"/>
                <w:sz w:val="20"/>
                <w:szCs w:val="20"/>
              </w:rPr>
              <w:t>6</w:t>
            </w:r>
            <w:r w:rsidRPr="00F65DF8">
              <w:rPr>
                <w:rFonts w:ascii="SimSun" w:eastAsia="SimSun" w:hAnsi="SimSun" w:cs="Times New Roman" w:hint="eastAsia"/>
                <w:sz w:val="20"/>
                <w:szCs w:val="20"/>
              </w:rPr>
              <w:t>年</w:t>
            </w:r>
            <w:r w:rsidRPr="00F65DF8">
              <w:rPr>
                <w:rFonts w:ascii="SimSun" w:eastAsia="SimSun" w:hAnsi="SimSun" w:cs="Times New Roman"/>
                <w:sz w:val="20"/>
                <w:szCs w:val="20"/>
              </w:rPr>
              <w:t>7</w:t>
            </w:r>
            <w:r w:rsidRPr="00F65DF8">
              <w:rPr>
                <w:rFonts w:ascii="SimSun" w:eastAsia="SimSun" w:hAnsi="SimSun" w:cs="Times New Roman" w:hint="eastAsia"/>
                <w:sz w:val="20"/>
                <w:szCs w:val="20"/>
              </w:rPr>
              <w:t>月</w:t>
            </w:r>
            <w:r w:rsidRPr="00F65DF8">
              <w:rPr>
                <w:rFonts w:ascii="SimSun" w:eastAsia="SimSun" w:hAnsi="SimSun" w:cs="Times New Roman"/>
                <w:sz w:val="20"/>
                <w:szCs w:val="20"/>
              </w:rPr>
              <w:t>5</w:t>
            </w:r>
            <w:r w:rsidRPr="00F65DF8">
              <w:rPr>
                <w:rFonts w:ascii="SimSun" w:eastAsia="SimSun" w:hAnsi="SimSun" w:cs="Times New Roman" w:hint="eastAsia"/>
                <w:sz w:val="20"/>
                <w:szCs w:val="20"/>
              </w:rPr>
              <w:t>日</w:t>
            </w:r>
          </w:p>
        </w:tc>
        <w:tc>
          <w:tcPr>
            <w:tcW w:w="2505"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查询项目及项目区相关资料、文献</w:t>
            </w:r>
          </w:p>
        </w:tc>
        <w:tc>
          <w:tcPr>
            <w:tcW w:w="3130" w:type="dxa"/>
            <w:vAlign w:val="center"/>
          </w:tcPr>
          <w:p w:rsidR="00F65DF8" w:rsidRPr="00F65DF8" w:rsidRDefault="003E225A" w:rsidP="00F65DF8">
            <w:pPr>
              <w:adjustRightInd w:val="0"/>
              <w:snapToGrid w:val="0"/>
              <w:rPr>
                <w:rFonts w:ascii="SimSun" w:eastAsia="SimSun" w:hAnsi="SimSun" w:cs="Times New Roman"/>
                <w:sz w:val="20"/>
                <w:szCs w:val="20"/>
              </w:rPr>
            </w:pPr>
            <w:r w:rsidRPr="003E225A">
              <w:rPr>
                <w:rFonts w:ascii="SimSun" w:eastAsia="SimSun" w:hAnsi="SimSun" w:cs="Times New Roman" w:hint="eastAsia"/>
                <w:sz w:val="20"/>
                <w:szCs w:val="20"/>
              </w:rPr>
              <w:t>社会评价小组</w:t>
            </w:r>
          </w:p>
        </w:tc>
        <w:tc>
          <w:tcPr>
            <w:tcW w:w="4994" w:type="dxa"/>
            <w:vAlign w:val="center"/>
          </w:tcPr>
          <w:p w:rsidR="00F65DF8" w:rsidRPr="00F65DF8" w:rsidRDefault="00F65DF8" w:rsidP="00F65DF8">
            <w:pPr>
              <w:adjustRightInd w:val="0"/>
              <w:snapToGrid w:val="0"/>
              <w:rPr>
                <w:rFonts w:ascii="SimSun" w:eastAsia="SimSun" w:hAnsi="SimSun" w:cs="Times New Roman"/>
                <w:sz w:val="20"/>
                <w:szCs w:val="20"/>
              </w:rPr>
            </w:pPr>
            <w:r w:rsidRPr="00F65DF8">
              <w:rPr>
                <w:rFonts w:ascii="SimSun" w:eastAsia="SimSun" w:hAnsi="SimSun" w:cs="Times New Roman" w:hint="eastAsia"/>
                <w:sz w:val="20"/>
                <w:szCs w:val="20"/>
              </w:rPr>
              <w:t>1）项目相关资料、文献包括统计年鉴、统计公报等；2）相关机构提供的资料、文献、政策法规、</w:t>
            </w:r>
            <w:r w:rsidRPr="00F65DF8">
              <w:rPr>
                <w:rFonts w:ascii="SimSun" w:eastAsia="SimSun" w:hAnsi="SimSun" w:cs="Times New Roman"/>
                <w:sz w:val="20"/>
                <w:szCs w:val="20"/>
              </w:rPr>
              <w:t>工作总结等</w:t>
            </w:r>
          </w:p>
        </w:tc>
      </w:tr>
    </w:tbl>
    <w:p w:rsidR="00A965AD" w:rsidRDefault="00A965AD" w:rsidP="00F65DF8">
      <w:pPr>
        <w:spacing w:line="360" w:lineRule="auto"/>
      </w:pPr>
    </w:p>
    <w:p w:rsidR="00A965AD" w:rsidRDefault="00A965AD" w:rsidP="00740FDA">
      <w:pPr>
        <w:spacing w:line="360" w:lineRule="auto"/>
        <w:ind w:firstLineChars="200" w:firstLine="420"/>
        <w:sectPr w:rsidR="00A965AD" w:rsidSect="00A965AD">
          <w:pgSz w:w="16838" w:h="11906" w:orient="landscape"/>
          <w:pgMar w:top="1440" w:right="1440" w:bottom="1800" w:left="1440" w:header="851" w:footer="992" w:gutter="0"/>
          <w:cols w:space="720"/>
          <w:docGrid w:type="lines" w:linePitch="312"/>
        </w:sectPr>
      </w:pPr>
    </w:p>
    <w:p w:rsidR="00E025B9" w:rsidRPr="00A0319B" w:rsidRDefault="00E025B9" w:rsidP="00A0319B">
      <w:pPr>
        <w:pStyle w:val="Heading2"/>
        <w:spacing w:before="0" w:after="0" w:line="360" w:lineRule="auto"/>
        <w:rPr>
          <w:noProof/>
        </w:rPr>
      </w:pPr>
      <w:bookmarkStart w:id="8" w:name="_Toc480914375"/>
      <w:r w:rsidRPr="00E025B9">
        <w:rPr>
          <w:noProof/>
        </w:rPr>
        <w:lastRenderedPageBreak/>
        <w:t>1.5</w:t>
      </w:r>
      <w:r w:rsidRPr="00E025B9">
        <w:rPr>
          <w:rFonts w:hint="eastAsia"/>
          <w:noProof/>
        </w:rPr>
        <w:t>社会评价的主要关注事项</w:t>
      </w:r>
      <w:bookmarkEnd w:id="8"/>
    </w:p>
    <w:p w:rsidR="00DA6458" w:rsidRDefault="00DA6458" w:rsidP="00DA6458">
      <w:pPr>
        <w:adjustRightInd w:val="0"/>
        <w:snapToGrid w:val="0"/>
        <w:spacing w:line="360" w:lineRule="auto"/>
        <w:ind w:firstLineChars="200" w:firstLine="420"/>
        <w:rPr>
          <w:rFonts w:ascii="SimSun" w:hAnsi="SimSun"/>
        </w:rPr>
      </w:pPr>
      <w:r>
        <w:rPr>
          <w:rFonts w:ascii="SimSun" w:hAnsi="SimSun" w:hint="eastAsia"/>
        </w:rPr>
        <w:t>本项目社会评价将描述项目区社会经济发展概况，阐述项目区现有城市道路交通等基础设施存在的问题；识别主要利益相关者，并对他们的需求以及受到的影响进行分析；识别项目潜在的正面和负面影响，分析项目可能带来的社会风险；分析项目区内的妇女发展状况，项目对妇女的影响以及他们对项目的需求；简述项目区的少数民族状况，以及项目对少数民族的影响；分析如何将利益相关者有效地纳入到项目中去，并提出公众参与计划；将与项目目标实现相关的社会因素纳入到项目的方案设计中，提出避免或减少负面影响的措施。</w:t>
      </w:r>
    </w:p>
    <w:p w:rsidR="00DA6458" w:rsidRDefault="00DA6458" w:rsidP="00DA6458">
      <w:pPr>
        <w:adjustRightInd w:val="0"/>
        <w:snapToGrid w:val="0"/>
        <w:spacing w:line="360" w:lineRule="auto"/>
        <w:ind w:firstLineChars="200" w:firstLine="420"/>
        <w:rPr>
          <w:rFonts w:ascii="SimSun" w:hAnsi="SimSun"/>
        </w:rPr>
      </w:pPr>
      <w:r>
        <w:rPr>
          <w:rFonts w:ascii="SimSun" w:hAnsi="SimSun" w:hint="eastAsia"/>
        </w:rPr>
        <w:t>基于现场考察、实地调查以及与相关实施机构、可研编制单位沟通，本项目社会评价重点关注的社会事项主要有：</w:t>
      </w:r>
    </w:p>
    <w:p w:rsidR="00DA6458" w:rsidRDefault="00DA6458" w:rsidP="00DA6458">
      <w:pPr>
        <w:adjustRightInd w:val="0"/>
        <w:snapToGrid w:val="0"/>
        <w:spacing w:line="360" w:lineRule="auto"/>
        <w:ind w:firstLineChars="200" w:firstLine="420"/>
        <w:rPr>
          <w:rFonts w:ascii="SimSun" w:hAnsi="SimSun"/>
        </w:rPr>
      </w:pPr>
      <w:r>
        <w:rPr>
          <w:rFonts w:ascii="SimSun" w:hAnsi="SimSun" w:hint="eastAsia"/>
        </w:rPr>
        <w:t>（</w:t>
      </w:r>
      <w:r>
        <w:rPr>
          <w:rFonts w:ascii="SimSun" w:hAnsi="SimSun"/>
        </w:rPr>
        <w:t>1</w:t>
      </w:r>
      <w:r>
        <w:rPr>
          <w:rFonts w:ascii="SimSun" w:hAnsi="SimSun" w:hint="eastAsia"/>
        </w:rPr>
        <w:t>）</w:t>
      </w:r>
      <w:r w:rsidR="00D70F2C">
        <w:rPr>
          <w:rFonts w:ascii="SimSun" w:hAnsi="SimSun" w:hint="eastAsia"/>
        </w:rPr>
        <w:t>交通安全：项目区内交通安全意识状况、交通宣传和培训开展状况，</w:t>
      </w:r>
      <w:r>
        <w:rPr>
          <w:rFonts w:ascii="SimSun" w:hAnsi="SimSun" w:hint="eastAsia"/>
        </w:rPr>
        <w:t>项目建成后</w:t>
      </w:r>
      <w:r w:rsidR="00D70F2C">
        <w:rPr>
          <w:rFonts w:ascii="SimSun" w:hAnsi="SimSun" w:hint="eastAsia"/>
        </w:rPr>
        <w:t>提升</w:t>
      </w:r>
      <w:r>
        <w:rPr>
          <w:rFonts w:ascii="SimSun" w:hAnsi="SimSun" w:hint="eastAsia"/>
        </w:rPr>
        <w:t>交通安全的有效措施；</w:t>
      </w:r>
    </w:p>
    <w:p w:rsidR="00DA6458" w:rsidRDefault="00DA6458" w:rsidP="00DA6458">
      <w:pPr>
        <w:adjustRightInd w:val="0"/>
        <w:snapToGrid w:val="0"/>
        <w:spacing w:line="360" w:lineRule="auto"/>
        <w:ind w:firstLineChars="200" w:firstLine="420"/>
        <w:rPr>
          <w:rFonts w:ascii="SimSun" w:hAnsi="SimSun"/>
        </w:rPr>
      </w:pPr>
      <w:r>
        <w:rPr>
          <w:rFonts w:ascii="SimSun" w:hAnsi="SimSun" w:hint="eastAsia"/>
        </w:rPr>
        <w:t>（</w:t>
      </w:r>
      <w:r>
        <w:rPr>
          <w:rFonts w:ascii="SimSun" w:hAnsi="SimSun"/>
        </w:rPr>
        <w:t>2</w:t>
      </w:r>
      <w:r>
        <w:rPr>
          <w:rFonts w:ascii="SimSun" w:hAnsi="SimSun" w:hint="eastAsia"/>
        </w:rPr>
        <w:t>）公众参与：项目区内居民参与到项目中的状况、途径，潜在问题以及构建的机制和策略，尤其是老人、妇女、贫困群体等对项目的参与；</w:t>
      </w:r>
    </w:p>
    <w:p w:rsidR="00DA6458" w:rsidRDefault="00DA6458" w:rsidP="00DA6458">
      <w:pPr>
        <w:adjustRightInd w:val="0"/>
        <w:snapToGrid w:val="0"/>
        <w:spacing w:line="360" w:lineRule="auto"/>
        <w:ind w:firstLineChars="200" w:firstLine="420"/>
        <w:rPr>
          <w:rFonts w:ascii="SimSun" w:hAnsi="SimSun"/>
        </w:rPr>
      </w:pPr>
      <w:r>
        <w:rPr>
          <w:rFonts w:ascii="SimSun" w:hAnsi="SimSun" w:hint="eastAsia"/>
        </w:rPr>
        <w:t>（</w:t>
      </w:r>
      <w:r>
        <w:rPr>
          <w:rFonts w:ascii="SimSun" w:hAnsi="SimSun"/>
        </w:rPr>
        <w:t>3</w:t>
      </w:r>
      <w:r>
        <w:rPr>
          <w:rFonts w:ascii="SimSun" w:hAnsi="SimSun" w:hint="eastAsia"/>
        </w:rPr>
        <w:t>）社会性别：妇女在项目的设计、建设以及实施过程中的参与情况，促使妇女在提升项目的可持续性方面发挥有效作用的方案；</w:t>
      </w:r>
    </w:p>
    <w:p w:rsidR="005A10A6" w:rsidRDefault="005A10A6" w:rsidP="00DA6458">
      <w:pPr>
        <w:adjustRightInd w:val="0"/>
        <w:snapToGrid w:val="0"/>
        <w:spacing w:line="360" w:lineRule="auto"/>
        <w:ind w:firstLineChars="200" w:firstLine="420"/>
        <w:rPr>
          <w:rFonts w:ascii="SimSun" w:hAnsi="SimSun"/>
        </w:rPr>
      </w:pPr>
      <w:r>
        <w:rPr>
          <w:rFonts w:ascii="SimSun" w:hAnsi="SimSun" w:hint="eastAsia"/>
        </w:rPr>
        <w:t>（4）</w:t>
      </w:r>
      <w:r>
        <w:rPr>
          <w:rFonts w:ascii="SimSun" w:hAnsi="SimSun"/>
        </w:rPr>
        <w:t>少数民族：</w:t>
      </w:r>
      <w:r w:rsidR="00D70F2C">
        <w:rPr>
          <w:rFonts w:ascii="SimSun" w:hAnsi="SimSun" w:hint="eastAsia"/>
        </w:rPr>
        <w:t>少数</w:t>
      </w:r>
      <w:r w:rsidR="00D70F2C">
        <w:rPr>
          <w:rFonts w:ascii="SimSun" w:hAnsi="SimSun"/>
        </w:rPr>
        <w:t>民族群体</w:t>
      </w:r>
      <w:r w:rsidR="00D70F2C">
        <w:rPr>
          <w:rFonts w:ascii="SimSun" w:hAnsi="SimSun" w:hint="eastAsia"/>
        </w:rPr>
        <w:t>对</w:t>
      </w:r>
      <w:r w:rsidR="00D70F2C">
        <w:rPr>
          <w:rFonts w:ascii="SimSun" w:hAnsi="SimSun"/>
        </w:rPr>
        <w:t>项目建设的态度，以及在项目中的参与情况，项目建设</w:t>
      </w:r>
      <w:r w:rsidR="00D70F2C">
        <w:rPr>
          <w:rFonts w:ascii="SimSun" w:hAnsi="SimSun" w:hint="eastAsia"/>
        </w:rPr>
        <w:t>对</w:t>
      </w:r>
      <w:r w:rsidR="00D70F2C">
        <w:rPr>
          <w:rFonts w:ascii="SimSun" w:hAnsi="SimSun"/>
        </w:rPr>
        <w:t>少数</w:t>
      </w:r>
      <w:r w:rsidR="00D70F2C">
        <w:rPr>
          <w:rFonts w:ascii="SimSun" w:hAnsi="SimSun" w:hint="eastAsia"/>
        </w:rPr>
        <w:t>民族</w:t>
      </w:r>
      <w:r w:rsidR="00D70F2C">
        <w:rPr>
          <w:rFonts w:ascii="SimSun" w:hAnsi="SimSun"/>
        </w:rPr>
        <w:t>群体产生的影响</w:t>
      </w:r>
      <w:r w:rsidR="00D70F2C">
        <w:rPr>
          <w:rFonts w:ascii="SimSun" w:hAnsi="SimSun" w:hint="eastAsia"/>
        </w:rPr>
        <w:t>以及</w:t>
      </w:r>
      <w:r w:rsidR="00D70F2C">
        <w:rPr>
          <w:rFonts w:ascii="SimSun" w:hAnsi="SimSun"/>
        </w:rPr>
        <w:t>促使少数民族在项目实施过程中对项目的参与和获益的情况</w:t>
      </w:r>
      <w:r w:rsidR="00D70F2C">
        <w:rPr>
          <w:rFonts w:ascii="SimSun" w:hAnsi="SimSun" w:hint="eastAsia"/>
        </w:rPr>
        <w:t>；</w:t>
      </w:r>
    </w:p>
    <w:p w:rsidR="00DA6458" w:rsidRDefault="00DA6458" w:rsidP="00DA6458">
      <w:pPr>
        <w:adjustRightInd w:val="0"/>
        <w:snapToGrid w:val="0"/>
        <w:spacing w:line="360" w:lineRule="auto"/>
        <w:ind w:firstLineChars="200" w:firstLine="420"/>
        <w:rPr>
          <w:rFonts w:ascii="SimSun" w:hAnsi="SimSun"/>
        </w:rPr>
        <w:sectPr w:rsidR="00DA6458">
          <w:pgSz w:w="11906" w:h="16838"/>
          <w:pgMar w:top="1440" w:right="1800" w:bottom="1440" w:left="1800" w:header="851" w:footer="992" w:gutter="0"/>
          <w:cols w:space="720"/>
          <w:docGrid w:type="lines" w:linePitch="312"/>
        </w:sectPr>
      </w:pPr>
      <w:r>
        <w:rPr>
          <w:rFonts w:ascii="SimSun" w:hAnsi="SimSun" w:hint="eastAsia"/>
        </w:rPr>
        <w:t>（</w:t>
      </w:r>
      <w:r w:rsidR="005A10A6">
        <w:rPr>
          <w:rFonts w:ascii="SimSun" w:hAnsi="SimSun"/>
        </w:rPr>
        <w:t>5</w:t>
      </w:r>
      <w:r>
        <w:rPr>
          <w:rFonts w:ascii="SimSun" w:hAnsi="SimSun" w:hint="eastAsia"/>
        </w:rPr>
        <w:t>）贫困群体：外来流动人口、贫困人口在项目中的参与情况，项目建设对这些群体产生的影响以</w:t>
      </w:r>
      <w:r w:rsidR="00D70F2C">
        <w:rPr>
          <w:rFonts w:ascii="SimSun" w:hAnsi="SimSun" w:hint="eastAsia"/>
        </w:rPr>
        <w:t>及促使他们从项目中获益的办法</w:t>
      </w:r>
      <w:r w:rsidR="00840C6F">
        <w:rPr>
          <w:rFonts w:ascii="SimSun" w:hAnsi="SimSun" w:hint="eastAsia"/>
        </w:rPr>
        <w:t>。</w:t>
      </w:r>
    </w:p>
    <w:p w:rsidR="00E025B9" w:rsidRPr="00E025B9" w:rsidRDefault="00E025B9" w:rsidP="00E025B9">
      <w:pPr>
        <w:keepNext/>
        <w:keepLines/>
        <w:spacing w:before="340" w:after="330" w:line="578" w:lineRule="auto"/>
        <w:jc w:val="center"/>
        <w:outlineLvl w:val="0"/>
        <w:rPr>
          <w:b/>
          <w:bCs/>
          <w:noProof/>
          <w:kern w:val="44"/>
          <w:sz w:val="44"/>
        </w:rPr>
      </w:pPr>
      <w:bookmarkStart w:id="9" w:name="_Toc480914376"/>
      <w:r w:rsidRPr="00E025B9">
        <w:rPr>
          <w:b/>
          <w:bCs/>
          <w:noProof/>
          <w:kern w:val="44"/>
          <w:sz w:val="44"/>
          <w:szCs w:val="44"/>
        </w:rPr>
        <w:lastRenderedPageBreak/>
        <w:t>2.</w:t>
      </w:r>
      <w:r w:rsidRPr="00E025B9">
        <w:rPr>
          <w:rFonts w:hint="eastAsia"/>
          <w:b/>
          <w:bCs/>
          <w:noProof/>
          <w:kern w:val="44"/>
          <w:sz w:val="44"/>
          <w:szCs w:val="44"/>
        </w:rPr>
        <w:t>项目区社会经济概况</w:t>
      </w:r>
      <w:bookmarkEnd w:id="9"/>
    </w:p>
    <w:p w:rsidR="00E025B9" w:rsidRPr="00BC2202" w:rsidRDefault="00E025B9" w:rsidP="00BC2202">
      <w:pPr>
        <w:pStyle w:val="Heading2"/>
        <w:spacing w:before="0" w:after="0" w:line="360" w:lineRule="auto"/>
        <w:rPr>
          <w:noProof/>
        </w:rPr>
      </w:pPr>
      <w:bookmarkStart w:id="10" w:name="_Toc480914377"/>
      <w:r w:rsidRPr="00BC2202">
        <w:rPr>
          <w:noProof/>
        </w:rPr>
        <w:t>2.1</w:t>
      </w:r>
      <w:r w:rsidRPr="00BC2202">
        <w:rPr>
          <w:rFonts w:hint="eastAsia"/>
          <w:noProof/>
        </w:rPr>
        <w:t>行政区划</w:t>
      </w:r>
      <w:bookmarkEnd w:id="10"/>
    </w:p>
    <w:p w:rsidR="00E025B9" w:rsidRPr="00E025B9" w:rsidRDefault="00E025B9" w:rsidP="00932F76">
      <w:pPr>
        <w:spacing w:line="360" w:lineRule="auto"/>
        <w:ind w:firstLineChars="200" w:firstLine="420"/>
      </w:pPr>
      <w:r w:rsidRPr="00E025B9">
        <w:rPr>
          <w:rFonts w:hint="eastAsia"/>
        </w:rPr>
        <w:t>新疆维吾尔自治区位于</w:t>
      </w:r>
      <w:r w:rsidRPr="00E025B9">
        <w:t>中国西北边陲，</w:t>
      </w:r>
      <w:r w:rsidRPr="00E025B9">
        <w:rPr>
          <w:rFonts w:hint="eastAsia"/>
        </w:rPr>
        <w:t>是</w:t>
      </w:r>
      <w:r w:rsidRPr="00E025B9">
        <w:t>中国五个少数民族自治区之一，</w:t>
      </w:r>
      <w:r w:rsidRPr="00E025B9">
        <w:rPr>
          <w:rFonts w:hint="eastAsia"/>
        </w:rPr>
        <w:t>同时也</w:t>
      </w:r>
      <w:r w:rsidRPr="00E025B9">
        <w:t>是中国陆地面积最大的</w:t>
      </w:r>
      <w:r w:rsidRPr="00E025B9">
        <w:rPr>
          <w:rFonts w:hint="eastAsia"/>
        </w:rPr>
        <w:t>省级</w:t>
      </w:r>
      <w:r w:rsidRPr="00E025B9">
        <w:t>行政区</w:t>
      </w:r>
      <w:r w:rsidRPr="00E025B9">
        <w:rPr>
          <w:rFonts w:hint="eastAsia"/>
        </w:rPr>
        <w:t>，面积</w:t>
      </w:r>
      <w:r w:rsidRPr="00E025B9">
        <w:rPr>
          <w:rFonts w:hint="eastAsia"/>
        </w:rPr>
        <w:t>166</w:t>
      </w:r>
      <w:r w:rsidRPr="00E025B9">
        <w:rPr>
          <w:rFonts w:hint="eastAsia"/>
        </w:rPr>
        <w:t>万</w:t>
      </w:r>
      <w:r w:rsidRPr="00E025B9">
        <w:t>平方公里</w:t>
      </w:r>
      <w:r w:rsidRPr="00E025B9">
        <w:rPr>
          <w:rFonts w:hint="eastAsia"/>
        </w:rPr>
        <w:t>，</w:t>
      </w:r>
      <w:r w:rsidRPr="00E025B9">
        <w:t>占中国陆地面积的</w:t>
      </w:r>
      <w:r w:rsidRPr="00E025B9">
        <w:rPr>
          <w:rFonts w:hint="eastAsia"/>
        </w:rPr>
        <w:t>六分之一。山脉与盆地相间排列盆地与高山环抱、喻称“三山夹二盆”。北部阿尔泰山，南部为昆仑山系；天山横亘于新疆中部，把新疆分为南北两半，南部是塔里木盆地，北部是准噶尔盆地。</w:t>
      </w:r>
      <w:r w:rsidRPr="00E025B9">
        <w:rPr>
          <w:rFonts w:hint="eastAsia"/>
        </w:rPr>
        <w:t>2016</w:t>
      </w:r>
      <w:r w:rsidRPr="00E025B9">
        <w:rPr>
          <w:rFonts w:hint="eastAsia"/>
        </w:rPr>
        <w:t>年</w:t>
      </w:r>
      <w:r w:rsidRPr="00E025B9">
        <w:t>初，</w:t>
      </w:r>
      <w:r w:rsidRPr="00E025B9">
        <w:rPr>
          <w:rFonts w:hint="eastAsia"/>
        </w:rPr>
        <w:t>新疆维吾尔自治区辖</w:t>
      </w:r>
      <w:r w:rsidRPr="00E025B9">
        <w:rPr>
          <w:rFonts w:hint="eastAsia"/>
        </w:rPr>
        <w:t>4</w:t>
      </w:r>
      <w:r w:rsidRPr="00E025B9">
        <w:rPr>
          <w:rFonts w:hint="eastAsia"/>
        </w:rPr>
        <w:t>个地级市、</w:t>
      </w:r>
      <w:r w:rsidRPr="00E025B9">
        <w:rPr>
          <w:rFonts w:hint="eastAsia"/>
        </w:rPr>
        <w:t>5</w:t>
      </w:r>
      <w:r w:rsidRPr="00E025B9">
        <w:rPr>
          <w:rFonts w:hint="eastAsia"/>
        </w:rPr>
        <w:t>个地区、</w:t>
      </w:r>
      <w:r w:rsidRPr="00E025B9">
        <w:rPr>
          <w:rFonts w:hint="eastAsia"/>
        </w:rPr>
        <w:t>5</w:t>
      </w:r>
      <w:r w:rsidRPr="00E025B9">
        <w:rPr>
          <w:rFonts w:hint="eastAsia"/>
        </w:rPr>
        <w:t>个自治州，</w:t>
      </w:r>
      <w:r w:rsidRPr="00E025B9">
        <w:rPr>
          <w:rFonts w:hint="eastAsia"/>
        </w:rPr>
        <w:t>13</w:t>
      </w:r>
      <w:r w:rsidRPr="00E025B9">
        <w:rPr>
          <w:rFonts w:hint="eastAsia"/>
        </w:rPr>
        <w:t>个市辖区、</w:t>
      </w:r>
      <w:r w:rsidRPr="00E025B9">
        <w:rPr>
          <w:rFonts w:hint="eastAsia"/>
        </w:rPr>
        <w:t>22</w:t>
      </w:r>
      <w:r w:rsidRPr="00E025B9">
        <w:rPr>
          <w:rFonts w:hint="eastAsia"/>
        </w:rPr>
        <w:t>个县级市、</w:t>
      </w:r>
      <w:r w:rsidRPr="00E025B9">
        <w:rPr>
          <w:rFonts w:hint="eastAsia"/>
        </w:rPr>
        <w:t>62</w:t>
      </w:r>
      <w:r w:rsidRPr="00E025B9">
        <w:rPr>
          <w:rFonts w:hint="eastAsia"/>
        </w:rPr>
        <w:t>个</w:t>
      </w:r>
      <w:r w:rsidRPr="00E025B9">
        <w:t>县、</w:t>
      </w:r>
      <w:r w:rsidRPr="00E025B9">
        <w:rPr>
          <w:rFonts w:hint="eastAsia"/>
        </w:rPr>
        <w:t>6</w:t>
      </w:r>
      <w:r w:rsidRPr="00E025B9">
        <w:rPr>
          <w:rFonts w:hint="eastAsia"/>
        </w:rPr>
        <w:t>个</w:t>
      </w:r>
      <w:r w:rsidRPr="00E025B9">
        <w:t>自治县</w:t>
      </w:r>
      <w:r w:rsidRPr="00E025B9">
        <w:rPr>
          <w:rFonts w:hint="eastAsia"/>
        </w:rPr>
        <w:t>。</w:t>
      </w:r>
    </w:p>
    <w:p w:rsidR="00E025B9" w:rsidRPr="00E025B9" w:rsidRDefault="00E025B9" w:rsidP="00932F76">
      <w:pPr>
        <w:spacing w:line="360" w:lineRule="auto"/>
        <w:ind w:firstLineChars="200" w:firstLine="420"/>
      </w:pPr>
      <w:r w:rsidRPr="00E025B9">
        <w:rPr>
          <w:rFonts w:hint="eastAsia"/>
        </w:rPr>
        <w:t>伊犁哈萨克</w:t>
      </w:r>
      <w:r w:rsidRPr="00E025B9">
        <w:t>自治州</w:t>
      </w:r>
      <w:r w:rsidRPr="00E025B9">
        <w:rPr>
          <w:rFonts w:hint="eastAsia"/>
        </w:rPr>
        <w:t>位于新疆维吾尔自治区西部天山北部的伊犁河谷内，简称</w:t>
      </w:r>
      <w:r w:rsidRPr="00E025B9">
        <w:t>伊犁州。</w:t>
      </w:r>
      <w:r w:rsidRPr="00E025B9">
        <w:rPr>
          <w:rFonts w:hint="eastAsia"/>
        </w:rPr>
        <w:t>全国唯一的既辖地级行政区、又辖县级行政区的自治州，也是全国唯一的副省级自治州。伊犁州总</w:t>
      </w:r>
      <w:r w:rsidRPr="00E025B9">
        <w:t>面积</w:t>
      </w:r>
      <w:r w:rsidRPr="00E025B9">
        <w:rPr>
          <w:rFonts w:hint="eastAsia"/>
        </w:rPr>
        <w:t>35</w:t>
      </w:r>
      <w:r w:rsidRPr="00E025B9">
        <w:rPr>
          <w:rFonts w:hint="eastAsia"/>
        </w:rPr>
        <w:t>万</w:t>
      </w:r>
      <w:r w:rsidRPr="00E025B9">
        <w:t>平方公里</w:t>
      </w:r>
      <w:r w:rsidRPr="00E025B9">
        <w:rPr>
          <w:rFonts w:hint="eastAsia"/>
        </w:rPr>
        <w:t>。伊犁</w:t>
      </w:r>
      <w:r w:rsidRPr="00E025B9">
        <w:t>哈萨克</w:t>
      </w:r>
      <w:r w:rsidRPr="00E025B9">
        <w:rPr>
          <w:rFonts w:hint="eastAsia"/>
        </w:rPr>
        <w:t>自治州</w:t>
      </w:r>
      <w:r w:rsidRPr="00E025B9">
        <w:rPr>
          <w:rFonts w:hint="eastAsia"/>
        </w:rPr>
        <w:t>2014</w:t>
      </w:r>
      <w:r w:rsidRPr="00E025B9">
        <w:rPr>
          <w:rFonts w:hint="eastAsia"/>
        </w:rPr>
        <w:t>年</w:t>
      </w:r>
      <w:r w:rsidRPr="00E025B9">
        <w:t>末</w:t>
      </w:r>
      <w:r w:rsidRPr="00E025B9">
        <w:rPr>
          <w:rFonts w:hint="eastAsia"/>
        </w:rPr>
        <w:t>辖</w:t>
      </w:r>
      <w:r w:rsidRPr="00E025B9">
        <w:rPr>
          <w:rFonts w:hint="eastAsia"/>
        </w:rPr>
        <w:t>3</w:t>
      </w:r>
      <w:r w:rsidRPr="00E025B9">
        <w:rPr>
          <w:rFonts w:hint="eastAsia"/>
        </w:rPr>
        <w:t>个地级</w:t>
      </w:r>
      <w:r w:rsidRPr="00E025B9">
        <w:t>区</w:t>
      </w:r>
      <w:r w:rsidRPr="00E025B9">
        <w:rPr>
          <w:rFonts w:hint="eastAsia"/>
        </w:rPr>
        <w:t>，</w:t>
      </w:r>
      <w:r w:rsidRPr="00E025B9">
        <w:rPr>
          <w:rFonts w:hint="eastAsia"/>
        </w:rPr>
        <w:t>17</w:t>
      </w:r>
      <w:r w:rsidRPr="00E025B9">
        <w:rPr>
          <w:rFonts w:hint="eastAsia"/>
        </w:rPr>
        <w:t>个</w:t>
      </w:r>
      <w:r w:rsidRPr="00E025B9">
        <w:t>县</w:t>
      </w:r>
      <w:r w:rsidRPr="00E025B9">
        <w:rPr>
          <w:rFonts w:hint="eastAsia"/>
        </w:rPr>
        <w:t>、</w:t>
      </w:r>
      <w:r w:rsidRPr="00E025B9">
        <w:rPr>
          <w:rFonts w:hint="eastAsia"/>
        </w:rPr>
        <w:t>2</w:t>
      </w:r>
      <w:r w:rsidRPr="00E025B9">
        <w:rPr>
          <w:rFonts w:hint="eastAsia"/>
        </w:rPr>
        <w:t>个</w:t>
      </w:r>
      <w:r w:rsidRPr="00E025B9">
        <w:t>自治县</w:t>
      </w:r>
      <w:r w:rsidRPr="00E025B9">
        <w:rPr>
          <w:rFonts w:hint="eastAsia"/>
        </w:rPr>
        <w:t>、</w:t>
      </w:r>
      <w:r w:rsidRPr="00E025B9">
        <w:rPr>
          <w:rFonts w:hint="eastAsia"/>
        </w:rPr>
        <w:t>89</w:t>
      </w:r>
      <w:r w:rsidRPr="00E025B9">
        <w:rPr>
          <w:rFonts w:hint="eastAsia"/>
        </w:rPr>
        <w:t>个</w:t>
      </w:r>
      <w:r w:rsidRPr="00E025B9">
        <w:t>镇、</w:t>
      </w:r>
      <w:r w:rsidRPr="00E025B9">
        <w:rPr>
          <w:rFonts w:hint="eastAsia"/>
        </w:rPr>
        <w:t>113</w:t>
      </w:r>
      <w:r w:rsidRPr="00E025B9">
        <w:rPr>
          <w:rFonts w:hint="eastAsia"/>
        </w:rPr>
        <w:t>个</w:t>
      </w:r>
      <w:r w:rsidRPr="00E025B9">
        <w:t>乡</w:t>
      </w:r>
      <w:r w:rsidRPr="00E025B9">
        <w:rPr>
          <w:rFonts w:hint="eastAsia"/>
        </w:rPr>
        <w:t>、</w:t>
      </w:r>
      <w:r w:rsidRPr="00E025B9">
        <w:rPr>
          <w:rFonts w:hint="eastAsia"/>
        </w:rPr>
        <w:t>28</w:t>
      </w:r>
      <w:r w:rsidRPr="00E025B9">
        <w:rPr>
          <w:rFonts w:hint="eastAsia"/>
        </w:rPr>
        <w:t>个</w:t>
      </w:r>
      <w:r w:rsidRPr="00E025B9">
        <w:t>街道办事处</w:t>
      </w:r>
      <w:r w:rsidRPr="00E025B9">
        <w:rPr>
          <w:rFonts w:hint="eastAsia"/>
        </w:rPr>
        <w:t>。</w:t>
      </w:r>
    </w:p>
    <w:p w:rsidR="00E025B9" w:rsidRPr="00E025B9" w:rsidRDefault="00E025B9" w:rsidP="00932F76">
      <w:pPr>
        <w:spacing w:line="360" w:lineRule="auto"/>
        <w:ind w:firstLineChars="200" w:firstLine="420"/>
      </w:pPr>
      <w:r w:rsidRPr="00E025B9">
        <w:rPr>
          <w:rFonts w:hint="eastAsia"/>
        </w:rPr>
        <w:t>伊宁市是</w:t>
      </w:r>
      <w:r w:rsidRPr="00E025B9">
        <w:t>伊犁哈萨克自治州的</w:t>
      </w:r>
      <w:r w:rsidRPr="00E025B9">
        <w:rPr>
          <w:rFonts w:hint="eastAsia"/>
        </w:rPr>
        <w:t>首府</w:t>
      </w:r>
      <w:r w:rsidRPr="00E025B9">
        <w:t>城市</w:t>
      </w:r>
      <w:r w:rsidRPr="00E025B9">
        <w:rPr>
          <w:rFonts w:hint="eastAsia"/>
        </w:rPr>
        <w:t>，国家历史文化名城，位于新疆西北部，是伊犁河</w:t>
      </w:r>
      <w:r w:rsidRPr="00CC6EBE">
        <w:rPr>
          <w:rFonts w:asciiTheme="minorEastAsia" w:hAnsiTheme="minorEastAsia" w:hint="eastAsia"/>
          <w:szCs w:val="21"/>
          <w:shd w:val="clear" w:color="auto" w:fill="FFFFFF"/>
        </w:rPr>
        <w:t>谷内重要的物资集散地和工业中心。</w:t>
      </w:r>
      <w:r w:rsidRPr="00E025B9">
        <w:rPr>
          <w:rFonts w:asciiTheme="minorEastAsia" w:hAnsiTheme="minorEastAsia" w:hint="eastAsia"/>
          <w:szCs w:val="21"/>
          <w:shd w:val="clear" w:color="auto" w:fill="FFFFFF"/>
        </w:rPr>
        <w:t>全市总面积</w:t>
      </w:r>
      <w:r w:rsidRPr="00CE68E0">
        <w:rPr>
          <w:rFonts w:hint="eastAsia"/>
        </w:rPr>
        <w:t>761.34</w:t>
      </w:r>
      <w:r w:rsidRPr="00E025B9">
        <w:rPr>
          <w:rFonts w:asciiTheme="minorEastAsia" w:hAnsiTheme="minorEastAsia" w:hint="eastAsia"/>
          <w:szCs w:val="21"/>
          <w:shd w:val="clear" w:color="auto" w:fill="FFFFFF"/>
        </w:rPr>
        <w:t>平方千米，南北长</w:t>
      </w:r>
      <w:r w:rsidRPr="00CE68E0">
        <w:rPr>
          <w:rFonts w:hint="eastAsia"/>
        </w:rPr>
        <w:t>52.08</w:t>
      </w:r>
      <w:r w:rsidRPr="00E025B9">
        <w:rPr>
          <w:rFonts w:asciiTheme="minorEastAsia" w:hAnsiTheme="minorEastAsia" w:hint="eastAsia"/>
          <w:szCs w:val="21"/>
          <w:shd w:val="clear" w:color="auto" w:fill="FFFFFF"/>
        </w:rPr>
        <w:t>千米，东西宽35.5千米。</w:t>
      </w:r>
      <w:r w:rsidRPr="00E025B9">
        <w:rPr>
          <w:rFonts w:hint="eastAsia"/>
        </w:rPr>
        <w:t>伊宁市现辖</w:t>
      </w:r>
      <w:r w:rsidRPr="00E025B9">
        <w:rPr>
          <w:rFonts w:hint="eastAsia"/>
        </w:rPr>
        <w:t>8</w:t>
      </w:r>
      <w:r w:rsidRPr="00E025B9">
        <w:rPr>
          <w:rFonts w:hint="eastAsia"/>
        </w:rPr>
        <w:t>个街道、</w:t>
      </w:r>
      <w:r w:rsidRPr="00E025B9">
        <w:rPr>
          <w:rFonts w:hint="eastAsia"/>
        </w:rPr>
        <w:t>2</w:t>
      </w:r>
      <w:r w:rsidRPr="00E025B9">
        <w:rPr>
          <w:rFonts w:hint="eastAsia"/>
        </w:rPr>
        <w:t>个镇、</w:t>
      </w:r>
      <w:r w:rsidRPr="00E025B9">
        <w:rPr>
          <w:rFonts w:hint="eastAsia"/>
        </w:rPr>
        <w:t>7</w:t>
      </w:r>
      <w:r w:rsidRPr="00E025B9">
        <w:rPr>
          <w:rFonts w:hint="eastAsia"/>
        </w:rPr>
        <w:t>个乡，</w:t>
      </w:r>
      <w:r w:rsidRPr="00E025B9">
        <w:t>54</w:t>
      </w:r>
      <w:r w:rsidRPr="00E025B9">
        <w:rPr>
          <w:rFonts w:hint="eastAsia"/>
        </w:rPr>
        <w:t>个</w:t>
      </w:r>
      <w:r w:rsidRPr="00E025B9">
        <w:t>行政村，</w:t>
      </w:r>
      <w:r w:rsidRPr="00E025B9">
        <w:rPr>
          <w:rFonts w:hint="eastAsia"/>
        </w:rPr>
        <w:t>103</w:t>
      </w:r>
      <w:r w:rsidRPr="00E025B9">
        <w:rPr>
          <w:rFonts w:hint="eastAsia"/>
        </w:rPr>
        <w:t>个</w:t>
      </w:r>
      <w:r w:rsidRPr="00E025B9">
        <w:t>社区居委会，</w:t>
      </w:r>
      <w:r w:rsidRPr="00E025B9">
        <w:rPr>
          <w:rFonts w:hint="eastAsia"/>
        </w:rPr>
        <w:t>8</w:t>
      </w:r>
      <w:r w:rsidRPr="00E025B9">
        <w:rPr>
          <w:rFonts w:hint="eastAsia"/>
        </w:rPr>
        <w:t>个连队</w:t>
      </w:r>
      <w:r w:rsidRPr="00E025B9">
        <w:t>。</w:t>
      </w:r>
    </w:p>
    <w:p w:rsidR="00A51E13" w:rsidRDefault="00A51E13" w:rsidP="00A51E13">
      <w:pPr>
        <w:pStyle w:val="Caption"/>
        <w:keepNext/>
        <w:jc w:val="center"/>
      </w:pPr>
      <w:bookmarkStart w:id="11" w:name="_Toc480914437"/>
      <w:r>
        <w:rPr>
          <w:rFonts w:hint="eastAsia"/>
        </w:rPr>
        <w:t>表</w:t>
      </w:r>
      <w:r>
        <w:rPr>
          <w:rFonts w:hint="eastAsia"/>
        </w:rPr>
        <w:t xml:space="preserve"> </w:t>
      </w:r>
      <w:r w:rsidR="00B94BC8">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B94BC8">
        <w:fldChar w:fldCharType="separate"/>
      </w:r>
      <w:r w:rsidR="001702E3">
        <w:rPr>
          <w:noProof/>
        </w:rPr>
        <w:t>2</w:t>
      </w:r>
      <w:r w:rsidR="00B94BC8">
        <w:fldChar w:fldCharType="end"/>
      </w:r>
      <w:r>
        <w:t>-1</w:t>
      </w:r>
      <w:r w:rsidRPr="00A51E13">
        <w:rPr>
          <w:rFonts w:hint="eastAsia"/>
        </w:rPr>
        <w:t>不同地区的行政区域划分（</w:t>
      </w:r>
      <w:r w:rsidRPr="00A51E13">
        <w:rPr>
          <w:rFonts w:hint="eastAsia"/>
        </w:rPr>
        <w:t>2014</w:t>
      </w:r>
      <w:r w:rsidRPr="00A51E13">
        <w:rPr>
          <w:rFonts w:hint="eastAsia"/>
        </w:rPr>
        <w:t>）</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595"/>
        <w:gridCol w:w="1732"/>
        <w:gridCol w:w="1731"/>
        <w:gridCol w:w="1731"/>
      </w:tblGrid>
      <w:tr w:rsidR="00E025B9" w:rsidRPr="00E025B9" w:rsidTr="00CC6EBE">
        <w:trPr>
          <w:trHeight w:val="284"/>
          <w:jc w:val="center"/>
        </w:trPr>
        <w:tc>
          <w:tcPr>
            <w:tcW w:w="1078" w:type="pct"/>
            <w:shd w:val="clear" w:color="auto" w:fill="7F7F7F" w:themeFill="text1" w:themeFillTint="80"/>
            <w:vAlign w:val="center"/>
          </w:tcPr>
          <w:p w:rsidR="00E025B9" w:rsidRPr="006A5095" w:rsidRDefault="00E025B9" w:rsidP="00326A3F">
            <w:pPr>
              <w:widowControl/>
              <w:adjustRightInd w:val="0"/>
              <w:snapToGrid w:val="0"/>
              <w:jc w:val="center"/>
              <w:rPr>
                <w:rFonts w:ascii="Arial" w:hAnsi="Arial" w:cs="Arial"/>
                <w:sz w:val="20"/>
                <w:shd w:val="clear" w:color="auto" w:fill="FFFFFF"/>
              </w:rPr>
            </w:pPr>
            <w:r w:rsidRPr="006A5095">
              <w:rPr>
                <w:rFonts w:cs="Calibri"/>
                <w:b/>
                <w:bCs/>
                <w:kern w:val="0"/>
                <w:sz w:val="20"/>
              </w:rPr>
              <w:t>地区</w:t>
            </w:r>
          </w:p>
        </w:tc>
        <w:tc>
          <w:tcPr>
            <w:tcW w:w="921" w:type="pct"/>
            <w:shd w:val="clear" w:color="auto" w:fill="7F7F7F" w:themeFill="text1" w:themeFillTint="80"/>
            <w:vAlign w:val="center"/>
          </w:tcPr>
          <w:p w:rsidR="00E025B9" w:rsidRPr="006A5095" w:rsidRDefault="00E025B9" w:rsidP="00326A3F">
            <w:pPr>
              <w:widowControl/>
              <w:adjustRightInd w:val="0"/>
              <w:snapToGrid w:val="0"/>
              <w:jc w:val="center"/>
              <w:rPr>
                <w:rFonts w:ascii="Arial" w:hAnsi="Arial" w:cs="Arial"/>
                <w:sz w:val="20"/>
                <w:shd w:val="clear" w:color="auto" w:fill="FFFFFF"/>
              </w:rPr>
            </w:pPr>
            <w:r w:rsidRPr="006A5095">
              <w:rPr>
                <w:rFonts w:cs="Calibri"/>
                <w:b/>
                <w:bCs/>
                <w:kern w:val="0"/>
                <w:sz w:val="20"/>
              </w:rPr>
              <w:t>街道（个）</w:t>
            </w:r>
          </w:p>
        </w:tc>
        <w:tc>
          <w:tcPr>
            <w:tcW w:w="1000" w:type="pct"/>
            <w:shd w:val="clear" w:color="auto" w:fill="7F7F7F" w:themeFill="text1" w:themeFillTint="80"/>
            <w:vAlign w:val="center"/>
          </w:tcPr>
          <w:p w:rsidR="00E025B9" w:rsidRPr="006A5095" w:rsidRDefault="00E025B9" w:rsidP="00063114">
            <w:pPr>
              <w:widowControl/>
              <w:adjustRightInd w:val="0"/>
              <w:snapToGrid w:val="0"/>
              <w:jc w:val="center"/>
              <w:rPr>
                <w:rFonts w:ascii="Arial" w:hAnsi="Arial" w:cs="Arial"/>
                <w:sz w:val="20"/>
                <w:shd w:val="clear" w:color="auto" w:fill="FFFFFF"/>
              </w:rPr>
            </w:pPr>
            <w:r w:rsidRPr="006A5095">
              <w:rPr>
                <w:rFonts w:cs="Calibri"/>
                <w:b/>
                <w:bCs/>
                <w:kern w:val="0"/>
                <w:sz w:val="20"/>
              </w:rPr>
              <w:t>乡镇（个）</w:t>
            </w:r>
          </w:p>
        </w:tc>
        <w:tc>
          <w:tcPr>
            <w:tcW w:w="1000" w:type="pct"/>
            <w:shd w:val="clear" w:color="auto" w:fill="7F7F7F" w:themeFill="text1" w:themeFillTint="80"/>
            <w:vAlign w:val="center"/>
          </w:tcPr>
          <w:p w:rsidR="00E025B9" w:rsidRPr="006A5095" w:rsidRDefault="00E025B9">
            <w:pPr>
              <w:widowControl/>
              <w:adjustRightInd w:val="0"/>
              <w:snapToGrid w:val="0"/>
              <w:jc w:val="center"/>
              <w:rPr>
                <w:rFonts w:ascii="Arial" w:hAnsi="Arial" w:cs="Arial"/>
                <w:sz w:val="20"/>
                <w:shd w:val="clear" w:color="auto" w:fill="FFFFFF"/>
              </w:rPr>
            </w:pPr>
            <w:r w:rsidRPr="006A5095">
              <w:rPr>
                <w:rFonts w:cs="Calibri"/>
                <w:b/>
                <w:bCs/>
                <w:kern w:val="0"/>
                <w:sz w:val="20"/>
              </w:rPr>
              <w:t>社区（个）</w:t>
            </w:r>
          </w:p>
        </w:tc>
        <w:tc>
          <w:tcPr>
            <w:tcW w:w="1000" w:type="pct"/>
            <w:shd w:val="clear" w:color="auto" w:fill="7F7F7F" w:themeFill="text1" w:themeFillTint="80"/>
            <w:vAlign w:val="center"/>
          </w:tcPr>
          <w:p w:rsidR="00E025B9" w:rsidRPr="006A5095" w:rsidRDefault="00E025B9">
            <w:pPr>
              <w:widowControl/>
              <w:adjustRightInd w:val="0"/>
              <w:snapToGrid w:val="0"/>
              <w:jc w:val="center"/>
              <w:rPr>
                <w:rFonts w:ascii="Arial" w:hAnsi="Arial" w:cs="Arial"/>
                <w:sz w:val="20"/>
                <w:shd w:val="clear" w:color="auto" w:fill="FFFFFF"/>
              </w:rPr>
            </w:pPr>
            <w:r w:rsidRPr="006A5095">
              <w:rPr>
                <w:rFonts w:cs="Calibri" w:hint="eastAsia"/>
                <w:b/>
                <w:bCs/>
                <w:kern w:val="0"/>
                <w:sz w:val="20"/>
              </w:rPr>
              <w:t>村（个）</w:t>
            </w:r>
          </w:p>
        </w:tc>
      </w:tr>
      <w:tr w:rsidR="00E025B9" w:rsidRPr="00E025B9" w:rsidTr="00CC6EBE">
        <w:trPr>
          <w:trHeight w:val="284"/>
          <w:jc w:val="center"/>
        </w:trPr>
        <w:tc>
          <w:tcPr>
            <w:tcW w:w="1078" w:type="pct"/>
            <w:vAlign w:val="center"/>
          </w:tcPr>
          <w:p w:rsidR="00E025B9" w:rsidRPr="00E025B9" w:rsidRDefault="00E025B9" w:rsidP="00326A3F">
            <w:pPr>
              <w:adjustRightInd w:val="0"/>
              <w:snapToGrid w:val="0"/>
              <w:jc w:val="center"/>
              <w:rPr>
                <w:rFonts w:ascii="Arial" w:hAnsi="Arial" w:cs="Arial"/>
                <w:b/>
                <w:sz w:val="20"/>
                <w:shd w:val="clear" w:color="auto" w:fill="FFFFFF"/>
              </w:rPr>
            </w:pPr>
            <w:r w:rsidRPr="00E025B9">
              <w:rPr>
                <w:rFonts w:ascii="Arial" w:hAnsi="Arial" w:cs="Arial" w:hint="eastAsia"/>
                <w:b/>
                <w:sz w:val="20"/>
                <w:shd w:val="clear" w:color="auto" w:fill="FFFFFF"/>
              </w:rPr>
              <w:t>全国</w:t>
            </w:r>
          </w:p>
        </w:tc>
        <w:tc>
          <w:tcPr>
            <w:tcW w:w="921" w:type="pct"/>
            <w:vAlign w:val="center"/>
          </w:tcPr>
          <w:p w:rsidR="00E025B9" w:rsidRPr="004110A8" w:rsidRDefault="00E025B9" w:rsidP="00326A3F">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7697</w:t>
            </w:r>
          </w:p>
        </w:tc>
        <w:tc>
          <w:tcPr>
            <w:tcW w:w="1000" w:type="pct"/>
            <w:vAlign w:val="center"/>
          </w:tcPr>
          <w:p w:rsidR="00E025B9" w:rsidRPr="004110A8" w:rsidRDefault="00E025B9" w:rsidP="00063114">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32683</w:t>
            </w:r>
          </w:p>
        </w:tc>
        <w:tc>
          <w:tcPr>
            <w:tcW w:w="1000" w:type="pct"/>
            <w:vAlign w:val="center"/>
          </w:tcPr>
          <w:p w:rsidR="00E025B9" w:rsidRPr="004110A8" w:rsidRDefault="00E025B9">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w:t>
            </w:r>
          </w:p>
        </w:tc>
        <w:tc>
          <w:tcPr>
            <w:tcW w:w="1000" w:type="pct"/>
            <w:vAlign w:val="center"/>
          </w:tcPr>
          <w:p w:rsidR="00E025B9" w:rsidRPr="004110A8" w:rsidRDefault="00E025B9">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w:t>
            </w:r>
          </w:p>
        </w:tc>
      </w:tr>
      <w:tr w:rsidR="00E025B9" w:rsidRPr="00E025B9" w:rsidTr="00CC6EBE">
        <w:trPr>
          <w:trHeight w:val="284"/>
          <w:jc w:val="center"/>
        </w:trPr>
        <w:tc>
          <w:tcPr>
            <w:tcW w:w="1078" w:type="pct"/>
            <w:vAlign w:val="center"/>
          </w:tcPr>
          <w:p w:rsidR="00E025B9" w:rsidRPr="00E025B9" w:rsidRDefault="00E025B9" w:rsidP="00326A3F">
            <w:pPr>
              <w:adjustRightInd w:val="0"/>
              <w:snapToGrid w:val="0"/>
              <w:jc w:val="center"/>
              <w:rPr>
                <w:rFonts w:ascii="Arial" w:hAnsi="Arial" w:cs="Arial"/>
                <w:b/>
                <w:sz w:val="20"/>
                <w:shd w:val="clear" w:color="auto" w:fill="FFFFFF"/>
              </w:rPr>
            </w:pPr>
            <w:r w:rsidRPr="00E025B9">
              <w:rPr>
                <w:rFonts w:ascii="Arial" w:hAnsi="Arial" w:cs="Arial" w:hint="eastAsia"/>
                <w:b/>
                <w:sz w:val="20"/>
                <w:shd w:val="clear" w:color="auto" w:fill="FFFFFF"/>
              </w:rPr>
              <w:t>新疆</w:t>
            </w:r>
          </w:p>
        </w:tc>
        <w:tc>
          <w:tcPr>
            <w:tcW w:w="921" w:type="pct"/>
            <w:vAlign w:val="center"/>
          </w:tcPr>
          <w:p w:rsidR="00E025B9" w:rsidRPr="004110A8" w:rsidRDefault="00E025B9" w:rsidP="00326A3F">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176</w:t>
            </w:r>
          </w:p>
        </w:tc>
        <w:tc>
          <w:tcPr>
            <w:tcW w:w="1000" w:type="pct"/>
            <w:vAlign w:val="center"/>
          </w:tcPr>
          <w:p w:rsidR="00E025B9" w:rsidRPr="004110A8" w:rsidRDefault="00E025B9" w:rsidP="00063114">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825</w:t>
            </w:r>
          </w:p>
        </w:tc>
        <w:tc>
          <w:tcPr>
            <w:tcW w:w="1000" w:type="pct"/>
            <w:vAlign w:val="center"/>
          </w:tcPr>
          <w:p w:rsidR="00E025B9" w:rsidRPr="004110A8" w:rsidRDefault="00E025B9">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w:t>
            </w:r>
          </w:p>
        </w:tc>
        <w:tc>
          <w:tcPr>
            <w:tcW w:w="1000" w:type="pct"/>
            <w:vAlign w:val="center"/>
          </w:tcPr>
          <w:p w:rsidR="00E025B9" w:rsidRPr="004110A8" w:rsidRDefault="00E025B9">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w:t>
            </w:r>
          </w:p>
        </w:tc>
      </w:tr>
      <w:tr w:rsidR="00E025B9" w:rsidRPr="00E025B9" w:rsidTr="00CC6EBE">
        <w:trPr>
          <w:trHeight w:val="284"/>
          <w:jc w:val="center"/>
        </w:trPr>
        <w:tc>
          <w:tcPr>
            <w:tcW w:w="1078" w:type="pct"/>
            <w:vAlign w:val="center"/>
          </w:tcPr>
          <w:p w:rsidR="00E025B9" w:rsidRPr="00E025B9" w:rsidRDefault="00E025B9" w:rsidP="00326A3F">
            <w:pPr>
              <w:adjustRightInd w:val="0"/>
              <w:snapToGrid w:val="0"/>
              <w:jc w:val="center"/>
              <w:rPr>
                <w:rFonts w:ascii="Arial" w:hAnsi="Arial" w:cs="Arial"/>
                <w:b/>
                <w:sz w:val="20"/>
                <w:shd w:val="clear" w:color="auto" w:fill="FFFFFF"/>
              </w:rPr>
            </w:pPr>
            <w:r w:rsidRPr="00E025B9">
              <w:rPr>
                <w:rFonts w:ascii="Arial" w:hAnsi="Arial" w:cs="Arial" w:hint="eastAsia"/>
                <w:b/>
                <w:sz w:val="20"/>
                <w:shd w:val="clear" w:color="auto" w:fill="FFFFFF"/>
              </w:rPr>
              <w:t>伊犁</w:t>
            </w:r>
            <w:r w:rsidRPr="00E025B9">
              <w:rPr>
                <w:rFonts w:ascii="Arial" w:hAnsi="Arial" w:cs="Arial"/>
                <w:b/>
                <w:sz w:val="20"/>
                <w:shd w:val="clear" w:color="auto" w:fill="FFFFFF"/>
              </w:rPr>
              <w:t>哈萨克自治州</w:t>
            </w:r>
          </w:p>
        </w:tc>
        <w:tc>
          <w:tcPr>
            <w:tcW w:w="921" w:type="pct"/>
            <w:vAlign w:val="center"/>
          </w:tcPr>
          <w:p w:rsidR="00E025B9" w:rsidRPr="004110A8" w:rsidRDefault="00E025B9" w:rsidP="00326A3F">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28</w:t>
            </w:r>
          </w:p>
        </w:tc>
        <w:tc>
          <w:tcPr>
            <w:tcW w:w="1000" w:type="pct"/>
            <w:vAlign w:val="center"/>
          </w:tcPr>
          <w:p w:rsidR="00E025B9" w:rsidRPr="004110A8" w:rsidRDefault="00E025B9" w:rsidP="00063114">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202</w:t>
            </w:r>
          </w:p>
        </w:tc>
        <w:tc>
          <w:tcPr>
            <w:tcW w:w="1000" w:type="pct"/>
            <w:vAlign w:val="center"/>
          </w:tcPr>
          <w:p w:rsidR="00E025B9" w:rsidRPr="004110A8" w:rsidRDefault="00E025B9">
            <w:pPr>
              <w:adjustRightInd w:val="0"/>
              <w:snapToGrid w:val="0"/>
              <w:jc w:val="center"/>
              <w:rPr>
                <w:rFonts w:ascii="Arial" w:hAnsi="Arial" w:cs="Arial"/>
                <w:sz w:val="20"/>
                <w:shd w:val="clear" w:color="auto" w:fill="FFFFFF"/>
              </w:rPr>
            </w:pPr>
          </w:p>
        </w:tc>
        <w:tc>
          <w:tcPr>
            <w:tcW w:w="1000" w:type="pct"/>
            <w:vAlign w:val="center"/>
          </w:tcPr>
          <w:p w:rsidR="00E025B9" w:rsidRPr="004110A8" w:rsidRDefault="00E025B9">
            <w:pPr>
              <w:adjustRightInd w:val="0"/>
              <w:snapToGrid w:val="0"/>
              <w:jc w:val="center"/>
              <w:rPr>
                <w:rFonts w:ascii="Arial" w:hAnsi="Arial" w:cs="Arial"/>
                <w:sz w:val="20"/>
                <w:shd w:val="clear" w:color="auto" w:fill="FFFFFF"/>
              </w:rPr>
            </w:pPr>
          </w:p>
        </w:tc>
      </w:tr>
      <w:tr w:rsidR="00E025B9" w:rsidRPr="00E025B9" w:rsidTr="00CC6EBE">
        <w:trPr>
          <w:trHeight w:val="284"/>
          <w:jc w:val="center"/>
        </w:trPr>
        <w:tc>
          <w:tcPr>
            <w:tcW w:w="1078" w:type="pct"/>
            <w:vAlign w:val="center"/>
          </w:tcPr>
          <w:p w:rsidR="00E025B9" w:rsidRPr="00E025B9" w:rsidRDefault="00E025B9" w:rsidP="00326A3F">
            <w:pPr>
              <w:adjustRightInd w:val="0"/>
              <w:snapToGrid w:val="0"/>
              <w:jc w:val="center"/>
              <w:rPr>
                <w:rFonts w:ascii="Arial" w:hAnsi="Arial" w:cs="Arial"/>
                <w:b/>
                <w:sz w:val="20"/>
                <w:shd w:val="clear" w:color="auto" w:fill="FFFFFF"/>
              </w:rPr>
            </w:pPr>
            <w:r w:rsidRPr="00E025B9">
              <w:rPr>
                <w:rFonts w:ascii="Arial" w:hAnsi="Arial" w:cs="Arial" w:hint="eastAsia"/>
                <w:b/>
                <w:sz w:val="20"/>
                <w:shd w:val="clear" w:color="auto" w:fill="FFFFFF"/>
              </w:rPr>
              <w:t>伊宁市</w:t>
            </w:r>
          </w:p>
        </w:tc>
        <w:tc>
          <w:tcPr>
            <w:tcW w:w="921" w:type="pct"/>
            <w:vAlign w:val="center"/>
          </w:tcPr>
          <w:p w:rsidR="00E025B9" w:rsidRPr="004110A8" w:rsidRDefault="00E025B9" w:rsidP="00326A3F">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8</w:t>
            </w:r>
          </w:p>
        </w:tc>
        <w:tc>
          <w:tcPr>
            <w:tcW w:w="1000" w:type="pct"/>
            <w:vAlign w:val="center"/>
          </w:tcPr>
          <w:p w:rsidR="00E025B9" w:rsidRPr="004110A8" w:rsidRDefault="00E025B9" w:rsidP="00063114">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9</w:t>
            </w:r>
          </w:p>
        </w:tc>
        <w:tc>
          <w:tcPr>
            <w:tcW w:w="1000" w:type="pct"/>
            <w:vAlign w:val="center"/>
          </w:tcPr>
          <w:p w:rsidR="00E025B9" w:rsidRPr="004110A8" w:rsidRDefault="00E025B9">
            <w:pPr>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103</w:t>
            </w:r>
          </w:p>
        </w:tc>
        <w:tc>
          <w:tcPr>
            <w:tcW w:w="1000" w:type="pct"/>
            <w:vAlign w:val="center"/>
          </w:tcPr>
          <w:p w:rsidR="00E025B9" w:rsidRPr="004110A8" w:rsidRDefault="00E025B9" w:rsidP="00CC6EBE">
            <w:pPr>
              <w:tabs>
                <w:tab w:val="left" w:pos="585"/>
                <w:tab w:val="center" w:pos="744"/>
              </w:tabs>
              <w:adjustRightInd w:val="0"/>
              <w:snapToGrid w:val="0"/>
              <w:jc w:val="center"/>
              <w:rPr>
                <w:rFonts w:ascii="Arial" w:hAnsi="Arial" w:cs="Arial"/>
                <w:sz w:val="20"/>
                <w:shd w:val="clear" w:color="auto" w:fill="FFFFFF"/>
              </w:rPr>
            </w:pPr>
            <w:r w:rsidRPr="004110A8">
              <w:rPr>
                <w:rFonts w:ascii="Arial" w:hAnsi="Arial" w:cs="Arial"/>
                <w:sz w:val="20"/>
                <w:shd w:val="clear" w:color="auto" w:fill="FFFFFF"/>
              </w:rPr>
              <w:t>54</w:t>
            </w:r>
          </w:p>
        </w:tc>
      </w:tr>
    </w:tbl>
    <w:p w:rsidR="00E025B9" w:rsidRPr="00E025B9" w:rsidRDefault="00E025B9" w:rsidP="00E025B9">
      <w:pPr>
        <w:spacing w:line="360" w:lineRule="auto"/>
        <w:rPr>
          <w:sz w:val="18"/>
          <w:szCs w:val="18"/>
        </w:rPr>
      </w:pPr>
      <w:r w:rsidRPr="00E025B9">
        <w:rPr>
          <w:rFonts w:hint="eastAsia"/>
          <w:sz w:val="18"/>
          <w:szCs w:val="18"/>
        </w:rPr>
        <w:t>资料</w:t>
      </w:r>
      <w:r w:rsidRPr="00E025B9">
        <w:rPr>
          <w:sz w:val="18"/>
          <w:szCs w:val="18"/>
        </w:rPr>
        <w:t>来源：</w:t>
      </w:r>
      <w:r w:rsidRPr="00E025B9">
        <w:rPr>
          <w:rFonts w:hint="eastAsia"/>
          <w:sz w:val="18"/>
          <w:szCs w:val="18"/>
        </w:rPr>
        <w:t>《</w:t>
      </w:r>
      <w:r w:rsidRPr="00E025B9">
        <w:rPr>
          <w:sz w:val="18"/>
          <w:szCs w:val="18"/>
        </w:rPr>
        <w:t>中国统计年鉴</w:t>
      </w:r>
      <w:r w:rsidRPr="00E025B9">
        <w:rPr>
          <w:rFonts w:hint="eastAsia"/>
          <w:sz w:val="18"/>
          <w:szCs w:val="18"/>
        </w:rPr>
        <w:t>2015</w:t>
      </w:r>
      <w:r w:rsidRPr="00E025B9">
        <w:rPr>
          <w:rFonts w:hint="eastAsia"/>
          <w:sz w:val="18"/>
          <w:szCs w:val="18"/>
        </w:rPr>
        <w:t>》；《</w:t>
      </w:r>
      <w:r w:rsidRPr="00E025B9">
        <w:rPr>
          <w:sz w:val="18"/>
          <w:szCs w:val="18"/>
        </w:rPr>
        <w:t>新疆统计年鉴</w:t>
      </w:r>
      <w:r w:rsidRPr="00E025B9">
        <w:rPr>
          <w:rFonts w:hint="eastAsia"/>
          <w:sz w:val="18"/>
          <w:szCs w:val="18"/>
        </w:rPr>
        <w:t>2015</w:t>
      </w:r>
      <w:r w:rsidRPr="00E025B9">
        <w:rPr>
          <w:rFonts w:hint="eastAsia"/>
          <w:sz w:val="18"/>
          <w:szCs w:val="18"/>
        </w:rPr>
        <w:t>》；《伊宁市</w:t>
      </w:r>
      <w:r w:rsidRPr="00E025B9">
        <w:rPr>
          <w:sz w:val="18"/>
          <w:szCs w:val="18"/>
        </w:rPr>
        <w:t>统计年鉴</w:t>
      </w:r>
      <w:r w:rsidRPr="00E025B9">
        <w:rPr>
          <w:rFonts w:hint="eastAsia"/>
          <w:sz w:val="18"/>
          <w:szCs w:val="18"/>
        </w:rPr>
        <w:t>2015</w:t>
      </w:r>
      <w:r w:rsidRPr="00E025B9">
        <w:rPr>
          <w:rFonts w:hint="eastAsia"/>
          <w:sz w:val="18"/>
          <w:szCs w:val="18"/>
        </w:rPr>
        <w:t>》</w:t>
      </w:r>
    </w:p>
    <w:p w:rsidR="00E025B9" w:rsidRPr="00BC2202" w:rsidRDefault="00E025B9" w:rsidP="00BC2202">
      <w:pPr>
        <w:pStyle w:val="Heading2"/>
        <w:spacing w:before="0" w:after="0" w:line="360" w:lineRule="auto"/>
        <w:rPr>
          <w:noProof/>
        </w:rPr>
      </w:pPr>
      <w:bookmarkStart w:id="12" w:name="_Toc480914378"/>
      <w:r w:rsidRPr="00BC2202">
        <w:rPr>
          <w:noProof/>
        </w:rPr>
        <w:t>2.2</w:t>
      </w:r>
      <w:r w:rsidRPr="00BC2202">
        <w:rPr>
          <w:rFonts w:hint="eastAsia"/>
          <w:noProof/>
        </w:rPr>
        <w:t>人口概况</w:t>
      </w:r>
      <w:bookmarkEnd w:id="12"/>
    </w:p>
    <w:p w:rsidR="00E025B9" w:rsidRPr="00E025B9" w:rsidRDefault="00E025B9" w:rsidP="00E345E0">
      <w:pPr>
        <w:spacing w:line="360" w:lineRule="auto"/>
        <w:ind w:firstLineChars="200" w:firstLine="420"/>
      </w:pPr>
      <w:r w:rsidRPr="00E025B9">
        <w:rPr>
          <w:rFonts w:hint="eastAsia"/>
        </w:rPr>
        <w:t>截止</w:t>
      </w:r>
      <w:r w:rsidRPr="00E025B9">
        <w:t>到</w:t>
      </w:r>
      <w:r w:rsidRPr="00E025B9">
        <w:rPr>
          <w:rFonts w:hint="eastAsia"/>
        </w:rPr>
        <w:t>2014</w:t>
      </w:r>
      <w:r w:rsidRPr="00E025B9">
        <w:rPr>
          <w:rFonts w:hint="eastAsia"/>
        </w:rPr>
        <w:t>年</w:t>
      </w:r>
      <w:r w:rsidRPr="00E025B9">
        <w:t>末，</w:t>
      </w:r>
      <w:r w:rsidRPr="00E025B9">
        <w:rPr>
          <w:rFonts w:hint="eastAsia"/>
        </w:rPr>
        <w:t>伊犁</w:t>
      </w:r>
      <w:r w:rsidRPr="00E025B9">
        <w:t>哈萨克自治州</w:t>
      </w:r>
      <w:r w:rsidRPr="00E025B9">
        <w:rPr>
          <w:rFonts w:hint="eastAsia"/>
        </w:rPr>
        <w:t>户籍人口</w:t>
      </w:r>
      <w:r w:rsidRPr="00E025B9">
        <w:rPr>
          <w:rFonts w:hint="eastAsia"/>
        </w:rPr>
        <w:t>473.64</w:t>
      </w:r>
      <w:r w:rsidRPr="00E025B9">
        <w:rPr>
          <w:rFonts w:hint="eastAsia"/>
        </w:rPr>
        <w:t>万人，</w:t>
      </w:r>
      <w:r w:rsidRPr="00E025B9">
        <w:t>与</w:t>
      </w:r>
      <w:r w:rsidRPr="00E025B9">
        <w:rPr>
          <w:rFonts w:hint="eastAsia"/>
        </w:rPr>
        <w:t>2013</w:t>
      </w:r>
      <w:r w:rsidRPr="00E025B9">
        <w:rPr>
          <w:rFonts w:hint="eastAsia"/>
        </w:rPr>
        <w:t>年</w:t>
      </w:r>
      <w:r w:rsidRPr="00E025B9">
        <w:t>相比增加</w:t>
      </w:r>
      <w:r w:rsidRPr="00E025B9">
        <w:rPr>
          <w:rFonts w:hint="eastAsia"/>
        </w:rPr>
        <w:t>2.07</w:t>
      </w:r>
      <w:r w:rsidRPr="00E025B9">
        <w:rPr>
          <w:rFonts w:hint="eastAsia"/>
        </w:rPr>
        <w:t>万人</w:t>
      </w:r>
      <w:r w:rsidRPr="00E025B9">
        <w:t>，</w:t>
      </w:r>
      <w:r w:rsidRPr="00E025B9">
        <w:rPr>
          <w:rFonts w:hint="eastAsia"/>
        </w:rPr>
        <w:t>增长率</w:t>
      </w:r>
      <w:r w:rsidRPr="00E025B9">
        <w:t>为</w:t>
      </w:r>
      <w:r w:rsidRPr="00E025B9">
        <w:rPr>
          <w:rFonts w:hint="eastAsia"/>
        </w:rPr>
        <w:t>0.44</w:t>
      </w:r>
      <w:r w:rsidRPr="00E025B9">
        <w:t>%</w:t>
      </w:r>
      <w:r w:rsidRPr="00E025B9">
        <w:rPr>
          <w:rFonts w:hint="eastAsia"/>
        </w:rPr>
        <w:t>，</w:t>
      </w:r>
      <w:r w:rsidRPr="00E025B9">
        <w:t>其中女性为</w:t>
      </w:r>
      <w:r w:rsidRPr="00E025B9">
        <w:rPr>
          <w:rFonts w:hint="eastAsia"/>
        </w:rPr>
        <w:t>233.57</w:t>
      </w:r>
      <w:r w:rsidRPr="00E025B9">
        <w:rPr>
          <w:rFonts w:hint="eastAsia"/>
        </w:rPr>
        <w:t>万</w:t>
      </w:r>
      <w:r w:rsidRPr="00E025B9">
        <w:t>人，占</w:t>
      </w:r>
      <w:r w:rsidRPr="00E025B9">
        <w:rPr>
          <w:rFonts w:hint="eastAsia"/>
        </w:rPr>
        <w:t>49.3</w:t>
      </w:r>
      <w:r w:rsidRPr="00E025B9">
        <w:t>%</w:t>
      </w:r>
      <w:r w:rsidRPr="00E025B9">
        <w:rPr>
          <w:rFonts w:hint="eastAsia"/>
        </w:rPr>
        <w:t>；</w:t>
      </w:r>
      <w:r w:rsidRPr="00E025B9">
        <w:t>城镇人口为</w:t>
      </w:r>
      <w:r w:rsidRPr="00E025B9">
        <w:rPr>
          <w:rFonts w:hint="eastAsia"/>
        </w:rPr>
        <w:t>211.33</w:t>
      </w:r>
      <w:r w:rsidRPr="00E025B9">
        <w:rPr>
          <w:rFonts w:hint="eastAsia"/>
        </w:rPr>
        <w:t>万</w:t>
      </w:r>
      <w:r w:rsidRPr="00E025B9">
        <w:t>人</w:t>
      </w:r>
      <w:r w:rsidRPr="00E025B9">
        <w:rPr>
          <w:rFonts w:hint="eastAsia"/>
        </w:rPr>
        <w:t>，</w:t>
      </w:r>
      <w:r w:rsidRPr="00E025B9">
        <w:t>占</w:t>
      </w:r>
      <w:r w:rsidRPr="00E025B9">
        <w:rPr>
          <w:rFonts w:hint="eastAsia"/>
        </w:rPr>
        <w:t>44.6</w:t>
      </w:r>
      <w:r w:rsidRPr="00E025B9">
        <w:t>%</w:t>
      </w:r>
      <w:r w:rsidRPr="00E025B9">
        <w:t>；</w:t>
      </w:r>
      <w:r w:rsidRPr="00E025B9">
        <w:rPr>
          <w:rFonts w:hint="eastAsia"/>
        </w:rPr>
        <w:t>60</w:t>
      </w:r>
      <w:r w:rsidRPr="00E025B9">
        <w:rPr>
          <w:rFonts w:hint="eastAsia"/>
        </w:rPr>
        <w:t>岁</w:t>
      </w:r>
      <w:r w:rsidRPr="00E025B9">
        <w:t>以上人口为</w:t>
      </w:r>
      <w:r w:rsidRPr="00E025B9">
        <w:rPr>
          <w:rFonts w:hint="eastAsia"/>
        </w:rPr>
        <w:t>52.9</w:t>
      </w:r>
      <w:r w:rsidRPr="00E025B9">
        <w:rPr>
          <w:rFonts w:hint="eastAsia"/>
        </w:rPr>
        <w:t>万人</w:t>
      </w:r>
      <w:r w:rsidRPr="00E025B9">
        <w:t>，占</w:t>
      </w:r>
      <w:r w:rsidRPr="00E025B9">
        <w:rPr>
          <w:rFonts w:hint="eastAsia"/>
        </w:rPr>
        <w:t>总人口</w:t>
      </w:r>
      <w:r w:rsidRPr="00E025B9">
        <w:t>的</w:t>
      </w:r>
      <w:r w:rsidRPr="00E025B9">
        <w:rPr>
          <w:rFonts w:hint="eastAsia"/>
        </w:rPr>
        <w:t>11.2</w:t>
      </w:r>
      <w:r w:rsidRPr="00E025B9">
        <w:t>%</w:t>
      </w:r>
      <w:r w:rsidRPr="00E025B9">
        <w:rPr>
          <w:rFonts w:hint="eastAsia"/>
        </w:rPr>
        <w:t>。全州人口</w:t>
      </w:r>
      <w:r w:rsidRPr="00E025B9">
        <w:t>出生率为</w:t>
      </w:r>
      <w:r w:rsidRPr="00E025B9">
        <w:rPr>
          <w:rFonts w:hint="eastAsia"/>
        </w:rPr>
        <w:t>17.45</w:t>
      </w:r>
      <w:r w:rsidRPr="00E025B9">
        <w:rPr>
          <w:rFonts w:hint="eastAsia"/>
        </w:rPr>
        <w:t>‰</w:t>
      </w:r>
      <w:r w:rsidRPr="00E025B9">
        <w:t>，</w:t>
      </w:r>
      <w:r w:rsidRPr="00E025B9">
        <w:rPr>
          <w:rFonts w:hint="eastAsia"/>
        </w:rPr>
        <w:t>人口</w:t>
      </w:r>
      <w:r w:rsidRPr="00E025B9">
        <w:t>死亡率为</w:t>
      </w:r>
      <w:r w:rsidRPr="00E025B9">
        <w:rPr>
          <w:rFonts w:hint="eastAsia"/>
        </w:rPr>
        <w:t>5.46</w:t>
      </w:r>
      <w:r w:rsidRPr="00E025B9">
        <w:rPr>
          <w:rFonts w:hint="eastAsia"/>
        </w:rPr>
        <w:t>‰</w:t>
      </w:r>
      <w:r w:rsidRPr="00E025B9">
        <w:t>，人口自然增长率为</w:t>
      </w:r>
      <w:r w:rsidRPr="00E025B9">
        <w:rPr>
          <w:rFonts w:hint="eastAsia"/>
        </w:rPr>
        <w:t>14</w:t>
      </w:r>
      <w:r w:rsidRPr="00E025B9">
        <w:rPr>
          <w:rFonts w:hint="eastAsia"/>
        </w:rPr>
        <w:t>‰</w:t>
      </w:r>
      <w:r w:rsidRPr="00E025B9">
        <w:t>。</w:t>
      </w:r>
    </w:p>
    <w:p w:rsidR="00E025B9" w:rsidRPr="00E025B9" w:rsidRDefault="00E025B9" w:rsidP="00E345E0">
      <w:pPr>
        <w:spacing w:line="360" w:lineRule="auto"/>
        <w:ind w:firstLineChars="200" w:firstLine="420"/>
      </w:pPr>
      <w:r w:rsidRPr="00E025B9">
        <w:rPr>
          <w:rFonts w:hint="eastAsia"/>
        </w:rPr>
        <w:t>伊宁市</w:t>
      </w:r>
      <w:r w:rsidRPr="00E025B9">
        <w:rPr>
          <w:rFonts w:hint="eastAsia"/>
        </w:rPr>
        <w:t>2014</w:t>
      </w:r>
      <w:r w:rsidRPr="00E025B9">
        <w:rPr>
          <w:rFonts w:hint="eastAsia"/>
        </w:rPr>
        <w:t>年</w:t>
      </w:r>
      <w:r w:rsidRPr="00E025B9">
        <w:t>末总人口为</w:t>
      </w:r>
      <w:r w:rsidRPr="00E025B9">
        <w:rPr>
          <w:rFonts w:hint="eastAsia"/>
        </w:rPr>
        <w:t>559691</w:t>
      </w:r>
      <w:r w:rsidRPr="00E025B9">
        <w:rPr>
          <w:rFonts w:hint="eastAsia"/>
        </w:rPr>
        <w:t>人</w:t>
      </w:r>
      <w:r w:rsidRPr="00E025B9">
        <w:t>，</w:t>
      </w:r>
      <w:r w:rsidRPr="00E025B9">
        <w:rPr>
          <w:rFonts w:hint="eastAsia"/>
        </w:rPr>
        <w:t>与</w:t>
      </w:r>
      <w:r w:rsidRPr="00E025B9">
        <w:rPr>
          <w:rFonts w:hint="eastAsia"/>
        </w:rPr>
        <w:t>2013</w:t>
      </w:r>
      <w:r w:rsidRPr="00E025B9">
        <w:rPr>
          <w:rFonts w:hint="eastAsia"/>
        </w:rPr>
        <w:t>年</w:t>
      </w:r>
      <w:r w:rsidRPr="00E025B9">
        <w:t>相比增加</w:t>
      </w:r>
      <w:r w:rsidRPr="00E025B9">
        <w:rPr>
          <w:rFonts w:hint="eastAsia"/>
        </w:rPr>
        <w:t>24023</w:t>
      </w:r>
      <w:r w:rsidRPr="00E025B9">
        <w:rPr>
          <w:rFonts w:hint="eastAsia"/>
        </w:rPr>
        <w:t>人</w:t>
      </w:r>
      <w:r w:rsidRPr="00E025B9">
        <w:t>，</w:t>
      </w:r>
      <w:r w:rsidRPr="00E025B9">
        <w:rPr>
          <w:rFonts w:hint="eastAsia"/>
        </w:rPr>
        <w:t>增长率</w:t>
      </w:r>
      <w:r w:rsidRPr="00E025B9">
        <w:t>为</w:t>
      </w:r>
      <w:r w:rsidRPr="00E025B9">
        <w:rPr>
          <w:rFonts w:hint="eastAsia"/>
        </w:rPr>
        <w:t>4.5</w:t>
      </w:r>
      <w:r w:rsidRPr="00E025B9">
        <w:t>%</w:t>
      </w:r>
      <w:r w:rsidRPr="00E025B9">
        <w:t>，其</w:t>
      </w:r>
      <w:r w:rsidRPr="00E025B9">
        <w:lastRenderedPageBreak/>
        <w:t>中女性为</w:t>
      </w:r>
      <w:r w:rsidRPr="00E025B9">
        <w:rPr>
          <w:rFonts w:hint="eastAsia"/>
        </w:rPr>
        <w:t>279413</w:t>
      </w:r>
      <w:r w:rsidRPr="00E025B9">
        <w:rPr>
          <w:rFonts w:hint="eastAsia"/>
        </w:rPr>
        <w:t>人，占</w:t>
      </w:r>
      <w:r w:rsidRPr="00E025B9">
        <w:rPr>
          <w:rFonts w:hint="eastAsia"/>
        </w:rPr>
        <w:t>49.9</w:t>
      </w:r>
      <w:r w:rsidRPr="00E025B9">
        <w:t>%</w:t>
      </w:r>
      <w:r w:rsidRPr="00E025B9">
        <w:t>；城镇人口为</w:t>
      </w:r>
      <w:r w:rsidRPr="00E025B9">
        <w:rPr>
          <w:rFonts w:hint="eastAsia"/>
        </w:rPr>
        <w:t>362881</w:t>
      </w:r>
      <w:r w:rsidRPr="00E025B9">
        <w:rPr>
          <w:rFonts w:hint="eastAsia"/>
        </w:rPr>
        <w:t>人</w:t>
      </w:r>
      <w:r w:rsidRPr="00E025B9">
        <w:t>，占</w:t>
      </w:r>
      <w:r w:rsidRPr="00E025B9">
        <w:rPr>
          <w:rFonts w:hint="eastAsia"/>
        </w:rPr>
        <w:t>64.8</w:t>
      </w:r>
      <w:r w:rsidRPr="00E025B9">
        <w:t>%</w:t>
      </w:r>
      <w:r w:rsidRPr="00E025B9">
        <w:rPr>
          <w:rFonts w:hint="eastAsia"/>
        </w:rPr>
        <w:t>。</w:t>
      </w:r>
      <w:r w:rsidRPr="00E025B9">
        <w:t>全市</w:t>
      </w:r>
      <w:r w:rsidRPr="00E025B9">
        <w:rPr>
          <w:rFonts w:hint="eastAsia"/>
        </w:rPr>
        <w:t>人口</w:t>
      </w:r>
      <w:r w:rsidRPr="00E025B9">
        <w:t>出生率为</w:t>
      </w:r>
      <w:r w:rsidRPr="00E025B9">
        <w:rPr>
          <w:rFonts w:hint="eastAsia"/>
        </w:rPr>
        <w:t>8.95</w:t>
      </w:r>
      <w:r w:rsidRPr="00E025B9">
        <w:rPr>
          <w:rFonts w:hint="eastAsia"/>
        </w:rPr>
        <w:t>‰</w:t>
      </w:r>
      <w:r w:rsidRPr="00E025B9">
        <w:t>，人口死亡率为</w:t>
      </w:r>
      <w:r w:rsidRPr="00E025B9">
        <w:rPr>
          <w:rFonts w:hint="eastAsia"/>
        </w:rPr>
        <w:t>4.2</w:t>
      </w:r>
      <w:r w:rsidRPr="00E025B9">
        <w:rPr>
          <w:rFonts w:hint="eastAsia"/>
        </w:rPr>
        <w:t>‰</w:t>
      </w:r>
      <w:r w:rsidRPr="00E025B9">
        <w:t>，人口自然增长率为</w:t>
      </w:r>
      <w:r w:rsidRPr="00E025B9">
        <w:rPr>
          <w:rFonts w:hint="eastAsia"/>
        </w:rPr>
        <w:t>4.8</w:t>
      </w:r>
      <w:r w:rsidRPr="00E025B9">
        <w:rPr>
          <w:rFonts w:hint="eastAsia"/>
        </w:rPr>
        <w:t>‰。</w:t>
      </w:r>
    </w:p>
    <w:p w:rsidR="001702E3" w:rsidRDefault="001702E3" w:rsidP="001702E3">
      <w:pPr>
        <w:pStyle w:val="Caption"/>
        <w:keepNext/>
        <w:jc w:val="center"/>
      </w:pPr>
      <w:bookmarkStart w:id="13" w:name="_Toc480914438"/>
      <w:r>
        <w:rPr>
          <w:rFonts w:hint="eastAsia"/>
        </w:rPr>
        <w:t>表</w:t>
      </w:r>
      <w:r>
        <w:rPr>
          <w:rFonts w:hint="eastAsia"/>
        </w:rPr>
        <w:t>2</w:t>
      </w:r>
      <w:r>
        <w:t>-2</w:t>
      </w:r>
      <w:r w:rsidR="007309BC">
        <w:rPr>
          <w:rFonts w:hint="eastAsia"/>
        </w:rPr>
        <w:t>不同</w:t>
      </w:r>
      <w:r w:rsidR="007309BC">
        <w:t>地区的人口构成及规模（</w:t>
      </w:r>
      <w:r w:rsidR="007309BC">
        <w:rPr>
          <w:rFonts w:hint="eastAsia"/>
        </w:rPr>
        <w:t>2014</w:t>
      </w:r>
      <w:r w:rsidR="007309BC">
        <w:rPr>
          <w:rFonts w:hint="eastAsia"/>
        </w:rPr>
        <w:t>）</w:t>
      </w:r>
      <w:bookmarkEnd w:id="13"/>
    </w:p>
    <w:tbl>
      <w:tblPr>
        <w:tblW w:w="5000" w:type="pct"/>
        <w:tblLayout w:type="fixed"/>
        <w:tblLook w:val="04A0" w:firstRow="1" w:lastRow="0" w:firstColumn="1" w:lastColumn="0" w:noHBand="0" w:noVBand="1"/>
      </w:tblPr>
      <w:tblGrid>
        <w:gridCol w:w="1082"/>
        <w:gridCol w:w="1082"/>
        <w:gridCol w:w="1082"/>
        <w:gridCol w:w="1082"/>
        <w:gridCol w:w="1082"/>
        <w:gridCol w:w="1082"/>
        <w:gridCol w:w="1082"/>
        <w:gridCol w:w="1082"/>
      </w:tblGrid>
      <w:tr w:rsidR="00E025B9" w:rsidRPr="00E025B9" w:rsidTr="00CC6EBE">
        <w:trPr>
          <w:trHeight w:val="284"/>
        </w:trPr>
        <w:tc>
          <w:tcPr>
            <w:tcW w:w="625"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E025B9" w:rsidRPr="00E025B9" w:rsidRDefault="00E025B9" w:rsidP="00E025B9">
            <w:pPr>
              <w:widowControl/>
              <w:jc w:val="center"/>
              <w:rPr>
                <w:rFonts w:ascii="SimSun" w:hAnsi="SimSun" w:cs="SimSun"/>
                <w:b/>
                <w:bCs/>
                <w:kern w:val="0"/>
                <w:sz w:val="20"/>
              </w:rPr>
            </w:pPr>
            <w:r w:rsidRPr="00E025B9">
              <w:rPr>
                <w:rFonts w:ascii="SimSun" w:hAnsi="SimSun" w:cs="SimSun" w:hint="eastAsia"/>
                <w:b/>
                <w:bCs/>
                <w:kern w:val="0"/>
                <w:sz w:val="20"/>
              </w:rPr>
              <w:t>地区</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rsidR="00E025B9" w:rsidRPr="00E025B9" w:rsidRDefault="00E025B9" w:rsidP="00E025B9">
            <w:pPr>
              <w:widowControl/>
              <w:jc w:val="center"/>
              <w:rPr>
                <w:rFonts w:ascii="SimSun" w:hAnsi="SimSun" w:cs="SimSun"/>
                <w:b/>
                <w:bCs/>
                <w:kern w:val="0"/>
                <w:sz w:val="20"/>
              </w:rPr>
            </w:pPr>
            <w:r w:rsidRPr="00E025B9">
              <w:rPr>
                <w:rFonts w:ascii="SimSun" w:hAnsi="SimSun" w:cs="SimSun" w:hint="eastAsia"/>
                <w:b/>
                <w:bCs/>
                <w:kern w:val="0"/>
                <w:sz w:val="20"/>
              </w:rPr>
              <w:t>总人口（万人）</w:t>
            </w:r>
          </w:p>
        </w:tc>
        <w:tc>
          <w:tcPr>
            <w:tcW w:w="1250" w:type="pct"/>
            <w:gridSpan w:val="2"/>
            <w:tcBorders>
              <w:top w:val="single" w:sz="4" w:space="0" w:color="auto"/>
              <w:left w:val="nil"/>
              <w:bottom w:val="single" w:sz="4" w:space="0" w:color="auto"/>
              <w:right w:val="single" w:sz="4" w:space="0" w:color="auto"/>
            </w:tcBorders>
            <w:shd w:val="clear" w:color="auto" w:fill="7F7F7F" w:themeFill="text1" w:themeFillTint="80"/>
          </w:tcPr>
          <w:p w:rsidR="00E025B9" w:rsidRPr="00E025B9" w:rsidRDefault="00E025B9" w:rsidP="00E025B9">
            <w:pPr>
              <w:widowControl/>
              <w:jc w:val="center"/>
              <w:rPr>
                <w:rFonts w:ascii="SimSun" w:hAnsi="SimSun" w:cs="SimSun"/>
                <w:b/>
                <w:bCs/>
                <w:kern w:val="0"/>
                <w:sz w:val="20"/>
              </w:rPr>
            </w:pPr>
            <w:r w:rsidRPr="00E025B9">
              <w:rPr>
                <w:rFonts w:ascii="SimSun" w:hAnsi="SimSun" w:cs="SimSun" w:hint="eastAsia"/>
                <w:b/>
                <w:bCs/>
                <w:kern w:val="0"/>
                <w:sz w:val="20"/>
              </w:rPr>
              <w:t>性别（万人）</w:t>
            </w:r>
          </w:p>
        </w:tc>
        <w:tc>
          <w:tcPr>
            <w:tcW w:w="1250" w:type="pct"/>
            <w:gridSpan w:val="2"/>
            <w:tcBorders>
              <w:top w:val="single" w:sz="4" w:space="0" w:color="auto"/>
              <w:left w:val="nil"/>
              <w:bottom w:val="single" w:sz="4" w:space="0" w:color="auto"/>
              <w:right w:val="single" w:sz="4" w:space="0" w:color="000000"/>
            </w:tcBorders>
            <w:shd w:val="clear" w:color="auto" w:fill="7F7F7F" w:themeFill="text1" w:themeFillTint="80"/>
          </w:tcPr>
          <w:p w:rsidR="00E025B9" w:rsidRPr="00E025B9" w:rsidRDefault="00E025B9" w:rsidP="00E025B9">
            <w:pPr>
              <w:widowControl/>
              <w:jc w:val="center"/>
              <w:rPr>
                <w:rFonts w:ascii="SimSun" w:hAnsi="SimSun" w:cs="SimSun"/>
                <w:b/>
                <w:bCs/>
                <w:kern w:val="0"/>
                <w:sz w:val="20"/>
              </w:rPr>
            </w:pPr>
            <w:r w:rsidRPr="00E025B9">
              <w:rPr>
                <w:rFonts w:ascii="SimSun" w:hAnsi="SimSun" w:cs="SimSun" w:hint="eastAsia"/>
                <w:b/>
                <w:bCs/>
                <w:kern w:val="0"/>
                <w:sz w:val="20"/>
              </w:rPr>
              <w:t>户籍（万人）</w:t>
            </w:r>
          </w:p>
        </w:tc>
        <w:tc>
          <w:tcPr>
            <w:tcW w:w="1250" w:type="pct"/>
            <w:gridSpan w:val="2"/>
            <w:tcBorders>
              <w:top w:val="single" w:sz="4" w:space="0" w:color="auto"/>
              <w:left w:val="nil"/>
              <w:bottom w:val="single" w:sz="4" w:space="0" w:color="auto"/>
              <w:right w:val="single" w:sz="4" w:space="0" w:color="000000"/>
            </w:tcBorders>
            <w:shd w:val="clear" w:color="auto" w:fill="7F7F7F" w:themeFill="text1" w:themeFillTint="80"/>
          </w:tcPr>
          <w:p w:rsidR="00E025B9" w:rsidRPr="00E025B9" w:rsidRDefault="00E025B9" w:rsidP="00E025B9">
            <w:pPr>
              <w:widowControl/>
              <w:jc w:val="center"/>
              <w:rPr>
                <w:rFonts w:ascii="SimSun" w:hAnsi="SimSun" w:cs="SimSun"/>
                <w:b/>
                <w:bCs/>
                <w:kern w:val="0"/>
                <w:sz w:val="20"/>
              </w:rPr>
            </w:pPr>
            <w:r w:rsidRPr="00E025B9">
              <w:rPr>
                <w:rFonts w:ascii="SimSun" w:hAnsi="SimSun" w:cs="SimSun" w:hint="eastAsia"/>
                <w:b/>
                <w:bCs/>
                <w:kern w:val="0"/>
                <w:sz w:val="20"/>
              </w:rPr>
              <w:t>老龄人口（万人）</w:t>
            </w:r>
          </w:p>
        </w:tc>
      </w:tr>
      <w:tr w:rsidR="00E025B9" w:rsidRPr="00E025B9" w:rsidTr="00CC6EBE">
        <w:trPr>
          <w:trHeight w:val="463"/>
        </w:trPr>
        <w:tc>
          <w:tcPr>
            <w:tcW w:w="625"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E025B9" w:rsidRPr="00E025B9" w:rsidRDefault="00E025B9" w:rsidP="00E025B9">
            <w:pPr>
              <w:widowControl/>
              <w:jc w:val="left"/>
              <w:rPr>
                <w:rFonts w:ascii="SimSun" w:hAnsi="SimSun" w:cs="SimSun"/>
                <w:b/>
                <w:bCs/>
                <w:kern w:val="0"/>
                <w:sz w:val="20"/>
              </w:rPr>
            </w:pPr>
          </w:p>
        </w:tc>
        <w:tc>
          <w:tcPr>
            <w:tcW w:w="625"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E025B9" w:rsidRPr="00E025B9" w:rsidRDefault="00E025B9" w:rsidP="00E025B9">
            <w:pPr>
              <w:widowControl/>
              <w:jc w:val="left"/>
              <w:rPr>
                <w:rFonts w:ascii="SimSun" w:hAnsi="SimSun" w:cs="SimSun"/>
                <w:b/>
                <w:bCs/>
                <w:kern w:val="0"/>
                <w:sz w:val="20"/>
              </w:rPr>
            </w:pPr>
          </w:p>
        </w:tc>
        <w:tc>
          <w:tcPr>
            <w:tcW w:w="625" w:type="pct"/>
            <w:tcBorders>
              <w:top w:val="nil"/>
              <w:left w:val="nil"/>
              <w:bottom w:val="single" w:sz="4" w:space="0" w:color="auto"/>
              <w:right w:val="single" w:sz="4" w:space="0" w:color="auto"/>
            </w:tcBorders>
            <w:shd w:val="clear" w:color="auto" w:fill="7F7F7F" w:themeFill="text1" w:themeFillTint="80"/>
            <w:vAlign w:val="center"/>
          </w:tcPr>
          <w:p w:rsidR="00E025B9" w:rsidRPr="007D00AC" w:rsidRDefault="00E025B9" w:rsidP="00E025B9">
            <w:pPr>
              <w:widowControl/>
              <w:jc w:val="center"/>
              <w:rPr>
                <w:rFonts w:ascii="SimSun" w:hAnsi="SimSun" w:cs="SimSun"/>
                <w:b/>
                <w:kern w:val="0"/>
                <w:sz w:val="20"/>
              </w:rPr>
            </w:pPr>
            <w:r w:rsidRPr="007D00AC">
              <w:rPr>
                <w:rFonts w:ascii="SimSun" w:hAnsi="SimSun" w:cs="SimSun" w:hint="eastAsia"/>
                <w:b/>
                <w:kern w:val="0"/>
                <w:sz w:val="20"/>
              </w:rPr>
              <w:t>其中女性</w:t>
            </w:r>
          </w:p>
        </w:tc>
        <w:tc>
          <w:tcPr>
            <w:tcW w:w="625" w:type="pct"/>
            <w:tcBorders>
              <w:top w:val="nil"/>
              <w:left w:val="nil"/>
              <w:bottom w:val="single" w:sz="4" w:space="0" w:color="auto"/>
              <w:right w:val="single" w:sz="4" w:space="0" w:color="auto"/>
            </w:tcBorders>
            <w:shd w:val="clear" w:color="auto" w:fill="7F7F7F" w:themeFill="text1" w:themeFillTint="80"/>
            <w:vAlign w:val="bottom"/>
          </w:tcPr>
          <w:p w:rsidR="00E025B9" w:rsidRPr="007D00AC" w:rsidRDefault="00E025B9" w:rsidP="00E025B9">
            <w:pPr>
              <w:widowControl/>
              <w:jc w:val="center"/>
              <w:rPr>
                <w:rFonts w:ascii="SimSun" w:hAnsi="SimSun" w:cs="SimSun"/>
                <w:b/>
                <w:kern w:val="0"/>
                <w:sz w:val="20"/>
              </w:rPr>
            </w:pPr>
            <w:r w:rsidRPr="007D00AC">
              <w:rPr>
                <w:rFonts w:ascii="SimSun" w:hAnsi="SimSun" w:cs="SimSun" w:hint="eastAsia"/>
                <w:b/>
                <w:kern w:val="0"/>
                <w:sz w:val="20"/>
              </w:rPr>
              <w:t>所占比例（%）</w:t>
            </w:r>
          </w:p>
        </w:tc>
        <w:tc>
          <w:tcPr>
            <w:tcW w:w="625" w:type="pct"/>
            <w:tcBorders>
              <w:top w:val="nil"/>
              <w:left w:val="nil"/>
              <w:bottom w:val="single" w:sz="4" w:space="0" w:color="auto"/>
              <w:right w:val="single" w:sz="4" w:space="0" w:color="auto"/>
            </w:tcBorders>
            <w:shd w:val="clear" w:color="auto" w:fill="7F7F7F" w:themeFill="text1" w:themeFillTint="80"/>
            <w:vAlign w:val="bottom"/>
          </w:tcPr>
          <w:p w:rsidR="00E025B9" w:rsidRPr="007D00AC" w:rsidRDefault="00E025B9" w:rsidP="00E025B9">
            <w:pPr>
              <w:widowControl/>
              <w:jc w:val="center"/>
              <w:rPr>
                <w:rFonts w:ascii="SimSun" w:hAnsi="SimSun" w:cs="SimSun"/>
                <w:b/>
                <w:kern w:val="0"/>
                <w:sz w:val="20"/>
              </w:rPr>
            </w:pPr>
            <w:r w:rsidRPr="007D00AC">
              <w:rPr>
                <w:rFonts w:ascii="SimSun" w:hAnsi="SimSun" w:cs="SimSun" w:hint="eastAsia"/>
                <w:b/>
                <w:kern w:val="0"/>
                <w:sz w:val="20"/>
              </w:rPr>
              <w:t>其中城镇人口</w:t>
            </w:r>
          </w:p>
        </w:tc>
        <w:tc>
          <w:tcPr>
            <w:tcW w:w="625" w:type="pct"/>
            <w:tcBorders>
              <w:top w:val="nil"/>
              <w:left w:val="nil"/>
              <w:bottom w:val="single" w:sz="4" w:space="0" w:color="auto"/>
              <w:right w:val="single" w:sz="4" w:space="0" w:color="auto"/>
            </w:tcBorders>
            <w:shd w:val="clear" w:color="auto" w:fill="7F7F7F" w:themeFill="text1" w:themeFillTint="80"/>
            <w:vAlign w:val="bottom"/>
          </w:tcPr>
          <w:p w:rsidR="00E025B9" w:rsidRPr="007D00AC" w:rsidRDefault="00E025B9" w:rsidP="00E025B9">
            <w:pPr>
              <w:widowControl/>
              <w:jc w:val="center"/>
              <w:rPr>
                <w:rFonts w:ascii="SimSun" w:hAnsi="SimSun" w:cs="SimSun"/>
                <w:b/>
                <w:kern w:val="0"/>
                <w:sz w:val="20"/>
              </w:rPr>
            </w:pPr>
            <w:r w:rsidRPr="007D00AC">
              <w:rPr>
                <w:rFonts w:ascii="SimSun" w:hAnsi="SimSun" w:cs="SimSun" w:hint="eastAsia"/>
                <w:b/>
                <w:kern w:val="0"/>
                <w:sz w:val="20"/>
              </w:rPr>
              <w:t>所占比例（%）</w:t>
            </w:r>
          </w:p>
        </w:tc>
        <w:tc>
          <w:tcPr>
            <w:tcW w:w="625" w:type="pct"/>
            <w:tcBorders>
              <w:top w:val="nil"/>
              <w:left w:val="nil"/>
              <w:bottom w:val="single" w:sz="4" w:space="0" w:color="auto"/>
              <w:right w:val="single" w:sz="4" w:space="0" w:color="auto"/>
            </w:tcBorders>
            <w:shd w:val="clear" w:color="auto" w:fill="7F7F7F" w:themeFill="text1" w:themeFillTint="80"/>
            <w:vAlign w:val="center"/>
          </w:tcPr>
          <w:p w:rsidR="00E025B9" w:rsidRPr="007D00AC" w:rsidRDefault="00E025B9" w:rsidP="00E025B9">
            <w:pPr>
              <w:widowControl/>
              <w:jc w:val="center"/>
              <w:rPr>
                <w:rFonts w:ascii="SimSun" w:hAnsi="SimSun" w:cs="SimSun"/>
                <w:b/>
                <w:kern w:val="0"/>
                <w:sz w:val="20"/>
              </w:rPr>
            </w:pPr>
            <w:r w:rsidRPr="007D00AC">
              <w:rPr>
                <w:rFonts w:ascii="SimSun" w:hAnsi="SimSun" w:cs="SimSun" w:hint="eastAsia"/>
                <w:b/>
                <w:kern w:val="0"/>
                <w:sz w:val="20"/>
              </w:rPr>
              <w:t>65岁以上</w:t>
            </w:r>
          </w:p>
        </w:tc>
        <w:tc>
          <w:tcPr>
            <w:tcW w:w="625" w:type="pct"/>
            <w:tcBorders>
              <w:top w:val="nil"/>
              <w:left w:val="nil"/>
              <w:bottom w:val="single" w:sz="4" w:space="0" w:color="auto"/>
              <w:right w:val="single" w:sz="4" w:space="0" w:color="auto"/>
            </w:tcBorders>
            <w:shd w:val="clear" w:color="auto" w:fill="7F7F7F" w:themeFill="text1" w:themeFillTint="80"/>
            <w:vAlign w:val="bottom"/>
          </w:tcPr>
          <w:p w:rsidR="00E025B9" w:rsidRPr="007D00AC" w:rsidRDefault="00E025B9" w:rsidP="00E025B9">
            <w:pPr>
              <w:widowControl/>
              <w:jc w:val="center"/>
              <w:rPr>
                <w:rFonts w:ascii="SimSun" w:hAnsi="SimSun" w:cs="SimSun"/>
                <w:b/>
                <w:kern w:val="0"/>
                <w:sz w:val="20"/>
              </w:rPr>
            </w:pPr>
            <w:r w:rsidRPr="007D00AC">
              <w:rPr>
                <w:rFonts w:ascii="SimSun" w:hAnsi="SimSun" w:cs="SimSun" w:hint="eastAsia"/>
                <w:b/>
                <w:kern w:val="0"/>
                <w:sz w:val="20"/>
              </w:rPr>
              <w:t>所占比例（%）</w:t>
            </w:r>
          </w:p>
        </w:tc>
      </w:tr>
      <w:tr w:rsidR="00E025B9" w:rsidRPr="00E025B9" w:rsidTr="00CC6EBE">
        <w:trPr>
          <w:trHeight w:val="298"/>
        </w:trPr>
        <w:tc>
          <w:tcPr>
            <w:tcW w:w="625" w:type="pct"/>
            <w:tcBorders>
              <w:top w:val="nil"/>
              <w:left w:val="single" w:sz="4" w:space="0" w:color="auto"/>
              <w:bottom w:val="single" w:sz="4" w:space="0" w:color="auto"/>
              <w:right w:val="single" w:sz="4" w:space="0" w:color="auto"/>
            </w:tcBorders>
          </w:tcPr>
          <w:p w:rsidR="00E025B9" w:rsidRPr="00E025B9" w:rsidRDefault="00E025B9" w:rsidP="00E025B9">
            <w:pPr>
              <w:widowControl/>
              <w:jc w:val="center"/>
              <w:rPr>
                <w:rFonts w:ascii="SimSun" w:hAnsi="SimSun" w:cs="SimSun"/>
                <w:b/>
                <w:bCs/>
                <w:kern w:val="0"/>
                <w:sz w:val="20"/>
              </w:rPr>
            </w:pPr>
            <w:r w:rsidRPr="00E025B9">
              <w:rPr>
                <w:rFonts w:ascii="SimSun" w:hAnsi="SimSun" w:cs="SimSun" w:hint="eastAsia"/>
                <w:b/>
                <w:bCs/>
                <w:kern w:val="0"/>
                <w:sz w:val="20"/>
              </w:rPr>
              <w:t>全国</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136782</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66703</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48.8</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74916</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54.8</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13755</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10.1</w:t>
            </w:r>
          </w:p>
        </w:tc>
      </w:tr>
      <w:tr w:rsidR="00E025B9" w:rsidRPr="00E025B9" w:rsidTr="00CC6EBE">
        <w:trPr>
          <w:trHeight w:val="298"/>
        </w:trPr>
        <w:tc>
          <w:tcPr>
            <w:tcW w:w="625" w:type="pct"/>
            <w:tcBorders>
              <w:top w:val="nil"/>
              <w:left w:val="single" w:sz="4" w:space="0" w:color="auto"/>
              <w:bottom w:val="single" w:sz="4" w:space="0" w:color="auto"/>
              <w:right w:val="single" w:sz="4" w:space="0" w:color="auto"/>
            </w:tcBorders>
          </w:tcPr>
          <w:p w:rsidR="00E025B9" w:rsidRPr="00E025B9" w:rsidRDefault="00E025B9" w:rsidP="00E025B9">
            <w:pPr>
              <w:widowControl/>
              <w:jc w:val="center"/>
              <w:rPr>
                <w:rFonts w:ascii="SimSun" w:hAnsi="SimSun" w:cs="SimSun"/>
                <w:b/>
                <w:bCs/>
                <w:kern w:val="0"/>
                <w:sz w:val="20"/>
              </w:rPr>
            </w:pPr>
            <w:r w:rsidRPr="00E025B9">
              <w:rPr>
                <w:rFonts w:ascii="SimSun" w:hAnsi="SimSun" w:cs="SimSun" w:hint="eastAsia"/>
                <w:b/>
                <w:bCs/>
                <w:kern w:val="0"/>
                <w:sz w:val="20"/>
              </w:rPr>
              <w:t>新疆</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2298.47</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1134.09</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49.3</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1058.91</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46.07</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w:t>
            </w:r>
          </w:p>
        </w:tc>
      </w:tr>
      <w:tr w:rsidR="00E025B9" w:rsidRPr="00E025B9" w:rsidTr="00CC6EBE">
        <w:trPr>
          <w:trHeight w:val="298"/>
        </w:trPr>
        <w:tc>
          <w:tcPr>
            <w:tcW w:w="625" w:type="pct"/>
            <w:tcBorders>
              <w:top w:val="nil"/>
              <w:left w:val="single" w:sz="4" w:space="0" w:color="auto"/>
              <w:bottom w:val="single" w:sz="4" w:space="0" w:color="auto"/>
              <w:right w:val="single" w:sz="4" w:space="0" w:color="auto"/>
            </w:tcBorders>
          </w:tcPr>
          <w:p w:rsidR="00E025B9" w:rsidRPr="00E025B9" w:rsidRDefault="00E025B9" w:rsidP="00E025B9">
            <w:pPr>
              <w:widowControl/>
              <w:jc w:val="center"/>
              <w:rPr>
                <w:rFonts w:ascii="SimSun" w:hAnsi="SimSun" w:cs="SimSun"/>
                <w:b/>
                <w:bCs/>
                <w:kern w:val="0"/>
                <w:sz w:val="20"/>
              </w:rPr>
            </w:pPr>
            <w:r w:rsidRPr="00E025B9">
              <w:rPr>
                <w:rFonts w:ascii="SimSun" w:hAnsi="SimSun" w:cs="SimSun" w:hint="eastAsia"/>
                <w:b/>
                <w:bCs/>
                <w:kern w:val="0"/>
                <w:sz w:val="20"/>
              </w:rPr>
              <w:t>伊犁</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473.64</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233.57</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49.3</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211.33</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44.6</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w:t>
            </w:r>
          </w:p>
        </w:tc>
      </w:tr>
      <w:tr w:rsidR="00E025B9" w:rsidRPr="00E025B9" w:rsidTr="00CC6EBE">
        <w:trPr>
          <w:trHeight w:val="298"/>
        </w:trPr>
        <w:tc>
          <w:tcPr>
            <w:tcW w:w="625" w:type="pct"/>
            <w:tcBorders>
              <w:top w:val="nil"/>
              <w:left w:val="single" w:sz="4" w:space="0" w:color="auto"/>
              <w:bottom w:val="single" w:sz="4" w:space="0" w:color="auto"/>
              <w:right w:val="single" w:sz="4" w:space="0" w:color="auto"/>
            </w:tcBorders>
          </w:tcPr>
          <w:p w:rsidR="00E025B9" w:rsidRPr="00E025B9" w:rsidRDefault="00E025B9" w:rsidP="00E025B9">
            <w:pPr>
              <w:widowControl/>
              <w:jc w:val="center"/>
              <w:rPr>
                <w:rFonts w:ascii="SimSun" w:hAnsi="SimSun" w:cs="SimSun"/>
                <w:b/>
                <w:bCs/>
                <w:kern w:val="0"/>
                <w:sz w:val="20"/>
              </w:rPr>
            </w:pPr>
            <w:r w:rsidRPr="00E025B9">
              <w:rPr>
                <w:rFonts w:ascii="SimSun" w:hAnsi="SimSun" w:cs="SimSun" w:hint="eastAsia"/>
                <w:b/>
                <w:bCs/>
                <w:kern w:val="0"/>
                <w:sz w:val="20"/>
              </w:rPr>
              <w:t>伊宁</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55.97</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27.94</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49.9</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36.29</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64.8</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w:t>
            </w:r>
          </w:p>
        </w:tc>
        <w:tc>
          <w:tcPr>
            <w:tcW w:w="625" w:type="pct"/>
            <w:tcBorders>
              <w:top w:val="nil"/>
              <w:left w:val="nil"/>
              <w:bottom w:val="single" w:sz="4" w:space="0" w:color="auto"/>
              <w:right w:val="single" w:sz="4" w:space="0" w:color="auto"/>
            </w:tcBorders>
            <w:vAlign w:val="bottom"/>
          </w:tcPr>
          <w:p w:rsidR="00E025B9" w:rsidRPr="004110A8" w:rsidRDefault="00E025B9" w:rsidP="00E025B9">
            <w:pPr>
              <w:jc w:val="center"/>
              <w:rPr>
                <w:rFonts w:ascii="Arial" w:hAnsi="Arial" w:cs="Arial"/>
                <w:sz w:val="20"/>
              </w:rPr>
            </w:pPr>
            <w:r w:rsidRPr="004110A8">
              <w:rPr>
                <w:rFonts w:ascii="Arial" w:hAnsi="Arial" w:cs="Arial"/>
                <w:sz w:val="20"/>
              </w:rPr>
              <w:t>/</w:t>
            </w:r>
          </w:p>
        </w:tc>
      </w:tr>
    </w:tbl>
    <w:p w:rsidR="00E025B9" w:rsidRPr="00E025B9" w:rsidRDefault="00E025B9" w:rsidP="00E025B9">
      <w:pPr>
        <w:spacing w:line="360" w:lineRule="auto"/>
        <w:rPr>
          <w:rFonts w:ascii="SimSun" w:hAnsi="SimSun" w:cs="SimSun"/>
          <w:sz w:val="18"/>
          <w:szCs w:val="18"/>
          <w:shd w:val="clear" w:color="auto" w:fill="FFFFFF"/>
        </w:rPr>
      </w:pPr>
      <w:r w:rsidRPr="00E025B9">
        <w:rPr>
          <w:rFonts w:ascii="SimSun" w:hAnsi="SimSun" w:cs="SimSun" w:hint="eastAsia"/>
          <w:sz w:val="18"/>
          <w:szCs w:val="18"/>
          <w:shd w:val="clear" w:color="auto" w:fill="FFFFFF"/>
        </w:rPr>
        <w:t>资料来源：</w:t>
      </w:r>
      <w:r w:rsidRPr="00E025B9">
        <w:rPr>
          <w:rFonts w:ascii="SimSun" w:hAnsi="SimSun" w:cs="SimSun"/>
          <w:sz w:val="18"/>
          <w:szCs w:val="18"/>
          <w:shd w:val="clear" w:color="auto" w:fill="FFFFFF"/>
        </w:rPr>
        <w:t xml:space="preserve"> </w:t>
      </w:r>
      <w:r w:rsidRPr="00E025B9">
        <w:rPr>
          <w:rFonts w:ascii="SimSun" w:hAnsi="SimSun" w:cs="SimSun" w:hint="eastAsia"/>
          <w:sz w:val="18"/>
          <w:szCs w:val="18"/>
          <w:shd w:val="clear" w:color="auto" w:fill="FFFFFF"/>
        </w:rPr>
        <w:t>《中国统计年鉴2015》；《新疆统计年鉴2015》；《伊犁哈萨克自治州统计年鉴2015》；《伊宁市统计年鉴2015》</w:t>
      </w:r>
    </w:p>
    <w:p w:rsidR="0087618C" w:rsidRPr="0087618C" w:rsidRDefault="0087618C" w:rsidP="001702E3">
      <w:pPr>
        <w:pStyle w:val="Caption"/>
        <w:keepNext/>
        <w:jc w:val="center"/>
      </w:pPr>
      <w:bookmarkStart w:id="14" w:name="_Toc480914439"/>
      <w:r>
        <w:rPr>
          <w:rFonts w:hint="eastAsia"/>
        </w:rPr>
        <w:t>表</w:t>
      </w:r>
      <w:r>
        <w:rPr>
          <w:rFonts w:hint="eastAsia"/>
        </w:rPr>
        <w:t>2</w:t>
      </w:r>
      <w:r>
        <w:t>-</w:t>
      </w:r>
      <w:r>
        <w:rPr>
          <w:rFonts w:hint="eastAsia"/>
        </w:rPr>
        <w:t xml:space="preserve"> </w:t>
      </w:r>
      <w:r w:rsidR="001702E3">
        <w:t>3</w:t>
      </w:r>
      <w:r>
        <w:t xml:space="preserve"> </w:t>
      </w:r>
      <w:r>
        <w:rPr>
          <w:rFonts w:hint="eastAsia"/>
        </w:rPr>
        <w:t>人口</w:t>
      </w:r>
      <w:r>
        <w:t>出生、</w:t>
      </w:r>
      <w:r>
        <w:rPr>
          <w:rFonts w:hint="eastAsia"/>
        </w:rPr>
        <w:t>死亡</w:t>
      </w:r>
      <w:r>
        <w:t>和自然增长率（</w:t>
      </w:r>
      <w:r>
        <w:rPr>
          <w:rFonts w:hint="eastAsia"/>
        </w:rPr>
        <w:t>2014</w:t>
      </w:r>
      <w:r>
        <w:rPr>
          <w:rFonts w:hint="eastAsia"/>
        </w:rPr>
        <w:t>）</w:t>
      </w:r>
      <w:bookmarkEnd w:id="14"/>
    </w:p>
    <w:tbl>
      <w:tblPr>
        <w:tblStyle w:val="TableGrid"/>
        <w:tblW w:w="5000" w:type="pct"/>
        <w:tblLook w:val="04A0" w:firstRow="1" w:lastRow="0" w:firstColumn="1" w:lastColumn="0" w:noHBand="0" w:noVBand="1"/>
      </w:tblPr>
      <w:tblGrid>
        <w:gridCol w:w="2164"/>
        <w:gridCol w:w="2164"/>
        <w:gridCol w:w="2164"/>
        <w:gridCol w:w="2164"/>
      </w:tblGrid>
      <w:tr w:rsidR="00E025B9" w:rsidRPr="00E025B9" w:rsidTr="00CC6EBE">
        <w:tc>
          <w:tcPr>
            <w:tcW w:w="1250" w:type="pct"/>
            <w:shd w:val="clear" w:color="auto" w:fill="7F7F7F" w:themeFill="text1" w:themeFillTint="80"/>
          </w:tcPr>
          <w:p w:rsidR="00E025B9" w:rsidRPr="00E025B9" w:rsidRDefault="00E025B9" w:rsidP="00E025B9">
            <w:pPr>
              <w:jc w:val="center"/>
              <w:rPr>
                <w:b/>
                <w:sz w:val="18"/>
                <w:szCs w:val="18"/>
              </w:rPr>
            </w:pPr>
            <w:r w:rsidRPr="00E025B9">
              <w:rPr>
                <w:rFonts w:hint="eastAsia"/>
                <w:b/>
                <w:sz w:val="18"/>
                <w:szCs w:val="18"/>
              </w:rPr>
              <w:t>地区</w:t>
            </w:r>
          </w:p>
        </w:tc>
        <w:tc>
          <w:tcPr>
            <w:tcW w:w="1250" w:type="pct"/>
            <w:shd w:val="clear" w:color="auto" w:fill="7F7F7F" w:themeFill="text1" w:themeFillTint="80"/>
          </w:tcPr>
          <w:p w:rsidR="00E025B9" w:rsidRPr="00E025B9" w:rsidRDefault="00E025B9" w:rsidP="00E025B9">
            <w:pPr>
              <w:jc w:val="center"/>
              <w:rPr>
                <w:b/>
                <w:sz w:val="18"/>
                <w:szCs w:val="18"/>
              </w:rPr>
            </w:pPr>
            <w:r w:rsidRPr="00E025B9">
              <w:rPr>
                <w:rFonts w:hint="eastAsia"/>
                <w:b/>
                <w:sz w:val="18"/>
                <w:szCs w:val="18"/>
              </w:rPr>
              <w:t>出生率（‰）</w:t>
            </w:r>
          </w:p>
        </w:tc>
        <w:tc>
          <w:tcPr>
            <w:tcW w:w="1250" w:type="pct"/>
            <w:shd w:val="clear" w:color="auto" w:fill="7F7F7F" w:themeFill="text1" w:themeFillTint="80"/>
          </w:tcPr>
          <w:p w:rsidR="00E025B9" w:rsidRPr="00E025B9" w:rsidRDefault="00E025B9" w:rsidP="00E025B9">
            <w:pPr>
              <w:jc w:val="center"/>
              <w:rPr>
                <w:b/>
                <w:sz w:val="18"/>
                <w:szCs w:val="18"/>
              </w:rPr>
            </w:pPr>
            <w:r w:rsidRPr="00E025B9">
              <w:rPr>
                <w:rFonts w:hint="eastAsia"/>
                <w:b/>
                <w:sz w:val="18"/>
                <w:szCs w:val="18"/>
              </w:rPr>
              <w:t>死亡率（‰）</w:t>
            </w:r>
          </w:p>
        </w:tc>
        <w:tc>
          <w:tcPr>
            <w:tcW w:w="1250" w:type="pct"/>
            <w:shd w:val="clear" w:color="auto" w:fill="7F7F7F" w:themeFill="text1" w:themeFillTint="80"/>
          </w:tcPr>
          <w:p w:rsidR="00E025B9" w:rsidRPr="00E025B9" w:rsidRDefault="00E025B9" w:rsidP="00E025B9">
            <w:pPr>
              <w:jc w:val="center"/>
              <w:rPr>
                <w:b/>
                <w:sz w:val="18"/>
                <w:szCs w:val="18"/>
              </w:rPr>
            </w:pPr>
            <w:r w:rsidRPr="00E025B9">
              <w:rPr>
                <w:rFonts w:hint="eastAsia"/>
                <w:b/>
                <w:sz w:val="18"/>
                <w:szCs w:val="18"/>
              </w:rPr>
              <w:t>自然</w:t>
            </w:r>
            <w:r w:rsidRPr="00E025B9">
              <w:rPr>
                <w:b/>
                <w:sz w:val="18"/>
                <w:szCs w:val="18"/>
              </w:rPr>
              <w:t>增长率</w:t>
            </w:r>
            <w:r w:rsidRPr="00E025B9">
              <w:rPr>
                <w:rFonts w:hint="eastAsia"/>
                <w:b/>
                <w:sz w:val="18"/>
                <w:szCs w:val="18"/>
              </w:rPr>
              <w:t>（‰）</w:t>
            </w:r>
          </w:p>
        </w:tc>
      </w:tr>
      <w:tr w:rsidR="00E025B9" w:rsidRPr="00E025B9" w:rsidTr="00CC6EBE">
        <w:tc>
          <w:tcPr>
            <w:tcW w:w="1250" w:type="pct"/>
          </w:tcPr>
          <w:p w:rsidR="00E025B9" w:rsidRPr="00E025B9" w:rsidRDefault="00E025B9" w:rsidP="00E025B9">
            <w:pPr>
              <w:jc w:val="center"/>
              <w:rPr>
                <w:b/>
                <w:sz w:val="18"/>
                <w:szCs w:val="18"/>
              </w:rPr>
            </w:pPr>
            <w:r w:rsidRPr="00E025B9">
              <w:rPr>
                <w:rFonts w:hint="eastAsia"/>
                <w:b/>
                <w:sz w:val="18"/>
                <w:szCs w:val="18"/>
              </w:rPr>
              <w:t>全国</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12.37</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7.16</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5.21</w:t>
            </w:r>
          </w:p>
        </w:tc>
      </w:tr>
      <w:tr w:rsidR="00E025B9" w:rsidRPr="00E025B9" w:rsidTr="00CC6EBE">
        <w:tc>
          <w:tcPr>
            <w:tcW w:w="1250" w:type="pct"/>
          </w:tcPr>
          <w:p w:rsidR="00E025B9" w:rsidRPr="00E025B9" w:rsidRDefault="00E025B9" w:rsidP="00E025B9">
            <w:pPr>
              <w:jc w:val="center"/>
              <w:rPr>
                <w:b/>
                <w:sz w:val="18"/>
                <w:szCs w:val="18"/>
              </w:rPr>
            </w:pPr>
            <w:r w:rsidRPr="00E025B9">
              <w:rPr>
                <w:rFonts w:hint="eastAsia"/>
                <w:b/>
                <w:sz w:val="18"/>
                <w:szCs w:val="18"/>
              </w:rPr>
              <w:t>新疆</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16.44</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4.97</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11.47</w:t>
            </w:r>
          </w:p>
        </w:tc>
      </w:tr>
      <w:tr w:rsidR="00E025B9" w:rsidRPr="00E025B9" w:rsidTr="00CC6EBE">
        <w:tc>
          <w:tcPr>
            <w:tcW w:w="1250" w:type="pct"/>
          </w:tcPr>
          <w:p w:rsidR="00E025B9" w:rsidRPr="00E025B9" w:rsidRDefault="00E025B9" w:rsidP="00E025B9">
            <w:pPr>
              <w:jc w:val="center"/>
              <w:rPr>
                <w:b/>
                <w:sz w:val="18"/>
                <w:szCs w:val="18"/>
              </w:rPr>
            </w:pPr>
            <w:r w:rsidRPr="00E025B9">
              <w:rPr>
                <w:rFonts w:hint="eastAsia"/>
                <w:b/>
                <w:sz w:val="18"/>
                <w:szCs w:val="18"/>
              </w:rPr>
              <w:t>伊犁</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17.45</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5.46</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14</w:t>
            </w:r>
          </w:p>
        </w:tc>
      </w:tr>
      <w:tr w:rsidR="00E025B9" w:rsidRPr="00E025B9" w:rsidTr="00CC6EBE">
        <w:tc>
          <w:tcPr>
            <w:tcW w:w="1250" w:type="pct"/>
          </w:tcPr>
          <w:p w:rsidR="00E025B9" w:rsidRPr="00E025B9" w:rsidRDefault="00E025B9" w:rsidP="00E025B9">
            <w:pPr>
              <w:jc w:val="center"/>
              <w:rPr>
                <w:b/>
                <w:sz w:val="18"/>
                <w:szCs w:val="18"/>
              </w:rPr>
            </w:pPr>
            <w:r w:rsidRPr="00E025B9">
              <w:rPr>
                <w:rFonts w:hint="eastAsia"/>
                <w:b/>
                <w:sz w:val="18"/>
                <w:szCs w:val="18"/>
              </w:rPr>
              <w:t>伊宁</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8.95</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4.2</w:t>
            </w:r>
          </w:p>
        </w:tc>
        <w:tc>
          <w:tcPr>
            <w:tcW w:w="1250" w:type="pct"/>
          </w:tcPr>
          <w:p w:rsidR="00E025B9" w:rsidRPr="004110A8" w:rsidRDefault="00E025B9" w:rsidP="00E025B9">
            <w:pPr>
              <w:jc w:val="center"/>
              <w:rPr>
                <w:rFonts w:ascii="Arial" w:hAnsi="Arial" w:cs="Arial"/>
                <w:sz w:val="18"/>
                <w:szCs w:val="18"/>
              </w:rPr>
            </w:pPr>
            <w:r w:rsidRPr="004110A8">
              <w:rPr>
                <w:rFonts w:ascii="Arial" w:hAnsi="Arial" w:cs="Arial"/>
                <w:sz w:val="18"/>
                <w:szCs w:val="18"/>
              </w:rPr>
              <w:t>4.8</w:t>
            </w:r>
          </w:p>
        </w:tc>
      </w:tr>
    </w:tbl>
    <w:p w:rsidR="00E025B9" w:rsidRPr="00E025B9" w:rsidRDefault="00E025B9" w:rsidP="00E025B9">
      <w:pPr>
        <w:spacing w:line="360" w:lineRule="auto"/>
        <w:rPr>
          <w:sz w:val="18"/>
          <w:szCs w:val="18"/>
        </w:rPr>
      </w:pPr>
      <w:r w:rsidRPr="00E025B9">
        <w:rPr>
          <w:rFonts w:hint="eastAsia"/>
          <w:sz w:val="18"/>
          <w:szCs w:val="18"/>
        </w:rPr>
        <w:t>资料</w:t>
      </w:r>
      <w:r w:rsidRPr="00E025B9">
        <w:rPr>
          <w:sz w:val="18"/>
          <w:szCs w:val="18"/>
        </w:rPr>
        <w:t>来源：</w:t>
      </w:r>
      <w:r w:rsidRPr="00E025B9">
        <w:rPr>
          <w:rFonts w:hint="eastAsia"/>
          <w:sz w:val="18"/>
          <w:szCs w:val="18"/>
        </w:rPr>
        <w:t>《中国统计年鉴</w:t>
      </w:r>
      <w:r w:rsidRPr="00E025B9">
        <w:rPr>
          <w:rFonts w:hint="eastAsia"/>
          <w:sz w:val="18"/>
          <w:szCs w:val="18"/>
        </w:rPr>
        <w:t>2015</w:t>
      </w:r>
      <w:r w:rsidRPr="00E025B9">
        <w:rPr>
          <w:rFonts w:hint="eastAsia"/>
          <w:sz w:val="18"/>
          <w:szCs w:val="18"/>
        </w:rPr>
        <w:t>》；《新疆统计年鉴</w:t>
      </w:r>
      <w:r w:rsidRPr="00E025B9">
        <w:rPr>
          <w:rFonts w:hint="eastAsia"/>
          <w:sz w:val="18"/>
          <w:szCs w:val="18"/>
        </w:rPr>
        <w:t>2015</w:t>
      </w:r>
      <w:r w:rsidRPr="00E025B9">
        <w:rPr>
          <w:rFonts w:hint="eastAsia"/>
          <w:sz w:val="18"/>
          <w:szCs w:val="18"/>
        </w:rPr>
        <w:t>》；《</w:t>
      </w:r>
      <w:r w:rsidRPr="00E025B9">
        <w:rPr>
          <w:sz w:val="18"/>
          <w:szCs w:val="18"/>
        </w:rPr>
        <w:t>伊犁</w:t>
      </w:r>
      <w:r w:rsidRPr="00E025B9">
        <w:rPr>
          <w:rFonts w:hint="eastAsia"/>
          <w:sz w:val="18"/>
          <w:szCs w:val="18"/>
        </w:rPr>
        <w:t>哈萨克</w:t>
      </w:r>
      <w:r w:rsidRPr="00E025B9">
        <w:rPr>
          <w:sz w:val="18"/>
          <w:szCs w:val="18"/>
        </w:rPr>
        <w:t>自治州统计</w:t>
      </w:r>
      <w:r w:rsidRPr="00E025B9">
        <w:rPr>
          <w:rFonts w:hint="eastAsia"/>
          <w:sz w:val="18"/>
          <w:szCs w:val="18"/>
        </w:rPr>
        <w:t>年鉴</w:t>
      </w:r>
      <w:r w:rsidRPr="00E025B9">
        <w:rPr>
          <w:rFonts w:hint="eastAsia"/>
          <w:sz w:val="18"/>
          <w:szCs w:val="18"/>
        </w:rPr>
        <w:t>2015</w:t>
      </w:r>
      <w:r w:rsidRPr="00E025B9">
        <w:rPr>
          <w:rFonts w:hint="eastAsia"/>
          <w:sz w:val="18"/>
          <w:szCs w:val="18"/>
        </w:rPr>
        <w:t>》；《伊宁市统计年鉴</w:t>
      </w:r>
      <w:r w:rsidRPr="00E025B9">
        <w:rPr>
          <w:rFonts w:hint="eastAsia"/>
          <w:sz w:val="18"/>
          <w:szCs w:val="18"/>
        </w:rPr>
        <w:t>2015</w:t>
      </w:r>
      <w:r w:rsidRPr="00E025B9">
        <w:rPr>
          <w:rFonts w:hint="eastAsia"/>
          <w:sz w:val="18"/>
          <w:szCs w:val="18"/>
        </w:rPr>
        <w:t>》</w:t>
      </w:r>
    </w:p>
    <w:p w:rsidR="00E025B9" w:rsidRPr="00BC2202" w:rsidRDefault="00E025B9" w:rsidP="00BC2202">
      <w:pPr>
        <w:pStyle w:val="Heading2"/>
        <w:spacing w:before="0" w:after="0" w:line="360" w:lineRule="auto"/>
        <w:rPr>
          <w:noProof/>
        </w:rPr>
      </w:pPr>
      <w:bookmarkStart w:id="15" w:name="_Toc480914379"/>
      <w:r w:rsidRPr="00BC2202">
        <w:rPr>
          <w:noProof/>
        </w:rPr>
        <w:t>2.</w:t>
      </w:r>
      <w:r w:rsidR="0087618C" w:rsidRPr="00BC2202">
        <w:rPr>
          <w:noProof/>
        </w:rPr>
        <w:t>3</w:t>
      </w:r>
      <w:r w:rsidRPr="00BC2202">
        <w:rPr>
          <w:rFonts w:hint="eastAsia"/>
          <w:noProof/>
        </w:rPr>
        <w:t>社会经济发展状况</w:t>
      </w:r>
      <w:bookmarkEnd w:id="15"/>
    </w:p>
    <w:p w:rsidR="00E025B9" w:rsidRPr="00E025B9" w:rsidRDefault="00E025B9" w:rsidP="0087618C">
      <w:pPr>
        <w:spacing w:line="360" w:lineRule="auto"/>
        <w:ind w:firstLineChars="200" w:firstLine="420"/>
      </w:pPr>
      <w:r w:rsidRPr="00E025B9">
        <w:rPr>
          <w:rFonts w:hint="eastAsia"/>
        </w:rPr>
        <w:t>2015</w:t>
      </w:r>
      <w:r w:rsidRPr="00E025B9">
        <w:rPr>
          <w:rFonts w:hint="eastAsia"/>
        </w:rPr>
        <w:t>年</w:t>
      </w:r>
      <w:r w:rsidRPr="00E025B9">
        <w:t>新疆维吾尔自治区</w:t>
      </w:r>
      <w:r w:rsidRPr="00E025B9">
        <w:rPr>
          <w:rFonts w:hint="eastAsia"/>
        </w:rPr>
        <w:t>的</w:t>
      </w:r>
      <w:r w:rsidRPr="00E025B9">
        <w:rPr>
          <w:rFonts w:hint="eastAsia"/>
        </w:rPr>
        <w:t>GDP</w:t>
      </w:r>
      <w:r w:rsidRPr="00E025B9">
        <w:rPr>
          <w:rFonts w:hint="eastAsia"/>
        </w:rPr>
        <w:t>总量</w:t>
      </w:r>
      <w:r w:rsidRPr="00E025B9">
        <w:t>为</w:t>
      </w:r>
      <w:r w:rsidRPr="00E025B9">
        <w:rPr>
          <w:rFonts w:hint="eastAsia"/>
        </w:rPr>
        <w:t>9324.80</w:t>
      </w:r>
      <w:r w:rsidRPr="00E025B9">
        <w:rPr>
          <w:rFonts w:hint="eastAsia"/>
        </w:rPr>
        <w:t>亿元，</w:t>
      </w:r>
      <w:r w:rsidRPr="00E025B9">
        <w:t>其中第一产业增加值为</w:t>
      </w:r>
      <w:r w:rsidRPr="00E025B9">
        <w:rPr>
          <w:rFonts w:hint="eastAsia"/>
        </w:rPr>
        <w:t>1559.09</w:t>
      </w:r>
      <w:r w:rsidRPr="00E025B9">
        <w:rPr>
          <w:rFonts w:hint="eastAsia"/>
        </w:rPr>
        <w:t>亿元，比重占</w:t>
      </w:r>
      <w:r w:rsidRPr="00E025B9">
        <w:rPr>
          <w:rFonts w:hint="eastAsia"/>
        </w:rPr>
        <w:t>16.7</w:t>
      </w:r>
      <w:r w:rsidRPr="00E025B9">
        <w:t>%</w:t>
      </w:r>
      <w:r w:rsidRPr="00E025B9">
        <w:t>，比上年增长</w:t>
      </w:r>
      <w:r w:rsidRPr="00E025B9">
        <w:rPr>
          <w:rFonts w:hint="eastAsia"/>
        </w:rPr>
        <w:t>5.8</w:t>
      </w:r>
      <w:r w:rsidRPr="00E025B9">
        <w:t>%</w:t>
      </w:r>
      <w:r w:rsidRPr="00E025B9">
        <w:rPr>
          <w:rFonts w:hint="eastAsia"/>
        </w:rPr>
        <w:t>；</w:t>
      </w:r>
      <w:r w:rsidRPr="00E025B9">
        <w:t>第二产业增加值为</w:t>
      </w:r>
      <w:r w:rsidRPr="00E025B9">
        <w:rPr>
          <w:rFonts w:hint="eastAsia"/>
        </w:rPr>
        <w:t>3564.99</w:t>
      </w:r>
      <w:r w:rsidRPr="00E025B9">
        <w:rPr>
          <w:rFonts w:hint="eastAsia"/>
        </w:rPr>
        <w:t>亿元</w:t>
      </w:r>
      <w:r w:rsidRPr="00E025B9">
        <w:t>，</w:t>
      </w:r>
      <w:r w:rsidRPr="00E025B9">
        <w:rPr>
          <w:rFonts w:hint="eastAsia"/>
        </w:rPr>
        <w:t>比重</w:t>
      </w:r>
      <w:r w:rsidRPr="00E025B9">
        <w:t>占</w:t>
      </w:r>
      <w:r w:rsidRPr="00E025B9">
        <w:rPr>
          <w:rFonts w:hint="eastAsia"/>
        </w:rPr>
        <w:t>38.2</w:t>
      </w:r>
      <w:r w:rsidRPr="00E025B9">
        <w:t>%</w:t>
      </w:r>
      <w:r w:rsidRPr="00E025B9">
        <w:t>，比上年增长</w:t>
      </w:r>
      <w:r w:rsidRPr="00E025B9">
        <w:rPr>
          <w:rFonts w:hint="eastAsia"/>
        </w:rPr>
        <w:t>6.9</w:t>
      </w:r>
      <w:r w:rsidRPr="00E025B9">
        <w:t>%</w:t>
      </w:r>
      <w:r w:rsidRPr="00E025B9">
        <w:t>；第三产业增加值为</w:t>
      </w:r>
      <w:r w:rsidRPr="00E025B9">
        <w:rPr>
          <w:rFonts w:hint="eastAsia"/>
        </w:rPr>
        <w:t>4200.72</w:t>
      </w:r>
      <w:r w:rsidRPr="00E025B9">
        <w:rPr>
          <w:rFonts w:hint="eastAsia"/>
        </w:rPr>
        <w:t>亿元</w:t>
      </w:r>
      <w:r w:rsidRPr="00E025B9">
        <w:t>，</w:t>
      </w:r>
      <w:r w:rsidRPr="00E025B9">
        <w:rPr>
          <w:rFonts w:hint="eastAsia"/>
        </w:rPr>
        <w:t>比重</w:t>
      </w:r>
      <w:r w:rsidRPr="00E025B9">
        <w:t>占</w:t>
      </w:r>
      <w:r w:rsidRPr="00E025B9">
        <w:rPr>
          <w:rFonts w:hint="eastAsia"/>
        </w:rPr>
        <w:t>45.1</w:t>
      </w:r>
      <w:r w:rsidRPr="00E025B9">
        <w:t>%</w:t>
      </w:r>
      <w:r w:rsidRPr="00E025B9">
        <w:t>，</w:t>
      </w:r>
      <w:r w:rsidRPr="00E025B9">
        <w:rPr>
          <w:rFonts w:hint="eastAsia"/>
        </w:rPr>
        <w:t>比</w:t>
      </w:r>
      <w:r w:rsidRPr="00E025B9">
        <w:t>上年增长</w:t>
      </w:r>
      <w:r w:rsidRPr="00E025B9">
        <w:rPr>
          <w:rFonts w:hint="eastAsia"/>
        </w:rPr>
        <w:t>12.7</w:t>
      </w:r>
      <w:r w:rsidRPr="00E025B9">
        <w:t>%</w:t>
      </w:r>
      <w:r w:rsidRPr="00E025B9">
        <w:t>。</w:t>
      </w:r>
      <w:r w:rsidRPr="00E025B9">
        <w:rPr>
          <w:rFonts w:hint="eastAsia"/>
        </w:rPr>
        <w:t>城镇</w:t>
      </w:r>
      <w:r w:rsidRPr="00E025B9">
        <w:t>居民人均可支配收入为</w:t>
      </w:r>
      <w:r w:rsidRPr="00E025B9">
        <w:rPr>
          <w:rFonts w:hint="eastAsia"/>
        </w:rPr>
        <w:t>26274.66</w:t>
      </w:r>
      <w:r w:rsidRPr="00E025B9">
        <w:rPr>
          <w:rFonts w:hint="eastAsia"/>
        </w:rPr>
        <w:t>元，</w:t>
      </w:r>
      <w:r w:rsidRPr="00E025B9">
        <w:t>农村人均纯收入为</w:t>
      </w:r>
      <w:r w:rsidRPr="00E025B9">
        <w:rPr>
          <w:rFonts w:hint="eastAsia"/>
        </w:rPr>
        <w:t>9425.08</w:t>
      </w:r>
      <w:r w:rsidRPr="00E025B9">
        <w:rPr>
          <w:rFonts w:hint="eastAsia"/>
        </w:rPr>
        <w:t>元</w:t>
      </w:r>
      <w:r w:rsidRPr="00E025B9">
        <w:t>。</w:t>
      </w:r>
    </w:p>
    <w:p w:rsidR="00E025B9" w:rsidRPr="00E025B9" w:rsidRDefault="00E025B9" w:rsidP="0087618C">
      <w:pPr>
        <w:spacing w:line="360" w:lineRule="auto"/>
        <w:ind w:firstLineChars="200" w:firstLine="420"/>
      </w:pPr>
      <w:r w:rsidRPr="00E025B9">
        <w:rPr>
          <w:rFonts w:hint="eastAsia"/>
        </w:rPr>
        <w:t>伊犁</w:t>
      </w:r>
      <w:r w:rsidRPr="00E025B9">
        <w:t>哈萨克自治州</w:t>
      </w:r>
      <w:r w:rsidRPr="00E025B9">
        <w:rPr>
          <w:rFonts w:hint="eastAsia"/>
        </w:rPr>
        <w:t>2015</w:t>
      </w:r>
      <w:r w:rsidRPr="00E025B9">
        <w:rPr>
          <w:rFonts w:hint="eastAsia"/>
        </w:rPr>
        <w:t>年</w:t>
      </w:r>
      <w:r w:rsidRPr="00E025B9">
        <w:t>全州</w:t>
      </w:r>
      <w:r w:rsidRPr="00E025B9">
        <w:rPr>
          <w:rFonts w:hint="eastAsia"/>
        </w:rPr>
        <w:t>GDP</w:t>
      </w:r>
      <w:r w:rsidRPr="00E025B9">
        <w:rPr>
          <w:rFonts w:hint="eastAsia"/>
        </w:rPr>
        <w:t>总量</w:t>
      </w:r>
      <w:r w:rsidRPr="00E025B9">
        <w:t>为</w:t>
      </w:r>
      <w:r w:rsidRPr="00E025B9">
        <w:rPr>
          <w:rFonts w:hint="eastAsia"/>
        </w:rPr>
        <w:t>1639.77</w:t>
      </w:r>
      <w:r w:rsidRPr="00E025B9">
        <w:rPr>
          <w:rFonts w:hint="eastAsia"/>
        </w:rPr>
        <w:t>亿元，</w:t>
      </w:r>
      <w:r w:rsidRPr="00E025B9">
        <w:t>其中第一产业增加值为</w:t>
      </w:r>
      <w:r w:rsidRPr="00E025B9">
        <w:rPr>
          <w:rFonts w:hint="eastAsia"/>
        </w:rPr>
        <w:t>456.08</w:t>
      </w:r>
      <w:r w:rsidRPr="00E025B9">
        <w:rPr>
          <w:rFonts w:hint="eastAsia"/>
        </w:rPr>
        <w:t>亿元，</w:t>
      </w:r>
      <w:r w:rsidRPr="00E025B9">
        <w:t>比重占</w:t>
      </w:r>
      <w:r w:rsidRPr="00E025B9">
        <w:rPr>
          <w:rFonts w:hint="eastAsia"/>
        </w:rPr>
        <w:t>27.8</w:t>
      </w:r>
      <w:r w:rsidRPr="00E025B9">
        <w:t>%</w:t>
      </w:r>
      <w:r w:rsidRPr="00E025B9">
        <w:t>，比上年增长</w:t>
      </w:r>
      <w:r w:rsidRPr="00E025B9">
        <w:rPr>
          <w:rFonts w:hint="eastAsia"/>
        </w:rPr>
        <w:t>6</w:t>
      </w:r>
      <w:r w:rsidRPr="00E025B9">
        <w:t>%</w:t>
      </w:r>
      <w:r w:rsidRPr="00E025B9">
        <w:rPr>
          <w:rFonts w:hint="eastAsia"/>
        </w:rPr>
        <w:t>；</w:t>
      </w:r>
      <w:r w:rsidRPr="00E025B9">
        <w:t>第二产业增加值为</w:t>
      </w:r>
      <w:r w:rsidRPr="00E025B9">
        <w:rPr>
          <w:rFonts w:hint="eastAsia"/>
        </w:rPr>
        <w:t>497.01</w:t>
      </w:r>
      <w:r w:rsidRPr="00E025B9">
        <w:rPr>
          <w:rFonts w:hint="eastAsia"/>
        </w:rPr>
        <w:t>亿元，</w:t>
      </w:r>
      <w:r w:rsidRPr="00E025B9">
        <w:t>比重占</w:t>
      </w:r>
      <w:r w:rsidRPr="00E025B9">
        <w:rPr>
          <w:rFonts w:hint="eastAsia"/>
        </w:rPr>
        <w:t>30.3</w:t>
      </w:r>
      <w:r w:rsidRPr="00E025B9">
        <w:t>%</w:t>
      </w:r>
      <w:r w:rsidRPr="00E025B9">
        <w:t>，比上年增长</w:t>
      </w:r>
      <w:r w:rsidRPr="00E025B9">
        <w:rPr>
          <w:rFonts w:hint="eastAsia"/>
        </w:rPr>
        <w:t>8.1</w:t>
      </w:r>
      <w:r w:rsidRPr="00E025B9">
        <w:t>%</w:t>
      </w:r>
      <w:r w:rsidRPr="00E025B9">
        <w:t>；第三产业增加值为</w:t>
      </w:r>
      <w:r w:rsidRPr="00E025B9">
        <w:rPr>
          <w:rFonts w:hint="eastAsia"/>
        </w:rPr>
        <w:t>686.67</w:t>
      </w:r>
      <w:r w:rsidRPr="00E025B9">
        <w:rPr>
          <w:rFonts w:hint="eastAsia"/>
        </w:rPr>
        <w:t>亿元</w:t>
      </w:r>
      <w:r w:rsidRPr="00E025B9">
        <w:t>，比重占</w:t>
      </w:r>
      <w:r w:rsidRPr="00E025B9">
        <w:rPr>
          <w:rFonts w:hint="eastAsia"/>
        </w:rPr>
        <w:t>41.9</w:t>
      </w:r>
      <w:r w:rsidRPr="00E025B9">
        <w:t>%</w:t>
      </w:r>
      <w:r w:rsidRPr="00E025B9">
        <w:t>，比上年增长</w:t>
      </w:r>
      <w:r w:rsidRPr="00E025B9">
        <w:rPr>
          <w:rFonts w:hint="eastAsia"/>
        </w:rPr>
        <w:t>11</w:t>
      </w:r>
      <w:r w:rsidRPr="00E025B9">
        <w:t>%</w:t>
      </w:r>
      <w:r w:rsidRPr="00E025B9">
        <w:rPr>
          <w:rFonts w:hint="eastAsia"/>
        </w:rPr>
        <w:t>。全州城镇</w:t>
      </w:r>
      <w:r w:rsidRPr="00E025B9">
        <w:t>居民人均可支配收入为</w:t>
      </w:r>
      <w:r w:rsidRPr="00E025B9">
        <w:rPr>
          <w:rFonts w:hint="eastAsia"/>
        </w:rPr>
        <w:t>24266</w:t>
      </w:r>
      <w:r w:rsidRPr="00E025B9">
        <w:rPr>
          <w:rFonts w:hint="eastAsia"/>
        </w:rPr>
        <w:t>元</w:t>
      </w:r>
      <w:r w:rsidRPr="00E025B9">
        <w:t>，</w:t>
      </w:r>
      <w:r w:rsidRPr="00E025B9">
        <w:rPr>
          <w:rFonts w:hint="eastAsia"/>
        </w:rPr>
        <w:t>全州农牧民</w:t>
      </w:r>
      <w:r w:rsidRPr="00E025B9">
        <w:t>人均纯收入为</w:t>
      </w:r>
      <w:r w:rsidRPr="00E025B9">
        <w:rPr>
          <w:rFonts w:hint="eastAsia"/>
        </w:rPr>
        <w:t>12259</w:t>
      </w:r>
      <w:r w:rsidRPr="00E025B9">
        <w:rPr>
          <w:rFonts w:hint="eastAsia"/>
        </w:rPr>
        <w:t>元</w:t>
      </w:r>
      <w:r w:rsidRPr="00E025B9">
        <w:t>。</w:t>
      </w:r>
    </w:p>
    <w:p w:rsidR="00E025B9" w:rsidRPr="00E025B9" w:rsidRDefault="00E025B9" w:rsidP="0087618C">
      <w:pPr>
        <w:spacing w:line="360" w:lineRule="auto"/>
        <w:ind w:firstLineChars="200" w:firstLine="420"/>
      </w:pPr>
      <w:r w:rsidRPr="00E025B9">
        <w:rPr>
          <w:rFonts w:hint="eastAsia"/>
        </w:rPr>
        <w:t>伊宁市</w:t>
      </w:r>
      <w:r w:rsidRPr="00E025B9">
        <w:rPr>
          <w:rFonts w:hint="eastAsia"/>
        </w:rPr>
        <w:t>2015</w:t>
      </w:r>
      <w:r w:rsidRPr="00E025B9">
        <w:rPr>
          <w:rFonts w:hint="eastAsia"/>
        </w:rPr>
        <w:t>年</w:t>
      </w:r>
      <w:r w:rsidRPr="00E025B9">
        <w:t>全市</w:t>
      </w:r>
      <w:r w:rsidRPr="00E025B9">
        <w:rPr>
          <w:rFonts w:hint="eastAsia"/>
        </w:rPr>
        <w:t>GDP</w:t>
      </w:r>
      <w:r w:rsidRPr="00E025B9">
        <w:rPr>
          <w:rFonts w:hint="eastAsia"/>
        </w:rPr>
        <w:t>总量</w:t>
      </w:r>
      <w:r w:rsidRPr="00E025B9">
        <w:t>为</w:t>
      </w:r>
      <w:r w:rsidRPr="00E025B9">
        <w:rPr>
          <w:rFonts w:hint="eastAsia"/>
        </w:rPr>
        <w:t>209.9</w:t>
      </w:r>
      <w:r w:rsidRPr="00E025B9">
        <w:rPr>
          <w:rFonts w:hint="eastAsia"/>
        </w:rPr>
        <w:t>亿元</w:t>
      </w:r>
      <w:r w:rsidRPr="00E025B9">
        <w:t>，其中第一产业增加值为</w:t>
      </w:r>
      <w:r w:rsidRPr="00E025B9">
        <w:rPr>
          <w:rFonts w:hint="eastAsia"/>
        </w:rPr>
        <w:t>6.9</w:t>
      </w:r>
      <w:r w:rsidRPr="00E025B9">
        <w:rPr>
          <w:rFonts w:hint="eastAsia"/>
        </w:rPr>
        <w:t>亿元</w:t>
      </w:r>
      <w:r w:rsidRPr="00E025B9">
        <w:t>，</w:t>
      </w:r>
      <w:r w:rsidRPr="00E025B9">
        <w:rPr>
          <w:rFonts w:hint="eastAsia"/>
        </w:rPr>
        <w:t>比重</w:t>
      </w:r>
      <w:r w:rsidRPr="00E025B9">
        <w:t>占</w:t>
      </w:r>
      <w:r w:rsidRPr="00E025B9">
        <w:rPr>
          <w:rFonts w:hint="eastAsia"/>
        </w:rPr>
        <w:t>3.3</w:t>
      </w:r>
      <w:r w:rsidRPr="00E025B9">
        <w:t>%</w:t>
      </w:r>
      <w:r w:rsidRPr="00E025B9">
        <w:t>，比上年</w:t>
      </w:r>
      <w:r w:rsidRPr="00E025B9">
        <w:rPr>
          <w:rFonts w:hint="eastAsia"/>
        </w:rPr>
        <w:t>下降</w:t>
      </w:r>
      <w:r w:rsidRPr="00E025B9">
        <w:rPr>
          <w:rFonts w:hint="eastAsia"/>
        </w:rPr>
        <w:t>3.1</w:t>
      </w:r>
      <w:r w:rsidRPr="00E025B9">
        <w:t>%</w:t>
      </w:r>
      <w:r w:rsidRPr="00E025B9">
        <w:t>；第二产业增加值为</w:t>
      </w:r>
      <w:r w:rsidRPr="00E025B9">
        <w:rPr>
          <w:rFonts w:hint="eastAsia"/>
        </w:rPr>
        <w:t>42.9</w:t>
      </w:r>
      <w:r w:rsidRPr="00E025B9">
        <w:rPr>
          <w:rFonts w:hint="eastAsia"/>
        </w:rPr>
        <w:t>亿元</w:t>
      </w:r>
      <w:r w:rsidRPr="00E025B9">
        <w:t>，比重占</w:t>
      </w:r>
      <w:r w:rsidRPr="00E025B9">
        <w:rPr>
          <w:rFonts w:hint="eastAsia"/>
        </w:rPr>
        <w:t>20.4</w:t>
      </w:r>
      <w:r w:rsidRPr="00E025B9">
        <w:t>%</w:t>
      </w:r>
      <w:r w:rsidRPr="00E025B9">
        <w:t>，比上年</w:t>
      </w:r>
      <w:r w:rsidRPr="00E025B9">
        <w:rPr>
          <w:rFonts w:hint="eastAsia"/>
        </w:rPr>
        <w:t>下降</w:t>
      </w:r>
      <w:r w:rsidRPr="00E025B9">
        <w:rPr>
          <w:rFonts w:hint="eastAsia"/>
        </w:rPr>
        <w:t>3.5</w:t>
      </w:r>
      <w:r w:rsidRPr="00E025B9">
        <w:t>%</w:t>
      </w:r>
      <w:r w:rsidRPr="00E025B9">
        <w:t>；第三产业增</w:t>
      </w:r>
      <w:r w:rsidRPr="00E025B9">
        <w:lastRenderedPageBreak/>
        <w:t>加值为</w:t>
      </w:r>
      <w:r w:rsidRPr="00E025B9">
        <w:rPr>
          <w:rFonts w:hint="eastAsia"/>
        </w:rPr>
        <w:t>160.1</w:t>
      </w:r>
      <w:r w:rsidRPr="00E025B9">
        <w:rPr>
          <w:rFonts w:hint="eastAsia"/>
        </w:rPr>
        <w:t>亿元，</w:t>
      </w:r>
      <w:r w:rsidRPr="00E025B9">
        <w:t>比重占</w:t>
      </w:r>
      <w:r w:rsidRPr="00E025B9">
        <w:rPr>
          <w:rFonts w:hint="eastAsia"/>
        </w:rPr>
        <w:t>76.3</w:t>
      </w:r>
      <w:r w:rsidRPr="00E025B9">
        <w:t>%</w:t>
      </w:r>
      <w:r w:rsidRPr="00E025B9">
        <w:t>，</w:t>
      </w:r>
      <w:r w:rsidRPr="00E025B9">
        <w:rPr>
          <w:rFonts w:hint="eastAsia"/>
        </w:rPr>
        <w:t>比</w:t>
      </w:r>
      <w:r w:rsidRPr="00E025B9">
        <w:t>上年增长</w:t>
      </w:r>
      <w:r w:rsidRPr="00E025B9">
        <w:rPr>
          <w:rFonts w:hint="eastAsia"/>
        </w:rPr>
        <w:t>12.9%</w:t>
      </w:r>
      <w:r w:rsidRPr="00E025B9">
        <w:rPr>
          <w:rFonts w:hint="eastAsia"/>
        </w:rPr>
        <w:t>。全市</w:t>
      </w:r>
      <w:r w:rsidRPr="00E025B9">
        <w:t>城镇居民人均可支配收入为</w:t>
      </w:r>
      <w:r w:rsidRPr="00E025B9">
        <w:rPr>
          <w:rFonts w:hint="eastAsia"/>
        </w:rPr>
        <w:t>24550</w:t>
      </w:r>
      <w:r w:rsidRPr="00E025B9">
        <w:rPr>
          <w:rFonts w:hint="eastAsia"/>
        </w:rPr>
        <w:t>元</w:t>
      </w:r>
      <w:r w:rsidRPr="00E025B9">
        <w:t>，</w:t>
      </w:r>
      <w:r w:rsidRPr="00E025B9">
        <w:rPr>
          <w:rFonts w:hint="eastAsia"/>
        </w:rPr>
        <w:t>全市</w:t>
      </w:r>
      <w:r w:rsidRPr="00E025B9">
        <w:t>农牧民人均纯收入为</w:t>
      </w:r>
      <w:r w:rsidRPr="00E025B9">
        <w:rPr>
          <w:rFonts w:hint="eastAsia"/>
        </w:rPr>
        <w:t>13639</w:t>
      </w:r>
      <w:r w:rsidRPr="00E025B9">
        <w:rPr>
          <w:rFonts w:hint="eastAsia"/>
        </w:rPr>
        <w:t>元</w:t>
      </w:r>
      <w:r w:rsidRPr="00E025B9">
        <w:t>。</w:t>
      </w:r>
    </w:p>
    <w:p w:rsidR="0087618C" w:rsidRDefault="0087618C" w:rsidP="001702E3">
      <w:pPr>
        <w:pStyle w:val="Caption"/>
        <w:keepNext/>
        <w:jc w:val="center"/>
      </w:pPr>
      <w:bookmarkStart w:id="16" w:name="_Toc480914440"/>
      <w:r>
        <w:rPr>
          <w:rFonts w:hint="eastAsia"/>
        </w:rPr>
        <w:t>表</w:t>
      </w:r>
      <w:r>
        <w:rPr>
          <w:rFonts w:hint="eastAsia"/>
        </w:rPr>
        <w:t>2</w:t>
      </w:r>
      <w:r>
        <w:t>-</w:t>
      </w:r>
      <w:r>
        <w:rPr>
          <w:rFonts w:hint="eastAsia"/>
        </w:rPr>
        <w:t xml:space="preserve"> </w:t>
      </w:r>
      <w:r w:rsidR="001702E3">
        <w:t>4</w:t>
      </w:r>
      <w:r>
        <w:t xml:space="preserve"> GDP</w:t>
      </w:r>
      <w:r>
        <w:rPr>
          <w:rFonts w:hint="eastAsia"/>
        </w:rPr>
        <w:t>及</w:t>
      </w:r>
      <w:r>
        <w:t>三次产业构成（</w:t>
      </w:r>
      <w:r>
        <w:rPr>
          <w:rFonts w:hint="eastAsia"/>
        </w:rPr>
        <w:t>2015</w:t>
      </w:r>
      <w:r>
        <w:rPr>
          <w:rFonts w:hint="eastAsia"/>
        </w:rPr>
        <w:t>）</w:t>
      </w:r>
      <w:bookmarkEnd w:id="16"/>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968"/>
        <w:gridCol w:w="1033"/>
        <w:gridCol w:w="709"/>
        <w:gridCol w:w="992"/>
        <w:gridCol w:w="709"/>
        <w:gridCol w:w="992"/>
        <w:gridCol w:w="725"/>
        <w:gridCol w:w="1685"/>
      </w:tblGrid>
      <w:tr w:rsidR="00E025B9" w:rsidRPr="00E025B9" w:rsidTr="00B60AC2">
        <w:trPr>
          <w:trHeight w:val="278"/>
          <w:jc w:val="center"/>
        </w:trPr>
        <w:tc>
          <w:tcPr>
            <w:tcW w:w="971" w:type="dxa"/>
            <w:vMerge w:val="restart"/>
            <w:shd w:val="clear" w:color="auto" w:fill="7F7F7F" w:themeFill="text1" w:themeFillTint="80"/>
            <w:vAlign w:val="center"/>
          </w:tcPr>
          <w:p w:rsidR="00E025B9" w:rsidRPr="000D2372" w:rsidRDefault="00E025B9" w:rsidP="00E025B9">
            <w:pPr>
              <w:widowControl/>
              <w:adjustRightInd w:val="0"/>
              <w:snapToGrid w:val="0"/>
              <w:jc w:val="center"/>
              <w:rPr>
                <w:rFonts w:ascii="SimSun" w:hAnsi="SimSun" w:cs="SimSun"/>
                <w:b/>
                <w:kern w:val="0"/>
                <w:sz w:val="20"/>
              </w:rPr>
            </w:pPr>
            <w:r w:rsidRPr="000D2372">
              <w:rPr>
                <w:rFonts w:ascii="SimSun" w:hAnsi="SimSun" w:cs="SimSun" w:hint="eastAsia"/>
                <w:b/>
                <w:kern w:val="0"/>
                <w:sz w:val="20"/>
              </w:rPr>
              <w:t>地区</w:t>
            </w:r>
          </w:p>
        </w:tc>
        <w:tc>
          <w:tcPr>
            <w:tcW w:w="968" w:type="dxa"/>
            <w:vMerge w:val="restart"/>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Calibri"/>
                <w:b/>
                <w:kern w:val="0"/>
                <w:sz w:val="20"/>
              </w:rPr>
            </w:pPr>
            <w:r w:rsidRPr="000D2372">
              <w:rPr>
                <w:rFonts w:ascii="SimSun" w:hAnsi="SimSun" w:cs="Calibri"/>
                <w:b/>
                <w:kern w:val="0"/>
                <w:sz w:val="20"/>
              </w:rPr>
              <w:t>GDP</w:t>
            </w:r>
            <w:r w:rsidRPr="000D2372">
              <w:rPr>
                <w:rFonts w:ascii="SimSun" w:hAnsi="SimSun" w:cs="Calibri" w:hint="eastAsia"/>
                <w:b/>
                <w:kern w:val="0"/>
                <w:sz w:val="20"/>
              </w:rPr>
              <w:t>（亿元）</w:t>
            </w:r>
          </w:p>
        </w:tc>
        <w:tc>
          <w:tcPr>
            <w:tcW w:w="1742" w:type="dxa"/>
            <w:gridSpan w:val="2"/>
            <w:tcBorders>
              <w:bottom w:val="single" w:sz="4" w:space="0" w:color="auto"/>
            </w:tcBorders>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SimSun"/>
                <w:b/>
                <w:kern w:val="0"/>
                <w:sz w:val="20"/>
              </w:rPr>
            </w:pPr>
            <w:r w:rsidRPr="000D2372">
              <w:rPr>
                <w:rFonts w:ascii="SimSun" w:hAnsi="SimSun" w:cs="SimSun" w:hint="eastAsia"/>
                <w:b/>
                <w:kern w:val="0"/>
                <w:sz w:val="20"/>
              </w:rPr>
              <w:t>第一产业（亿元）</w:t>
            </w:r>
          </w:p>
        </w:tc>
        <w:tc>
          <w:tcPr>
            <w:tcW w:w="1701" w:type="dxa"/>
            <w:gridSpan w:val="2"/>
            <w:tcBorders>
              <w:bottom w:val="single" w:sz="4" w:space="0" w:color="auto"/>
            </w:tcBorders>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SimSun"/>
                <w:b/>
                <w:kern w:val="0"/>
                <w:sz w:val="20"/>
              </w:rPr>
            </w:pPr>
            <w:r w:rsidRPr="000D2372">
              <w:rPr>
                <w:rFonts w:ascii="SimSun" w:hAnsi="SimSun" w:cs="SimSun" w:hint="eastAsia"/>
                <w:b/>
                <w:kern w:val="0"/>
                <w:sz w:val="20"/>
              </w:rPr>
              <w:t>第二产业（亿元）</w:t>
            </w:r>
          </w:p>
        </w:tc>
        <w:tc>
          <w:tcPr>
            <w:tcW w:w="1717" w:type="dxa"/>
            <w:gridSpan w:val="2"/>
            <w:tcBorders>
              <w:bottom w:val="single" w:sz="4" w:space="0" w:color="auto"/>
            </w:tcBorders>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SimSun"/>
                <w:b/>
                <w:kern w:val="0"/>
                <w:sz w:val="20"/>
              </w:rPr>
            </w:pPr>
            <w:r w:rsidRPr="000D2372">
              <w:rPr>
                <w:rFonts w:ascii="SimSun" w:hAnsi="SimSun" w:cs="SimSun" w:hint="eastAsia"/>
                <w:b/>
                <w:kern w:val="0"/>
                <w:sz w:val="20"/>
              </w:rPr>
              <w:t>第三产业（亿元）</w:t>
            </w:r>
          </w:p>
        </w:tc>
        <w:tc>
          <w:tcPr>
            <w:tcW w:w="1685" w:type="dxa"/>
            <w:vMerge w:val="restart"/>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SimSun"/>
                <w:b/>
                <w:kern w:val="0"/>
                <w:sz w:val="20"/>
              </w:rPr>
            </w:pPr>
            <w:r w:rsidRPr="000D2372">
              <w:rPr>
                <w:rFonts w:ascii="SimSun" w:hAnsi="SimSun" w:cs="SimSun" w:hint="eastAsia"/>
                <w:b/>
                <w:kern w:val="0"/>
                <w:sz w:val="20"/>
              </w:rPr>
              <w:t>三次产业增长率</w:t>
            </w:r>
            <w:r w:rsidRPr="000D2372">
              <w:rPr>
                <w:rFonts w:ascii="SimSun" w:hAnsi="SimSun" w:cs="SimSun"/>
                <w:b/>
                <w:kern w:val="0"/>
                <w:sz w:val="20"/>
              </w:rPr>
              <w:t>(%)</w:t>
            </w:r>
          </w:p>
        </w:tc>
      </w:tr>
      <w:tr w:rsidR="00E025B9" w:rsidRPr="00E025B9" w:rsidTr="00B60AC2">
        <w:trPr>
          <w:trHeight w:val="295"/>
          <w:jc w:val="center"/>
        </w:trPr>
        <w:tc>
          <w:tcPr>
            <w:tcW w:w="971" w:type="dxa"/>
            <w:vMerge/>
            <w:shd w:val="clear" w:color="auto" w:fill="7B7B7B"/>
            <w:vAlign w:val="center"/>
          </w:tcPr>
          <w:p w:rsidR="00E025B9" w:rsidRPr="00E025B9" w:rsidRDefault="00E025B9" w:rsidP="00E025B9">
            <w:pPr>
              <w:widowControl/>
              <w:adjustRightInd w:val="0"/>
              <w:snapToGrid w:val="0"/>
              <w:jc w:val="left"/>
              <w:rPr>
                <w:rFonts w:ascii="SimSun" w:hAnsi="SimSun" w:cs="SimSun"/>
                <w:kern w:val="0"/>
                <w:sz w:val="20"/>
              </w:rPr>
            </w:pPr>
          </w:p>
        </w:tc>
        <w:tc>
          <w:tcPr>
            <w:tcW w:w="968" w:type="dxa"/>
            <w:vMerge/>
            <w:shd w:val="clear" w:color="auto" w:fill="7B7B7B"/>
            <w:vAlign w:val="center"/>
          </w:tcPr>
          <w:p w:rsidR="00E025B9" w:rsidRPr="00E025B9" w:rsidRDefault="00E025B9" w:rsidP="00E025B9">
            <w:pPr>
              <w:widowControl/>
              <w:adjustRightInd w:val="0"/>
              <w:snapToGrid w:val="0"/>
              <w:jc w:val="left"/>
              <w:rPr>
                <w:rFonts w:ascii="SimSun" w:hAnsi="SimSun" w:cs="Calibri"/>
                <w:kern w:val="0"/>
                <w:sz w:val="20"/>
              </w:rPr>
            </w:pPr>
          </w:p>
        </w:tc>
        <w:tc>
          <w:tcPr>
            <w:tcW w:w="1033" w:type="dxa"/>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SimSun"/>
                <w:b/>
                <w:kern w:val="0"/>
                <w:sz w:val="20"/>
              </w:rPr>
            </w:pPr>
            <w:r w:rsidRPr="000D2372">
              <w:rPr>
                <w:rFonts w:ascii="SimSun" w:hAnsi="SimSun" w:cs="SimSun" w:hint="eastAsia"/>
                <w:b/>
                <w:kern w:val="0"/>
                <w:sz w:val="20"/>
              </w:rPr>
              <w:t>产值</w:t>
            </w:r>
          </w:p>
        </w:tc>
        <w:tc>
          <w:tcPr>
            <w:tcW w:w="709" w:type="dxa"/>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Calibri"/>
                <w:b/>
                <w:kern w:val="0"/>
                <w:sz w:val="20"/>
              </w:rPr>
            </w:pPr>
            <w:r w:rsidRPr="000D2372">
              <w:rPr>
                <w:rFonts w:ascii="SimSun" w:hAnsi="SimSun" w:cs="Calibri"/>
                <w:b/>
                <w:kern w:val="0"/>
                <w:sz w:val="20"/>
              </w:rPr>
              <w:t>%</w:t>
            </w:r>
          </w:p>
        </w:tc>
        <w:tc>
          <w:tcPr>
            <w:tcW w:w="992" w:type="dxa"/>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SimSun"/>
                <w:b/>
                <w:kern w:val="0"/>
                <w:sz w:val="20"/>
              </w:rPr>
            </w:pPr>
            <w:r w:rsidRPr="000D2372">
              <w:rPr>
                <w:rFonts w:ascii="SimSun" w:hAnsi="SimSun" w:cs="SimSun" w:hint="eastAsia"/>
                <w:b/>
                <w:kern w:val="0"/>
                <w:sz w:val="20"/>
              </w:rPr>
              <w:t>产值</w:t>
            </w:r>
          </w:p>
        </w:tc>
        <w:tc>
          <w:tcPr>
            <w:tcW w:w="709" w:type="dxa"/>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Calibri"/>
                <w:b/>
                <w:kern w:val="0"/>
                <w:sz w:val="20"/>
              </w:rPr>
            </w:pPr>
            <w:r w:rsidRPr="000D2372">
              <w:rPr>
                <w:rFonts w:ascii="SimSun" w:hAnsi="SimSun" w:cs="Calibri"/>
                <w:b/>
                <w:kern w:val="0"/>
                <w:sz w:val="20"/>
              </w:rPr>
              <w:t>%</w:t>
            </w:r>
          </w:p>
        </w:tc>
        <w:tc>
          <w:tcPr>
            <w:tcW w:w="992" w:type="dxa"/>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SimSun"/>
                <w:b/>
                <w:kern w:val="0"/>
                <w:sz w:val="20"/>
              </w:rPr>
            </w:pPr>
            <w:r w:rsidRPr="000D2372">
              <w:rPr>
                <w:rFonts w:ascii="SimSun" w:hAnsi="SimSun" w:cs="SimSun" w:hint="eastAsia"/>
                <w:b/>
                <w:kern w:val="0"/>
                <w:sz w:val="20"/>
              </w:rPr>
              <w:t>产值</w:t>
            </w:r>
          </w:p>
        </w:tc>
        <w:tc>
          <w:tcPr>
            <w:tcW w:w="725" w:type="dxa"/>
            <w:shd w:val="clear" w:color="auto" w:fill="7F7F7F" w:themeFill="text1" w:themeFillTint="80"/>
            <w:vAlign w:val="bottom"/>
          </w:tcPr>
          <w:p w:rsidR="00E025B9" w:rsidRPr="000D2372" w:rsidRDefault="00E025B9" w:rsidP="00E025B9">
            <w:pPr>
              <w:widowControl/>
              <w:adjustRightInd w:val="0"/>
              <w:snapToGrid w:val="0"/>
              <w:jc w:val="center"/>
              <w:rPr>
                <w:rFonts w:ascii="SimSun" w:hAnsi="SimSun" w:cs="Calibri"/>
                <w:b/>
                <w:kern w:val="0"/>
                <w:sz w:val="20"/>
              </w:rPr>
            </w:pPr>
            <w:r w:rsidRPr="000D2372">
              <w:rPr>
                <w:rFonts w:ascii="SimSun" w:hAnsi="SimSun" w:cs="Calibri"/>
                <w:b/>
                <w:kern w:val="0"/>
                <w:sz w:val="20"/>
              </w:rPr>
              <w:t>%</w:t>
            </w:r>
          </w:p>
        </w:tc>
        <w:tc>
          <w:tcPr>
            <w:tcW w:w="1685" w:type="dxa"/>
            <w:vMerge/>
            <w:shd w:val="clear" w:color="auto" w:fill="7B7B7B"/>
            <w:vAlign w:val="bottom"/>
          </w:tcPr>
          <w:p w:rsidR="00E025B9" w:rsidRPr="00E025B9" w:rsidRDefault="00E025B9" w:rsidP="00E025B9">
            <w:pPr>
              <w:keepNext/>
              <w:keepLines/>
              <w:widowControl/>
              <w:adjustRightInd w:val="0"/>
              <w:snapToGrid w:val="0"/>
              <w:spacing w:line="578" w:lineRule="auto"/>
              <w:jc w:val="center"/>
              <w:outlineLvl w:val="0"/>
              <w:rPr>
                <w:rFonts w:ascii="SimSun" w:hAnsi="SimSun" w:cs="Calibri"/>
                <w:kern w:val="0"/>
                <w:sz w:val="20"/>
              </w:rPr>
            </w:pPr>
          </w:p>
        </w:tc>
      </w:tr>
      <w:tr w:rsidR="00E025B9" w:rsidRPr="00E025B9" w:rsidTr="004D3B8C">
        <w:trPr>
          <w:trHeight w:val="280"/>
          <w:jc w:val="center"/>
        </w:trPr>
        <w:tc>
          <w:tcPr>
            <w:tcW w:w="971" w:type="dxa"/>
          </w:tcPr>
          <w:p w:rsidR="00E025B9" w:rsidRPr="00E025B9" w:rsidRDefault="00E025B9" w:rsidP="00E025B9">
            <w:pPr>
              <w:widowControl/>
              <w:adjustRightInd w:val="0"/>
              <w:snapToGrid w:val="0"/>
              <w:jc w:val="center"/>
              <w:rPr>
                <w:rFonts w:ascii="SimSun" w:hAnsi="SimSun" w:cs="SimSun"/>
                <w:b/>
                <w:bCs/>
                <w:kern w:val="0"/>
                <w:sz w:val="20"/>
              </w:rPr>
            </w:pPr>
            <w:r w:rsidRPr="00E025B9">
              <w:rPr>
                <w:rFonts w:ascii="SimSun" w:hAnsi="SimSun" w:cs="SimSun" w:hint="eastAsia"/>
                <w:b/>
                <w:bCs/>
                <w:kern w:val="0"/>
                <w:sz w:val="20"/>
              </w:rPr>
              <w:t>全国</w:t>
            </w:r>
          </w:p>
        </w:tc>
        <w:tc>
          <w:tcPr>
            <w:tcW w:w="968"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676708</w:t>
            </w:r>
          </w:p>
        </w:tc>
        <w:tc>
          <w:tcPr>
            <w:tcW w:w="1033"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60863</w:t>
            </w:r>
          </w:p>
        </w:tc>
        <w:tc>
          <w:tcPr>
            <w:tcW w:w="709"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9.0</w:t>
            </w:r>
          </w:p>
        </w:tc>
        <w:tc>
          <w:tcPr>
            <w:tcW w:w="992"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274278</w:t>
            </w:r>
          </w:p>
        </w:tc>
        <w:tc>
          <w:tcPr>
            <w:tcW w:w="709"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40.5</w:t>
            </w:r>
          </w:p>
        </w:tc>
        <w:tc>
          <w:tcPr>
            <w:tcW w:w="992"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341567</w:t>
            </w:r>
          </w:p>
        </w:tc>
        <w:tc>
          <w:tcPr>
            <w:tcW w:w="725"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50.5</w:t>
            </w:r>
          </w:p>
        </w:tc>
        <w:tc>
          <w:tcPr>
            <w:tcW w:w="1685"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3.9</w:t>
            </w:r>
            <w:r w:rsidRPr="004110A8">
              <w:rPr>
                <w:rFonts w:ascii="Arial" w:hAnsi="Arial" w:cs="Arial"/>
                <w:sz w:val="20"/>
              </w:rPr>
              <w:t>：</w:t>
            </w:r>
            <w:r w:rsidRPr="004110A8">
              <w:rPr>
                <w:rFonts w:ascii="Arial" w:hAnsi="Arial" w:cs="Arial"/>
                <w:sz w:val="20"/>
              </w:rPr>
              <w:t>6.0:8.3</w:t>
            </w:r>
          </w:p>
        </w:tc>
      </w:tr>
      <w:tr w:rsidR="00E025B9" w:rsidRPr="00E025B9" w:rsidTr="004D3B8C">
        <w:trPr>
          <w:trHeight w:val="280"/>
          <w:jc w:val="center"/>
        </w:trPr>
        <w:tc>
          <w:tcPr>
            <w:tcW w:w="971" w:type="dxa"/>
          </w:tcPr>
          <w:p w:rsidR="00E025B9" w:rsidRPr="00E025B9" w:rsidRDefault="00E025B9" w:rsidP="00E025B9">
            <w:pPr>
              <w:widowControl/>
              <w:adjustRightInd w:val="0"/>
              <w:snapToGrid w:val="0"/>
              <w:jc w:val="center"/>
              <w:rPr>
                <w:rFonts w:ascii="SimSun" w:hAnsi="SimSun" w:cs="SimSun"/>
                <w:b/>
                <w:bCs/>
                <w:kern w:val="0"/>
                <w:sz w:val="20"/>
              </w:rPr>
            </w:pPr>
            <w:r w:rsidRPr="00E025B9">
              <w:rPr>
                <w:rFonts w:ascii="SimSun" w:hAnsi="SimSun" w:cs="SimSun" w:hint="eastAsia"/>
                <w:b/>
                <w:bCs/>
                <w:kern w:val="0"/>
                <w:sz w:val="20"/>
              </w:rPr>
              <w:t>新疆</w:t>
            </w:r>
          </w:p>
        </w:tc>
        <w:tc>
          <w:tcPr>
            <w:tcW w:w="968"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9324.8</w:t>
            </w:r>
          </w:p>
        </w:tc>
        <w:tc>
          <w:tcPr>
            <w:tcW w:w="1033"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1559.09</w:t>
            </w:r>
          </w:p>
        </w:tc>
        <w:tc>
          <w:tcPr>
            <w:tcW w:w="709"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16.7</w:t>
            </w:r>
          </w:p>
        </w:tc>
        <w:tc>
          <w:tcPr>
            <w:tcW w:w="992"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3564.99</w:t>
            </w:r>
          </w:p>
        </w:tc>
        <w:tc>
          <w:tcPr>
            <w:tcW w:w="709"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38.2</w:t>
            </w:r>
          </w:p>
        </w:tc>
        <w:tc>
          <w:tcPr>
            <w:tcW w:w="992"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4200.72</w:t>
            </w:r>
          </w:p>
        </w:tc>
        <w:tc>
          <w:tcPr>
            <w:tcW w:w="725"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45.1</w:t>
            </w:r>
          </w:p>
        </w:tc>
        <w:tc>
          <w:tcPr>
            <w:tcW w:w="1685"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5.8:6.9:12.7</w:t>
            </w:r>
          </w:p>
        </w:tc>
      </w:tr>
      <w:tr w:rsidR="00E025B9" w:rsidRPr="00E025B9" w:rsidTr="004D3B8C">
        <w:trPr>
          <w:trHeight w:val="280"/>
          <w:jc w:val="center"/>
        </w:trPr>
        <w:tc>
          <w:tcPr>
            <w:tcW w:w="971" w:type="dxa"/>
          </w:tcPr>
          <w:p w:rsidR="00E025B9" w:rsidRPr="00E025B9" w:rsidRDefault="00E025B9" w:rsidP="00E025B9">
            <w:pPr>
              <w:widowControl/>
              <w:adjustRightInd w:val="0"/>
              <w:snapToGrid w:val="0"/>
              <w:jc w:val="center"/>
              <w:rPr>
                <w:rFonts w:ascii="SimSun" w:hAnsi="SimSun" w:cs="SimSun"/>
                <w:b/>
                <w:bCs/>
                <w:kern w:val="0"/>
                <w:sz w:val="20"/>
              </w:rPr>
            </w:pPr>
            <w:r w:rsidRPr="00E025B9">
              <w:rPr>
                <w:rFonts w:ascii="SimSun" w:hAnsi="SimSun" w:cs="SimSun" w:hint="eastAsia"/>
                <w:b/>
                <w:bCs/>
                <w:kern w:val="0"/>
                <w:sz w:val="20"/>
              </w:rPr>
              <w:t>伊犁</w:t>
            </w:r>
          </w:p>
        </w:tc>
        <w:tc>
          <w:tcPr>
            <w:tcW w:w="968"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1639.77</w:t>
            </w:r>
          </w:p>
        </w:tc>
        <w:tc>
          <w:tcPr>
            <w:tcW w:w="1033"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456.08</w:t>
            </w:r>
          </w:p>
        </w:tc>
        <w:tc>
          <w:tcPr>
            <w:tcW w:w="709" w:type="dxa"/>
            <w:vAlign w:val="bottom"/>
          </w:tcPr>
          <w:p w:rsidR="00E025B9" w:rsidRPr="004110A8" w:rsidRDefault="00E025B9" w:rsidP="00E025B9">
            <w:pPr>
              <w:tabs>
                <w:tab w:val="center" w:pos="319"/>
                <w:tab w:val="left" w:pos="393"/>
              </w:tabs>
              <w:adjustRightInd w:val="0"/>
              <w:snapToGrid w:val="0"/>
              <w:jc w:val="center"/>
              <w:rPr>
                <w:rFonts w:ascii="Arial" w:hAnsi="Arial" w:cs="Arial"/>
                <w:sz w:val="20"/>
              </w:rPr>
            </w:pPr>
            <w:r w:rsidRPr="004110A8">
              <w:rPr>
                <w:rFonts w:ascii="Arial" w:hAnsi="Arial" w:cs="Arial"/>
                <w:sz w:val="20"/>
              </w:rPr>
              <w:t>27.8</w:t>
            </w:r>
          </w:p>
        </w:tc>
        <w:tc>
          <w:tcPr>
            <w:tcW w:w="992"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497.01</w:t>
            </w:r>
          </w:p>
        </w:tc>
        <w:tc>
          <w:tcPr>
            <w:tcW w:w="709"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30.3</w:t>
            </w:r>
          </w:p>
        </w:tc>
        <w:tc>
          <w:tcPr>
            <w:tcW w:w="992"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686.67</w:t>
            </w:r>
          </w:p>
        </w:tc>
        <w:tc>
          <w:tcPr>
            <w:tcW w:w="725"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41.9</w:t>
            </w:r>
          </w:p>
        </w:tc>
        <w:tc>
          <w:tcPr>
            <w:tcW w:w="1685"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6:8.1:11</w:t>
            </w:r>
          </w:p>
        </w:tc>
      </w:tr>
      <w:tr w:rsidR="00E025B9" w:rsidRPr="00E025B9" w:rsidTr="004D3B8C">
        <w:trPr>
          <w:trHeight w:val="280"/>
          <w:jc w:val="center"/>
        </w:trPr>
        <w:tc>
          <w:tcPr>
            <w:tcW w:w="971" w:type="dxa"/>
          </w:tcPr>
          <w:p w:rsidR="00E025B9" w:rsidRPr="00E025B9" w:rsidRDefault="00E025B9" w:rsidP="00E025B9">
            <w:pPr>
              <w:widowControl/>
              <w:adjustRightInd w:val="0"/>
              <w:snapToGrid w:val="0"/>
              <w:jc w:val="center"/>
              <w:rPr>
                <w:rFonts w:ascii="SimSun" w:hAnsi="SimSun" w:cs="SimSun"/>
                <w:b/>
                <w:bCs/>
                <w:kern w:val="0"/>
                <w:sz w:val="20"/>
              </w:rPr>
            </w:pPr>
            <w:r w:rsidRPr="00E025B9">
              <w:rPr>
                <w:rFonts w:ascii="SimSun" w:hAnsi="SimSun" w:cs="SimSun" w:hint="eastAsia"/>
                <w:b/>
                <w:bCs/>
                <w:kern w:val="0"/>
                <w:sz w:val="20"/>
              </w:rPr>
              <w:t>伊宁</w:t>
            </w:r>
          </w:p>
        </w:tc>
        <w:tc>
          <w:tcPr>
            <w:tcW w:w="968"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209.9</w:t>
            </w:r>
          </w:p>
        </w:tc>
        <w:tc>
          <w:tcPr>
            <w:tcW w:w="1033"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6.9</w:t>
            </w:r>
          </w:p>
        </w:tc>
        <w:tc>
          <w:tcPr>
            <w:tcW w:w="709"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3.3</w:t>
            </w:r>
          </w:p>
        </w:tc>
        <w:tc>
          <w:tcPr>
            <w:tcW w:w="992"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42.9</w:t>
            </w:r>
          </w:p>
        </w:tc>
        <w:tc>
          <w:tcPr>
            <w:tcW w:w="709"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20.4</w:t>
            </w:r>
          </w:p>
        </w:tc>
        <w:tc>
          <w:tcPr>
            <w:tcW w:w="992"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160.1</w:t>
            </w:r>
          </w:p>
        </w:tc>
        <w:tc>
          <w:tcPr>
            <w:tcW w:w="725" w:type="dxa"/>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76.3</w:t>
            </w:r>
          </w:p>
        </w:tc>
        <w:tc>
          <w:tcPr>
            <w:tcW w:w="1685" w:type="dxa"/>
            <w:vAlign w:val="bottom"/>
          </w:tcPr>
          <w:p w:rsidR="00E025B9" w:rsidRPr="004110A8" w:rsidRDefault="00E025B9" w:rsidP="00E025B9">
            <w:pPr>
              <w:adjustRightInd w:val="0"/>
              <w:snapToGrid w:val="0"/>
              <w:jc w:val="left"/>
              <w:rPr>
                <w:rFonts w:ascii="Arial" w:hAnsi="Arial" w:cs="Arial"/>
                <w:sz w:val="20"/>
              </w:rPr>
            </w:pPr>
            <w:r w:rsidRPr="004110A8">
              <w:rPr>
                <w:rFonts w:ascii="Arial" w:hAnsi="Arial" w:cs="Arial"/>
                <w:sz w:val="20"/>
              </w:rPr>
              <w:t>-3.1</w:t>
            </w:r>
            <w:r w:rsidRPr="004110A8">
              <w:rPr>
                <w:rFonts w:ascii="Arial" w:hAnsi="Arial" w:cs="Arial"/>
                <w:sz w:val="20"/>
              </w:rPr>
              <w:t>：</w:t>
            </w:r>
            <w:r w:rsidRPr="004110A8">
              <w:rPr>
                <w:rFonts w:ascii="Arial" w:hAnsi="Arial" w:cs="Arial"/>
                <w:sz w:val="20"/>
              </w:rPr>
              <w:t>3.5:12.9</w:t>
            </w:r>
          </w:p>
        </w:tc>
      </w:tr>
    </w:tbl>
    <w:p w:rsidR="00E025B9" w:rsidRPr="00E025B9" w:rsidRDefault="00E025B9" w:rsidP="00E025B9">
      <w:pPr>
        <w:spacing w:line="360" w:lineRule="auto"/>
        <w:rPr>
          <w:rFonts w:ascii="SimSun" w:hAnsi="SimSun" w:cs="SimSun"/>
          <w:sz w:val="18"/>
          <w:szCs w:val="18"/>
        </w:rPr>
      </w:pPr>
      <w:bookmarkStart w:id="17" w:name="_Ref359261301"/>
      <w:bookmarkStart w:id="18" w:name="_Toc366101636"/>
      <w:r w:rsidRPr="00E025B9">
        <w:rPr>
          <w:rFonts w:ascii="SimSun" w:hAnsi="SimSun" w:cs="SimSun" w:hint="eastAsia"/>
          <w:sz w:val="18"/>
          <w:szCs w:val="18"/>
        </w:rPr>
        <w:t>资料来源：2014年国民经济与社会发展统计公报（全国、新疆、伊犁、伊宁）。</w:t>
      </w:r>
    </w:p>
    <w:p w:rsidR="005B0501" w:rsidRDefault="005B0501" w:rsidP="001702E3">
      <w:pPr>
        <w:pStyle w:val="Caption"/>
        <w:keepNext/>
        <w:jc w:val="center"/>
      </w:pPr>
      <w:bookmarkStart w:id="19" w:name="_Toc480914441"/>
      <w:bookmarkEnd w:id="17"/>
      <w:bookmarkEnd w:id="18"/>
      <w:r>
        <w:rPr>
          <w:rFonts w:hint="eastAsia"/>
        </w:rPr>
        <w:t>表</w:t>
      </w:r>
      <w:r w:rsidR="001702E3">
        <w:t>2-5</w:t>
      </w:r>
      <w:r>
        <w:rPr>
          <w:rFonts w:hint="eastAsia"/>
        </w:rPr>
        <w:t>城镇</w:t>
      </w:r>
      <w:r>
        <w:t>居民可支配收入与农村居民纯收入</w:t>
      </w:r>
      <w:r>
        <w:rPr>
          <w:rFonts w:hint="eastAsia"/>
        </w:rPr>
        <w:t>（</w:t>
      </w:r>
      <w:r>
        <w:rPr>
          <w:rFonts w:hint="eastAsia"/>
        </w:rPr>
        <w:t>2</w:t>
      </w:r>
      <w:r>
        <w:t>015</w:t>
      </w:r>
      <w:r>
        <w:rPr>
          <w:rFonts w:hint="eastAsia"/>
        </w:rPr>
        <w:t>）</w:t>
      </w:r>
      <w:bookmarkEnd w:id="19"/>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0"/>
        <w:gridCol w:w="3263"/>
        <w:gridCol w:w="3267"/>
      </w:tblGrid>
      <w:tr w:rsidR="00E025B9" w:rsidRPr="00E025B9" w:rsidTr="00CC6EBE">
        <w:trPr>
          <w:trHeight w:val="283"/>
          <w:jc w:val="center"/>
        </w:trPr>
        <w:tc>
          <w:tcPr>
            <w:tcW w:w="1230" w:type="pct"/>
            <w:shd w:val="clear" w:color="auto" w:fill="7F7F7F" w:themeFill="text1" w:themeFillTint="80"/>
            <w:vAlign w:val="center"/>
          </w:tcPr>
          <w:p w:rsidR="00E025B9" w:rsidRPr="000D2372" w:rsidRDefault="00E025B9" w:rsidP="00E025B9">
            <w:pPr>
              <w:widowControl/>
              <w:adjustRightInd w:val="0"/>
              <w:snapToGrid w:val="0"/>
              <w:jc w:val="center"/>
              <w:rPr>
                <w:rFonts w:ascii="SimSun" w:hAnsi="SimSun" w:cs="SimSun"/>
                <w:b/>
                <w:bCs/>
                <w:kern w:val="0"/>
                <w:sz w:val="20"/>
              </w:rPr>
            </w:pPr>
            <w:r w:rsidRPr="000D2372">
              <w:rPr>
                <w:rFonts w:ascii="SimSun" w:hAnsi="SimSun" w:cs="SimSun" w:hint="eastAsia"/>
                <w:b/>
                <w:kern w:val="0"/>
                <w:sz w:val="20"/>
              </w:rPr>
              <w:t>地区</w:t>
            </w:r>
          </w:p>
        </w:tc>
        <w:tc>
          <w:tcPr>
            <w:tcW w:w="1884" w:type="pct"/>
            <w:shd w:val="clear" w:color="auto" w:fill="7F7F7F" w:themeFill="text1" w:themeFillTint="80"/>
            <w:vAlign w:val="bottom"/>
          </w:tcPr>
          <w:p w:rsidR="00E025B9" w:rsidRPr="000D2372" w:rsidRDefault="00E025B9" w:rsidP="00E025B9">
            <w:pPr>
              <w:adjustRightInd w:val="0"/>
              <w:snapToGrid w:val="0"/>
              <w:jc w:val="center"/>
              <w:rPr>
                <w:rFonts w:ascii="SimSun" w:hAnsi="SimSun" w:cs="Calibri"/>
                <w:b/>
                <w:sz w:val="20"/>
              </w:rPr>
            </w:pPr>
            <w:r w:rsidRPr="000D2372">
              <w:rPr>
                <w:rFonts w:ascii="SimSun" w:hAnsi="SimSun" w:cs="Calibri" w:hint="eastAsia"/>
                <w:b/>
                <w:sz w:val="20"/>
              </w:rPr>
              <w:t>城镇居民可支配收入（元）</w:t>
            </w:r>
          </w:p>
        </w:tc>
        <w:tc>
          <w:tcPr>
            <w:tcW w:w="1886" w:type="pct"/>
            <w:shd w:val="clear" w:color="auto" w:fill="7F7F7F" w:themeFill="text1" w:themeFillTint="80"/>
            <w:vAlign w:val="center"/>
          </w:tcPr>
          <w:p w:rsidR="00E025B9" w:rsidRPr="000D2372" w:rsidRDefault="00E025B9" w:rsidP="00E025B9">
            <w:pPr>
              <w:adjustRightInd w:val="0"/>
              <w:snapToGrid w:val="0"/>
              <w:jc w:val="center"/>
              <w:rPr>
                <w:rFonts w:ascii="SimSun" w:hAnsi="SimSun" w:cs="Calibri"/>
                <w:b/>
                <w:sz w:val="20"/>
              </w:rPr>
            </w:pPr>
            <w:r w:rsidRPr="000D2372">
              <w:rPr>
                <w:rFonts w:ascii="SimSun" w:hAnsi="SimSun" w:cs="Calibri" w:hint="eastAsia"/>
                <w:b/>
                <w:sz w:val="20"/>
              </w:rPr>
              <w:t>农村居民纯收入（元）</w:t>
            </w:r>
          </w:p>
        </w:tc>
      </w:tr>
      <w:tr w:rsidR="00E025B9" w:rsidRPr="00E025B9" w:rsidTr="00CC6EBE">
        <w:trPr>
          <w:trHeight w:val="283"/>
          <w:jc w:val="center"/>
        </w:trPr>
        <w:tc>
          <w:tcPr>
            <w:tcW w:w="1230" w:type="pct"/>
            <w:shd w:val="clear" w:color="auto" w:fill="FFFFFF"/>
          </w:tcPr>
          <w:p w:rsidR="00E025B9" w:rsidRPr="00E025B9" w:rsidRDefault="00E025B9" w:rsidP="00E025B9">
            <w:pPr>
              <w:widowControl/>
              <w:adjustRightInd w:val="0"/>
              <w:snapToGrid w:val="0"/>
              <w:jc w:val="center"/>
              <w:rPr>
                <w:rFonts w:ascii="SimSun" w:hAnsi="SimSun" w:cs="SimSun"/>
                <w:b/>
                <w:bCs/>
                <w:kern w:val="0"/>
                <w:sz w:val="20"/>
              </w:rPr>
            </w:pPr>
            <w:r w:rsidRPr="00E025B9">
              <w:rPr>
                <w:rFonts w:ascii="SimSun" w:hAnsi="SimSun" w:cs="SimSun" w:hint="eastAsia"/>
                <w:b/>
                <w:bCs/>
                <w:kern w:val="0"/>
                <w:sz w:val="20"/>
              </w:rPr>
              <w:t>全国</w:t>
            </w:r>
          </w:p>
        </w:tc>
        <w:tc>
          <w:tcPr>
            <w:tcW w:w="1884" w:type="pct"/>
            <w:shd w:val="clear" w:color="auto" w:fill="FFFFFF"/>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31195</w:t>
            </w:r>
          </w:p>
        </w:tc>
        <w:tc>
          <w:tcPr>
            <w:tcW w:w="1886" w:type="pct"/>
            <w:shd w:val="clear" w:color="auto" w:fill="FFFFFF"/>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10772</w:t>
            </w:r>
          </w:p>
        </w:tc>
      </w:tr>
      <w:tr w:rsidR="00E025B9" w:rsidRPr="00E025B9" w:rsidTr="00CC6EBE">
        <w:trPr>
          <w:trHeight w:val="283"/>
          <w:jc w:val="center"/>
        </w:trPr>
        <w:tc>
          <w:tcPr>
            <w:tcW w:w="1230" w:type="pct"/>
            <w:shd w:val="clear" w:color="auto" w:fill="FFFFFF"/>
          </w:tcPr>
          <w:p w:rsidR="00E025B9" w:rsidRPr="00E025B9" w:rsidRDefault="00E025B9" w:rsidP="00E025B9">
            <w:pPr>
              <w:widowControl/>
              <w:adjustRightInd w:val="0"/>
              <w:snapToGrid w:val="0"/>
              <w:jc w:val="center"/>
              <w:rPr>
                <w:rFonts w:ascii="SimSun" w:hAnsi="SimSun" w:cs="SimSun"/>
                <w:b/>
                <w:bCs/>
                <w:kern w:val="0"/>
                <w:sz w:val="20"/>
              </w:rPr>
            </w:pPr>
            <w:r w:rsidRPr="00E025B9">
              <w:rPr>
                <w:rFonts w:ascii="SimSun" w:hAnsi="SimSun" w:cs="SimSun" w:hint="eastAsia"/>
                <w:b/>
                <w:bCs/>
                <w:kern w:val="0"/>
                <w:sz w:val="20"/>
              </w:rPr>
              <w:t>新疆</w:t>
            </w:r>
          </w:p>
        </w:tc>
        <w:tc>
          <w:tcPr>
            <w:tcW w:w="1884" w:type="pct"/>
            <w:shd w:val="clear" w:color="auto" w:fill="FFFFFF"/>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26274.66</w:t>
            </w:r>
          </w:p>
        </w:tc>
        <w:tc>
          <w:tcPr>
            <w:tcW w:w="1886" w:type="pct"/>
            <w:shd w:val="clear" w:color="auto" w:fill="FFFFFF"/>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9425.08</w:t>
            </w:r>
          </w:p>
        </w:tc>
      </w:tr>
      <w:tr w:rsidR="00E025B9" w:rsidRPr="00E025B9" w:rsidTr="00CC6EBE">
        <w:trPr>
          <w:trHeight w:val="283"/>
          <w:jc w:val="center"/>
        </w:trPr>
        <w:tc>
          <w:tcPr>
            <w:tcW w:w="1230" w:type="pct"/>
            <w:shd w:val="clear" w:color="auto" w:fill="FFFFFF"/>
          </w:tcPr>
          <w:p w:rsidR="00E025B9" w:rsidRPr="00E025B9" w:rsidRDefault="00E025B9" w:rsidP="00E025B9">
            <w:pPr>
              <w:widowControl/>
              <w:adjustRightInd w:val="0"/>
              <w:snapToGrid w:val="0"/>
              <w:jc w:val="center"/>
              <w:rPr>
                <w:rFonts w:ascii="SimSun" w:hAnsi="SimSun" w:cs="SimSun"/>
                <w:b/>
                <w:bCs/>
                <w:kern w:val="0"/>
                <w:sz w:val="20"/>
              </w:rPr>
            </w:pPr>
            <w:r w:rsidRPr="00E025B9">
              <w:rPr>
                <w:rFonts w:ascii="SimSun" w:hAnsi="SimSun" w:cs="SimSun" w:hint="eastAsia"/>
                <w:b/>
                <w:bCs/>
                <w:kern w:val="0"/>
                <w:sz w:val="20"/>
              </w:rPr>
              <w:t>伊犁</w:t>
            </w:r>
          </w:p>
        </w:tc>
        <w:tc>
          <w:tcPr>
            <w:tcW w:w="1884" w:type="pct"/>
            <w:shd w:val="clear" w:color="auto" w:fill="FFFFFF"/>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24266</w:t>
            </w:r>
          </w:p>
        </w:tc>
        <w:tc>
          <w:tcPr>
            <w:tcW w:w="1886" w:type="pct"/>
            <w:shd w:val="clear" w:color="auto" w:fill="FFFFFF"/>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24155</w:t>
            </w:r>
          </w:p>
        </w:tc>
      </w:tr>
      <w:tr w:rsidR="00E025B9" w:rsidRPr="00E025B9" w:rsidTr="00CC6EBE">
        <w:trPr>
          <w:trHeight w:val="283"/>
          <w:jc w:val="center"/>
        </w:trPr>
        <w:tc>
          <w:tcPr>
            <w:tcW w:w="1230" w:type="pct"/>
            <w:shd w:val="clear" w:color="auto" w:fill="FFFFFF"/>
          </w:tcPr>
          <w:p w:rsidR="00E025B9" w:rsidRPr="00E025B9" w:rsidRDefault="00E025B9" w:rsidP="00E025B9">
            <w:pPr>
              <w:widowControl/>
              <w:adjustRightInd w:val="0"/>
              <w:snapToGrid w:val="0"/>
              <w:jc w:val="center"/>
              <w:rPr>
                <w:rFonts w:ascii="SimSun" w:hAnsi="SimSun" w:cs="SimSun"/>
                <w:b/>
                <w:bCs/>
                <w:kern w:val="0"/>
                <w:sz w:val="20"/>
              </w:rPr>
            </w:pPr>
            <w:r w:rsidRPr="00E025B9">
              <w:rPr>
                <w:rFonts w:ascii="SimSun" w:hAnsi="SimSun" w:cs="SimSun" w:hint="eastAsia"/>
                <w:b/>
                <w:bCs/>
                <w:kern w:val="0"/>
                <w:sz w:val="20"/>
              </w:rPr>
              <w:t>伊宁</w:t>
            </w:r>
          </w:p>
        </w:tc>
        <w:tc>
          <w:tcPr>
            <w:tcW w:w="1884" w:type="pct"/>
            <w:shd w:val="clear" w:color="auto" w:fill="FFFFFF"/>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24550</w:t>
            </w:r>
          </w:p>
        </w:tc>
        <w:tc>
          <w:tcPr>
            <w:tcW w:w="1886" w:type="pct"/>
            <w:shd w:val="clear" w:color="auto" w:fill="FFFFFF"/>
            <w:vAlign w:val="bottom"/>
          </w:tcPr>
          <w:p w:rsidR="00E025B9" w:rsidRPr="004110A8" w:rsidRDefault="00E025B9" w:rsidP="00E025B9">
            <w:pPr>
              <w:adjustRightInd w:val="0"/>
              <w:snapToGrid w:val="0"/>
              <w:jc w:val="center"/>
              <w:rPr>
                <w:rFonts w:ascii="Arial" w:hAnsi="Arial" w:cs="Arial"/>
                <w:sz w:val="20"/>
              </w:rPr>
            </w:pPr>
            <w:r w:rsidRPr="004110A8">
              <w:rPr>
                <w:rFonts w:ascii="Arial" w:hAnsi="Arial" w:cs="Arial"/>
                <w:sz w:val="20"/>
              </w:rPr>
              <w:t>13639</w:t>
            </w:r>
          </w:p>
        </w:tc>
      </w:tr>
    </w:tbl>
    <w:p w:rsidR="00E025B9" w:rsidRPr="00B90366" w:rsidRDefault="00E025B9" w:rsidP="00B90366">
      <w:pPr>
        <w:spacing w:line="360" w:lineRule="auto"/>
        <w:ind w:firstLineChars="550" w:firstLine="990"/>
        <w:rPr>
          <w:rFonts w:ascii="SimSun" w:hAnsi="SimSun" w:cs="SimSun"/>
          <w:sz w:val="18"/>
          <w:szCs w:val="18"/>
        </w:rPr>
      </w:pPr>
      <w:r w:rsidRPr="00E025B9">
        <w:rPr>
          <w:rFonts w:ascii="SimSun" w:hAnsi="SimSun" w:cs="SimSun" w:hint="eastAsia"/>
          <w:sz w:val="18"/>
          <w:szCs w:val="18"/>
        </w:rPr>
        <w:t>资料来源：2014年国民经济与社会发展统计公报（全国、新疆、伊犁、伊宁）。</w:t>
      </w:r>
    </w:p>
    <w:p w:rsidR="00E025B9" w:rsidRPr="00BC2202" w:rsidRDefault="00E025B9" w:rsidP="00BC2202">
      <w:pPr>
        <w:pStyle w:val="Heading2"/>
        <w:spacing w:before="0" w:after="0" w:line="360" w:lineRule="auto"/>
        <w:rPr>
          <w:noProof/>
        </w:rPr>
      </w:pPr>
      <w:bookmarkStart w:id="20" w:name="_Toc480914380"/>
      <w:r w:rsidRPr="00BC2202">
        <w:rPr>
          <w:noProof/>
        </w:rPr>
        <w:t>2.</w:t>
      </w:r>
      <w:r w:rsidR="0087618C" w:rsidRPr="00BC2202">
        <w:rPr>
          <w:noProof/>
        </w:rPr>
        <w:t>4</w:t>
      </w:r>
      <w:r w:rsidRPr="00BC2202">
        <w:rPr>
          <w:rFonts w:hint="eastAsia"/>
          <w:noProof/>
        </w:rPr>
        <w:t>旅游业状况</w:t>
      </w:r>
      <w:bookmarkEnd w:id="20"/>
    </w:p>
    <w:p w:rsidR="00E025B9" w:rsidRPr="00E025B9" w:rsidRDefault="00E025B9" w:rsidP="00B90366">
      <w:pPr>
        <w:spacing w:line="360" w:lineRule="auto"/>
        <w:ind w:firstLineChars="200" w:firstLine="420"/>
        <w:rPr>
          <w:noProof/>
        </w:rPr>
      </w:pPr>
      <w:r w:rsidRPr="00E025B9">
        <w:rPr>
          <w:rFonts w:hint="eastAsia"/>
          <w:noProof/>
        </w:rPr>
        <w:t>2015</w:t>
      </w:r>
      <w:r w:rsidRPr="00E025B9">
        <w:rPr>
          <w:rFonts w:hint="eastAsia"/>
          <w:noProof/>
        </w:rPr>
        <w:t>年</w:t>
      </w:r>
      <w:r w:rsidRPr="00E025B9">
        <w:rPr>
          <w:noProof/>
        </w:rPr>
        <w:t>，</w:t>
      </w:r>
      <w:r w:rsidRPr="00E025B9">
        <w:rPr>
          <w:rFonts w:hint="eastAsia"/>
          <w:noProof/>
        </w:rPr>
        <w:t>新疆</w:t>
      </w:r>
      <w:r w:rsidRPr="00E025B9">
        <w:rPr>
          <w:noProof/>
        </w:rPr>
        <w:t>维吾尔自治区</w:t>
      </w:r>
      <w:r w:rsidRPr="00E025B9">
        <w:rPr>
          <w:rFonts w:hint="eastAsia"/>
          <w:noProof/>
        </w:rPr>
        <w:t>全年</w:t>
      </w:r>
      <w:r w:rsidRPr="00E025B9">
        <w:rPr>
          <w:noProof/>
        </w:rPr>
        <w:t>接待旅游总人数为</w:t>
      </w:r>
      <w:r w:rsidRPr="00E025B9">
        <w:rPr>
          <w:rFonts w:hint="eastAsia"/>
          <w:noProof/>
        </w:rPr>
        <w:t>6097</w:t>
      </w:r>
      <w:r w:rsidRPr="00E025B9">
        <w:rPr>
          <w:rFonts w:hint="eastAsia"/>
          <w:noProof/>
        </w:rPr>
        <w:t>万</w:t>
      </w:r>
      <w:r w:rsidRPr="00E025B9">
        <w:rPr>
          <w:noProof/>
        </w:rPr>
        <w:t>人次</w:t>
      </w:r>
      <w:r w:rsidRPr="00E025B9">
        <w:rPr>
          <w:rFonts w:hint="eastAsia"/>
          <w:noProof/>
        </w:rPr>
        <w:t>，</w:t>
      </w:r>
      <w:r w:rsidRPr="00E025B9">
        <w:rPr>
          <w:noProof/>
        </w:rPr>
        <w:t>比</w:t>
      </w:r>
      <w:r w:rsidRPr="00E025B9">
        <w:rPr>
          <w:rFonts w:hint="eastAsia"/>
          <w:noProof/>
        </w:rPr>
        <w:t>2014</w:t>
      </w:r>
      <w:r w:rsidRPr="00E025B9">
        <w:rPr>
          <w:rFonts w:hint="eastAsia"/>
          <w:noProof/>
        </w:rPr>
        <w:t>年</w:t>
      </w:r>
      <w:r w:rsidRPr="00E025B9">
        <w:rPr>
          <w:noProof/>
        </w:rPr>
        <w:t>增长</w:t>
      </w:r>
      <w:r w:rsidRPr="00E025B9">
        <w:rPr>
          <w:rFonts w:hint="eastAsia"/>
          <w:noProof/>
        </w:rPr>
        <w:t>23.1</w:t>
      </w:r>
      <w:r w:rsidRPr="00E025B9">
        <w:rPr>
          <w:noProof/>
        </w:rPr>
        <w:t>%</w:t>
      </w:r>
      <w:r w:rsidRPr="00E025B9">
        <w:rPr>
          <w:rFonts w:hint="eastAsia"/>
          <w:noProof/>
        </w:rPr>
        <w:t>。其中</w:t>
      </w:r>
      <w:r w:rsidRPr="00E025B9">
        <w:rPr>
          <w:noProof/>
        </w:rPr>
        <w:t>，接待入境旅游</w:t>
      </w:r>
      <w:r w:rsidRPr="00E025B9">
        <w:rPr>
          <w:noProof/>
        </w:rPr>
        <w:t>148.36</w:t>
      </w:r>
      <w:r w:rsidRPr="00E025B9">
        <w:rPr>
          <w:rFonts w:hint="eastAsia"/>
          <w:noProof/>
        </w:rPr>
        <w:t>万</w:t>
      </w:r>
      <w:r w:rsidRPr="00E025B9">
        <w:rPr>
          <w:noProof/>
        </w:rPr>
        <w:t>人次，</w:t>
      </w:r>
      <w:r w:rsidRPr="00E025B9">
        <w:rPr>
          <w:rFonts w:hint="eastAsia"/>
          <w:noProof/>
        </w:rPr>
        <w:t>比</w:t>
      </w:r>
      <w:r w:rsidRPr="00E025B9">
        <w:rPr>
          <w:noProof/>
        </w:rPr>
        <w:t>上年增长</w:t>
      </w:r>
      <w:r w:rsidRPr="00E025B9">
        <w:rPr>
          <w:rFonts w:hint="eastAsia"/>
          <w:noProof/>
        </w:rPr>
        <w:t>12.</w:t>
      </w:r>
      <w:r w:rsidRPr="00E025B9">
        <w:rPr>
          <w:noProof/>
        </w:rPr>
        <w:t>1%</w:t>
      </w:r>
      <w:r w:rsidRPr="00E025B9">
        <w:rPr>
          <w:rFonts w:hint="eastAsia"/>
          <w:noProof/>
        </w:rPr>
        <w:t>。</w:t>
      </w:r>
      <w:r w:rsidRPr="00E025B9">
        <w:rPr>
          <w:noProof/>
        </w:rPr>
        <w:t>全年</w:t>
      </w:r>
      <w:r w:rsidRPr="00E025B9">
        <w:rPr>
          <w:rFonts w:hint="eastAsia"/>
          <w:noProof/>
        </w:rPr>
        <w:t>实现</w:t>
      </w:r>
      <w:r w:rsidRPr="00E025B9">
        <w:rPr>
          <w:noProof/>
        </w:rPr>
        <w:t>旅游总消费</w:t>
      </w:r>
      <w:r w:rsidRPr="00E025B9">
        <w:rPr>
          <w:rFonts w:hint="eastAsia"/>
          <w:noProof/>
        </w:rPr>
        <w:t>1022</w:t>
      </w:r>
      <w:r w:rsidRPr="00E025B9">
        <w:rPr>
          <w:rFonts w:hint="eastAsia"/>
          <w:noProof/>
        </w:rPr>
        <w:t>亿元</w:t>
      </w:r>
      <w:r w:rsidRPr="00E025B9">
        <w:rPr>
          <w:noProof/>
        </w:rPr>
        <w:t>，其中</w:t>
      </w:r>
      <w:r w:rsidRPr="00E025B9">
        <w:rPr>
          <w:rFonts w:hint="eastAsia"/>
          <w:noProof/>
        </w:rPr>
        <w:t>，</w:t>
      </w:r>
      <w:r w:rsidRPr="00E025B9">
        <w:rPr>
          <w:noProof/>
        </w:rPr>
        <w:t>国内旅游消费</w:t>
      </w:r>
      <w:r w:rsidRPr="00E025B9">
        <w:rPr>
          <w:rFonts w:hint="eastAsia"/>
          <w:noProof/>
        </w:rPr>
        <w:t>985</w:t>
      </w:r>
      <w:r w:rsidRPr="00E025B9">
        <w:rPr>
          <w:rFonts w:hint="eastAsia"/>
          <w:noProof/>
        </w:rPr>
        <w:t>亿元</w:t>
      </w:r>
      <w:r w:rsidRPr="00E025B9">
        <w:rPr>
          <w:noProof/>
        </w:rPr>
        <w:t>，入境旅游消费</w:t>
      </w:r>
      <w:r w:rsidRPr="00E025B9">
        <w:rPr>
          <w:rFonts w:hint="eastAsia"/>
          <w:noProof/>
        </w:rPr>
        <w:t>6.08</w:t>
      </w:r>
      <w:r w:rsidRPr="00E025B9">
        <w:rPr>
          <w:rFonts w:hint="eastAsia"/>
          <w:noProof/>
        </w:rPr>
        <w:t>亿元，</w:t>
      </w:r>
      <w:r w:rsidRPr="00E025B9">
        <w:rPr>
          <w:noProof/>
        </w:rPr>
        <w:t>分别比上年增长</w:t>
      </w:r>
      <w:r w:rsidRPr="00E025B9">
        <w:rPr>
          <w:rFonts w:hint="eastAsia"/>
          <w:noProof/>
        </w:rPr>
        <w:t>51.5</w:t>
      </w:r>
      <w:r w:rsidRPr="00E025B9">
        <w:rPr>
          <w:noProof/>
        </w:rPr>
        <w:t>%</w:t>
      </w:r>
      <w:r w:rsidRPr="00E025B9">
        <w:rPr>
          <w:noProof/>
        </w:rPr>
        <w:t>和</w:t>
      </w:r>
      <w:r w:rsidRPr="00E025B9">
        <w:rPr>
          <w:rFonts w:hint="eastAsia"/>
          <w:noProof/>
        </w:rPr>
        <w:t>22.3</w:t>
      </w:r>
      <w:r w:rsidRPr="00E025B9">
        <w:rPr>
          <w:noProof/>
        </w:rPr>
        <w:t>%</w:t>
      </w:r>
      <w:r w:rsidRPr="00E025B9">
        <w:rPr>
          <w:noProof/>
        </w:rPr>
        <w:t>。</w:t>
      </w:r>
    </w:p>
    <w:p w:rsidR="00E025B9" w:rsidRPr="00E025B9" w:rsidRDefault="00E025B9" w:rsidP="00B90366">
      <w:pPr>
        <w:spacing w:line="360" w:lineRule="auto"/>
        <w:ind w:firstLineChars="200" w:firstLine="420"/>
        <w:rPr>
          <w:noProof/>
        </w:rPr>
      </w:pPr>
      <w:r w:rsidRPr="00E025B9">
        <w:rPr>
          <w:rFonts w:hint="eastAsia"/>
          <w:noProof/>
        </w:rPr>
        <w:t>伊犁</w:t>
      </w:r>
      <w:r w:rsidRPr="00E025B9">
        <w:rPr>
          <w:noProof/>
        </w:rPr>
        <w:t>哈萨克自治州</w:t>
      </w:r>
      <w:r w:rsidRPr="00E025B9">
        <w:rPr>
          <w:rFonts w:hint="eastAsia"/>
          <w:noProof/>
        </w:rPr>
        <w:t>2015</w:t>
      </w:r>
      <w:r w:rsidRPr="00E025B9">
        <w:rPr>
          <w:rFonts w:hint="eastAsia"/>
          <w:noProof/>
        </w:rPr>
        <w:t>年全年</w:t>
      </w:r>
      <w:r w:rsidRPr="00E025B9">
        <w:rPr>
          <w:noProof/>
        </w:rPr>
        <w:t>接待</w:t>
      </w:r>
      <w:r w:rsidRPr="00E025B9">
        <w:rPr>
          <w:rFonts w:hint="eastAsia"/>
          <w:noProof/>
        </w:rPr>
        <w:t>旅游</w:t>
      </w:r>
      <w:r w:rsidRPr="00E025B9">
        <w:rPr>
          <w:noProof/>
        </w:rPr>
        <w:t>总人数为</w:t>
      </w:r>
      <w:r w:rsidRPr="00E025B9">
        <w:rPr>
          <w:rFonts w:hint="eastAsia"/>
          <w:noProof/>
        </w:rPr>
        <w:t>2513.9</w:t>
      </w:r>
      <w:r w:rsidRPr="00E025B9">
        <w:rPr>
          <w:rFonts w:hint="eastAsia"/>
          <w:noProof/>
        </w:rPr>
        <w:t>万</w:t>
      </w:r>
      <w:r w:rsidRPr="00E025B9">
        <w:rPr>
          <w:noProof/>
        </w:rPr>
        <w:t>人次，</w:t>
      </w:r>
      <w:r w:rsidRPr="00E025B9">
        <w:rPr>
          <w:rFonts w:hint="eastAsia"/>
          <w:noProof/>
        </w:rPr>
        <w:t>比</w:t>
      </w:r>
      <w:r w:rsidRPr="00E025B9">
        <w:rPr>
          <w:noProof/>
        </w:rPr>
        <w:t>上年增长</w:t>
      </w:r>
      <w:r w:rsidRPr="00E025B9">
        <w:rPr>
          <w:rFonts w:hint="eastAsia"/>
          <w:noProof/>
        </w:rPr>
        <w:t>77.</w:t>
      </w:r>
      <w:r w:rsidRPr="00E025B9">
        <w:rPr>
          <w:noProof/>
        </w:rPr>
        <w:t>%</w:t>
      </w:r>
      <w:r w:rsidRPr="00E025B9">
        <w:rPr>
          <w:rFonts w:hint="eastAsia"/>
          <w:noProof/>
        </w:rPr>
        <w:t>，</w:t>
      </w:r>
      <w:r w:rsidRPr="00E025B9">
        <w:rPr>
          <w:noProof/>
        </w:rPr>
        <w:t>其中</w:t>
      </w:r>
      <w:r w:rsidRPr="00E025B9">
        <w:rPr>
          <w:rFonts w:hint="eastAsia"/>
          <w:noProof/>
        </w:rPr>
        <w:t>，</w:t>
      </w:r>
      <w:r w:rsidRPr="00E025B9">
        <w:rPr>
          <w:noProof/>
        </w:rPr>
        <w:t>州直接待国内外旅游人数为</w:t>
      </w:r>
      <w:r w:rsidRPr="00E025B9">
        <w:rPr>
          <w:rFonts w:hint="eastAsia"/>
          <w:noProof/>
        </w:rPr>
        <w:t>1406.3</w:t>
      </w:r>
      <w:r w:rsidRPr="00E025B9">
        <w:rPr>
          <w:rFonts w:hint="eastAsia"/>
          <w:noProof/>
        </w:rPr>
        <w:t>万人</w:t>
      </w:r>
      <w:r w:rsidRPr="00E025B9">
        <w:rPr>
          <w:noProof/>
        </w:rPr>
        <w:t>次，比</w:t>
      </w:r>
      <w:r w:rsidRPr="00E025B9">
        <w:rPr>
          <w:noProof/>
        </w:rPr>
        <w:t>2014</w:t>
      </w:r>
      <w:r w:rsidRPr="00E025B9">
        <w:rPr>
          <w:rFonts w:hint="eastAsia"/>
          <w:noProof/>
        </w:rPr>
        <w:t>年增长</w:t>
      </w:r>
      <w:r w:rsidRPr="00E025B9">
        <w:rPr>
          <w:rFonts w:hint="eastAsia"/>
          <w:noProof/>
        </w:rPr>
        <w:t>84.9</w:t>
      </w:r>
      <w:r w:rsidRPr="00E025B9">
        <w:rPr>
          <w:noProof/>
        </w:rPr>
        <w:t>%</w:t>
      </w:r>
      <w:r w:rsidRPr="00E025B9">
        <w:rPr>
          <w:rFonts w:hint="eastAsia"/>
          <w:noProof/>
        </w:rPr>
        <w:t>。全州</w:t>
      </w:r>
      <w:r w:rsidRPr="00E025B9">
        <w:rPr>
          <w:noProof/>
        </w:rPr>
        <w:t>旅游收入为</w:t>
      </w:r>
      <w:r w:rsidRPr="00E025B9">
        <w:rPr>
          <w:rFonts w:hint="eastAsia"/>
          <w:noProof/>
        </w:rPr>
        <w:t>191</w:t>
      </w:r>
      <w:r w:rsidRPr="00E025B9">
        <w:rPr>
          <w:rFonts w:hint="eastAsia"/>
          <w:noProof/>
        </w:rPr>
        <w:t>亿元</w:t>
      </w:r>
      <w:r w:rsidRPr="00E025B9">
        <w:rPr>
          <w:noProof/>
        </w:rPr>
        <w:t>，州直</w:t>
      </w:r>
      <w:r w:rsidRPr="00E025B9">
        <w:rPr>
          <w:rFonts w:hint="eastAsia"/>
          <w:noProof/>
        </w:rPr>
        <w:t>旅游</w:t>
      </w:r>
      <w:r w:rsidRPr="00E025B9">
        <w:rPr>
          <w:noProof/>
        </w:rPr>
        <w:t>收入为</w:t>
      </w:r>
      <w:r w:rsidRPr="00E025B9">
        <w:rPr>
          <w:rFonts w:hint="eastAsia"/>
          <w:noProof/>
        </w:rPr>
        <w:t>115.52</w:t>
      </w:r>
      <w:r w:rsidRPr="00E025B9">
        <w:rPr>
          <w:rFonts w:hint="eastAsia"/>
          <w:noProof/>
        </w:rPr>
        <w:t>亿元，</w:t>
      </w:r>
      <w:r w:rsidRPr="00E025B9">
        <w:rPr>
          <w:noProof/>
        </w:rPr>
        <w:t>分别比上年增长</w:t>
      </w:r>
      <w:r w:rsidRPr="00E025B9">
        <w:rPr>
          <w:rFonts w:hint="eastAsia"/>
          <w:noProof/>
        </w:rPr>
        <w:t>49</w:t>
      </w:r>
      <w:r w:rsidRPr="00E025B9">
        <w:rPr>
          <w:noProof/>
        </w:rPr>
        <w:t>%</w:t>
      </w:r>
      <w:r w:rsidRPr="00E025B9">
        <w:rPr>
          <w:noProof/>
        </w:rPr>
        <w:t>和</w:t>
      </w:r>
      <w:r w:rsidRPr="00E025B9">
        <w:rPr>
          <w:rFonts w:hint="eastAsia"/>
          <w:noProof/>
        </w:rPr>
        <w:t>65</w:t>
      </w:r>
      <w:r w:rsidRPr="00E025B9">
        <w:rPr>
          <w:noProof/>
        </w:rPr>
        <w:t>%</w:t>
      </w:r>
      <w:r w:rsidRPr="00E025B9">
        <w:rPr>
          <w:noProof/>
        </w:rPr>
        <w:t>。</w:t>
      </w:r>
    </w:p>
    <w:p w:rsidR="00E025B9" w:rsidRPr="00E025B9" w:rsidRDefault="00E025B9" w:rsidP="00B90366">
      <w:pPr>
        <w:spacing w:line="360" w:lineRule="auto"/>
        <w:ind w:firstLineChars="200" w:firstLine="420"/>
        <w:rPr>
          <w:noProof/>
        </w:rPr>
      </w:pPr>
      <w:r w:rsidRPr="00E025B9">
        <w:rPr>
          <w:rFonts w:hint="eastAsia"/>
          <w:noProof/>
        </w:rPr>
        <w:t>伊宁</w:t>
      </w:r>
      <w:r w:rsidRPr="00E025B9">
        <w:rPr>
          <w:noProof/>
        </w:rPr>
        <w:t>市</w:t>
      </w:r>
      <w:r w:rsidRPr="00E025B9">
        <w:rPr>
          <w:rFonts w:hint="eastAsia"/>
          <w:noProof/>
        </w:rPr>
        <w:t>2015</w:t>
      </w:r>
      <w:r w:rsidRPr="00E025B9">
        <w:rPr>
          <w:rFonts w:hint="eastAsia"/>
          <w:noProof/>
        </w:rPr>
        <w:t>年全年</w:t>
      </w:r>
      <w:r w:rsidRPr="00E025B9">
        <w:rPr>
          <w:noProof/>
        </w:rPr>
        <w:t>接待旅游人数</w:t>
      </w:r>
      <w:r w:rsidRPr="00E025B9">
        <w:rPr>
          <w:rFonts w:hint="eastAsia"/>
          <w:noProof/>
        </w:rPr>
        <w:t>534.13</w:t>
      </w:r>
      <w:r w:rsidRPr="00E025B9">
        <w:rPr>
          <w:rFonts w:hint="eastAsia"/>
          <w:noProof/>
        </w:rPr>
        <w:t>万人</w:t>
      </w:r>
      <w:r w:rsidRPr="00E025B9">
        <w:rPr>
          <w:noProof/>
        </w:rPr>
        <w:t>次，</w:t>
      </w:r>
      <w:r w:rsidRPr="00E025B9">
        <w:rPr>
          <w:rFonts w:hint="eastAsia"/>
          <w:noProof/>
        </w:rPr>
        <w:t>比</w:t>
      </w:r>
      <w:r w:rsidRPr="00E025B9">
        <w:rPr>
          <w:noProof/>
        </w:rPr>
        <w:t>上年增长</w:t>
      </w:r>
      <w:r w:rsidRPr="00E025B9">
        <w:rPr>
          <w:rFonts w:hint="eastAsia"/>
          <w:noProof/>
        </w:rPr>
        <w:t>5</w:t>
      </w:r>
      <w:r w:rsidRPr="00E025B9">
        <w:rPr>
          <w:noProof/>
        </w:rPr>
        <w:t>%</w:t>
      </w:r>
      <w:r w:rsidRPr="00E025B9">
        <w:rPr>
          <w:noProof/>
        </w:rPr>
        <w:t>。旅游</w:t>
      </w:r>
      <w:r w:rsidRPr="00E025B9">
        <w:rPr>
          <w:rFonts w:hint="eastAsia"/>
          <w:noProof/>
        </w:rPr>
        <w:t>收入</w:t>
      </w:r>
      <w:r w:rsidRPr="00E025B9">
        <w:rPr>
          <w:rFonts w:hint="eastAsia"/>
          <w:noProof/>
        </w:rPr>
        <w:t>648968</w:t>
      </w:r>
      <w:r w:rsidRPr="00E025B9">
        <w:rPr>
          <w:rFonts w:hint="eastAsia"/>
          <w:noProof/>
        </w:rPr>
        <w:t>万元</w:t>
      </w:r>
      <w:r w:rsidRPr="00E025B9">
        <w:rPr>
          <w:noProof/>
        </w:rPr>
        <w:t>，比上年增长</w:t>
      </w:r>
      <w:r w:rsidRPr="00E025B9">
        <w:rPr>
          <w:rFonts w:hint="eastAsia"/>
          <w:noProof/>
        </w:rPr>
        <w:t>5.4</w:t>
      </w:r>
      <w:r w:rsidRPr="00E025B9">
        <w:rPr>
          <w:noProof/>
        </w:rPr>
        <w:t>%</w:t>
      </w:r>
      <w:r w:rsidRPr="00E025B9">
        <w:rPr>
          <w:rFonts w:hint="eastAsia"/>
          <w:noProof/>
        </w:rPr>
        <w:t>。</w:t>
      </w:r>
    </w:p>
    <w:p w:rsidR="00E025B9" w:rsidRPr="00BC2202" w:rsidRDefault="00E025B9" w:rsidP="00BC2202">
      <w:pPr>
        <w:pStyle w:val="Heading2"/>
        <w:spacing w:before="0" w:after="0" w:line="360" w:lineRule="auto"/>
        <w:rPr>
          <w:noProof/>
        </w:rPr>
      </w:pPr>
      <w:bookmarkStart w:id="21" w:name="_Toc480914381"/>
      <w:r w:rsidRPr="00BC2202">
        <w:rPr>
          <w:noProof/>
        </w:rPr>
        <w:t>2.</w:t>
      </w:r>
      <w:r w:rsidR="0087618C" w:rsidRPr="00BC2202">
        <w:rPr>
          <w:noProof/>
        </w:rPr>
        <w:t>5</w:t>
      </w:r>
      <w:r w:rsidRPr="00BC2202">
        <w:rPr>
          <w:rFonts w:hint="eastAsia"/>
          <w:noProof/>
        </w:rPr>
        <w:t>交通状况</w:t>
      </w:r>
      <w:bookmarkEnd w:id="21"/>
    </w:p>
    <w:p w:rsidR="00E025B9" w:rsidRPr="00E025B9" w:rsidRDefault="00E025B9" w:rsidP="00D534C1">
      <w:pPr>
        <w:spacing w:line="360" w:lineRule="auto"/>
        <w:ind w:firstLineChars="200" w:firstLine="420"/>
      </w:pPr>
      <w:r w:rsidRPr="00E025B9">
        <w:rPr>
          <w:rFonts w:hint="eastAsia"/>
        </w:rPr>
        <w:t>新疆</w:t>
      </w:r>
      <w:r w:rsidRPr="00E025B9">
        <w:t>维吾尔自治区</w:t>
      </w:r>
      <w:r w:rsidRPr="00E025B9">
        <w:rPr>
          <w:rFonts w:hint="eastAsia"/>
        </w:rPr>
        <w:t>2015</w:t>
      </w:r>
      <w:r w:rsidRPr="00E025B9">
        <w:rPr>
          <w:rFonts w:hint="eastAsia"/>
        </w:rPr>
        <w:t>年</w:t>
      </w:r>
      <w:r w:rsidRPr="00E025B9">
        <w:t>末</w:t>
      </w:r>
      <w:r w:rsidRPr="00E025B9">
        <w:rPr>
          <w:rFonts w:hint="eastAsia"/>
        </w:rPr>
        <w:t>公路</w:t>
      </w:r>
      <w:r w:rsidRPr="00E025B9">
        <w:t>线路里程</w:t>
      </w:r>
      <w:r w:rsidRPr="00E025B9">
        <w:rPr>
          <w:rFonts w:hint="eastAsia"/>
        </w:rPr>
        <w:t>17.83</w:t>
      </w:r>
      <w:r w:rsidRPr="00E025B9">
        <w:rPr>
          <w:rFonts w:hint="eastAsia"/>
        </w:rPr>
        <w:t>万</w:t>
      </w:r>
      <w:r w:rsidRPr="00E025B9">
        <w:t>公里，比上年增长</w:t>
      </w:r>
      <w:r w:rsidRPr="00E025B9">
        <w:rPr>
          <w:rFonts w:hint="eastAsia"/>
        </w:rPr>
        <w:t>1</w:t>
      </w:r>
      <w:r w:rsidRPr="00E025B9">
        <w:t>%</w:t>
      </w:r>
      <w:r w:rsidRPr="00E025B9">
        <w:t>，其中高速公路里程</w:t>
      </w:r>
      <w:r w:rsidRPr="00E025B9">
        <w:rPr>
          <w:rFonts w:hint="eastAsia"/>
        </w:rPr>
        <w:t>4316</w:t>
      </w:r>
      <w:r w:rsidRPr="00E025B9">
        <w:rPr>
          <w:rFonts w:hint="eastAsia"/>
        </w:rPr>
        <w:t>公里；</w:t>
      </w:r>
      <w:r w:rsidRPr="00E025B9">
        <w:t>铁路营业里程</w:t>
      </w:r>
      <w:r w:rsidRPr="00E025B9">
        <w:rPr>
          <w:rFonts w:hint="eastAsia"/>
        </w:rPr>
        <w:t>6585</w:t>
      </w:r>
      <w:r w:rsidRPr="00E025B9">
        <w:t>.63</w:t>
      </w:r>
      <w:r w:rsidRPr="00E025B9">
        <w:rPr>
          <w:rFonts w:hint="eastAsia"/>
        </w:rPr>
        <w:t>公里</w:t>
      </w:r>
      <w:r w:rsidRPr="00E025B9">
        <w:t>，比上年增长</w:t>
      </w:r>
      <w:r w:rsidRPr="00E025B9">
        <w:rPr>
          <w:rFonts w:hint="eastAsia"/>
        </w:rPr>
        <w:t>20.6</w:t>
      </w:r>
      <w:r w:rsidRPr="00E025B9">
        <w:t>%</w:t>
      </w:r>
      <w:r w:rsidRPr="00E025B9">
        <w:t>；民航</w:t>
      </w:r>
      <w:r w:rsidRPr="00E025B9">
        <w:rPr>
          <w:rFonts w:hint="eastAsia"/>
        </w:rPr>
        <w:t>通航</w:t>
      </w:r>
      <w:r w:rsidRPr="00E025B9">
        <w:t>里程</w:t>
      </w:r>
      <w:r w:rsidRPr="00E025B9">
        <w:rPr>
          <w:rFonts w:hint="eastAsia"/>
        </w:rPr>
        <w:t>20.93</w:t>
      </w:r>
      <w:r w:rsidRPr="00E025B9">
        <w:rPr>
          <w:rFonts w:hint="eastAsia"/>
        </w:rPr>
        <w:t>公里</w:t>
      </w:r>
      <w:r w:rsidRPr="00E025B9">
        <w:t>，</w:t>
      </w:r>
      <w:r w:rsidRPr="00E025B9">
        <w:rPr>
          <w:rFonts w:hint="eastAsia"/>
        </w:rPr>
        <w:t>同比</w:t>
      </w:r>
      <w:r w:rsidRPr="00E025B9">
        <w:t>下降</w:t>
      </w:r>
      <w:r w:rsidRPr="00E025B9">
        <w:rPr>
          <w:rFonts w:hint="eastAsia"/>
        </w:rPr>
        <w:t>1.5</w:t>
      </w:r>
      <w:r w:rsidRPr="00E025B9">
        <w:t>%</w:t>
      </w:r>
      <w:r w:rsidRPr="00E025B9">
        <w:t>。</w:t>
      </w:r>
      <w:r w:rsidRPr="00E025B9">
        <w:rPr>
          <w:rFonts w:hint="eastAsia"/>
        </w:rPr>
        <w:t>全年</w:t>
      </w:r>
      <w:r w:rsidRPr="00E025B9">
        <w:t>完成</w:t>
      </w:r>
      <w:r w:rsidRPr="00E025B9">
        <w:rPr>
          <w:rFonts w:hint="eastAsia"/>
        </w:rPr>
        <w:t>货运量</w:t>
      </w:r>
      <w:r w:rsidRPr="00E025B9">
        <w:rPr>
          <w:rFonts w:hint="eastAsia"/>
        </w:rPr>
        <w:t>77639</w:t>
      </w:r>
      <w:r w:rsidRPr="00E025B9">
        <w:rPr>
          <w:rFonts w:hint="eastAsia"/>
        </w:rPr>
        <w:t>万吨</w:t>
      </w:r>
      <w:r w:rsidRPr="00E025B9">
        <w:t>，</w:t>
      </w:r>
      <w:r w:rsidRPr="00E025B9">
        <w:rPr>
          <w:rFonts w:hint="eastAsia"/>
        </w:rPr>
        <w:t>其中</w:t>
      </w:r>
      <w:r w:rsidRPr="00E025B9">
        <w:t>公路货运量</w:t>
      </w:r>
      <w:r w:rsidRPr="00E025B9">
        <w:rPr>
          <w:rFonts w:hint="eastAsia"/>
        </w:rPr>
        <w:t>64505</w:t>
      </w:r>
      <w:r w:rsidRPr="00E025B9">
        <w:rPr>
          <w:rFonts w:hint="eastAsia"/>
        </w:rPr>
        <w:t>万吨</w:t>
      </w:r>
      <w:r w:rsidRPr="00E025B9">
        <w:t>，比上年下降</w:t>
      </w:r>
      <w:r w:rsidRPr="00E025B9">
        <w:rPr>
          <w:rFonts w:hint="eastAsia"/>
        </w:rPr>
        <w:t>0.4</w:t>
      </w:r>
      <w:r w:rsidRPr="00E025B9">
        <w:t>%</w:t>
      </w:r>
      <w:r w:rsidRPr="00E025B9">
        <w:t>。民</w:t>
      </w:r>
      <w:r w:rsidRPr="00E025B9">
        <w:lastRenderedPageBreak/>
        <w:t>用</w:t>
      </w:r>
      <w:r w:rsidRPr="00E025B9">
        <w:rPr>
          <w:rFonts w:hint="eastAsia"/>
        </w:rPr>
        <w:t>汽车</w:t>
      </w:r>
      <w:r w:rsidRPr="00E025B9">
        <w:t>保有量</w:t>
      </w:r>
      <w:r w:rsidRPr="00E025B9">
        <w:rPr>
          <w:rFonts w:hint="eastAsia"/>
        </w:rPr>
        <w:t>298.26</w:t>
      </w:r>
      <w:r w:rsidRPr="00E025B9">
        <w:rPr>
          <w:rFonts w:hint="eastAsia"/>
        </w:rPr>
        <w:t>万辆，比</w:t>
      </w:r>
      <w:r w:rsidRPr="00E025B9">
        <w:t>上年增长</w:t>
      </w:r>
      <w:r w:rsidRPr="00E025B9">
        <w:rPr>
          <w:rFonts w:hint="eastAsia"/>
        </w:rPr>
        <w:t>7.5</w:t>
      </w:r>
      <w:r w:rsidRPr="00E025B9">
        <w:t>%</w:t>
      </w:r>
      <w:r w:rsidRPr="00E025B9">
        <w:rPr>
          <w:rFonts w:hint="eastAsia"/>
        </w:rPr>
        <w:t>。</w:t>
      </w:r>
    </w:p>
    <w:p w:rsidR="00E025B9" w:rsidRPr="00E025B9" w:rsidRDefault="00E025B9" w:rsidP="00D534C1">
      <w:pPr>
        <w:spacing w:line="360" w:lineRule="auto"/>
        <w:ind w:firstLineChars="200" w:firstLine="420"/>
      </w:pPr>
      <w:r w:rsidRPr="00E025B9">
        <w:rPr>
          <w:rFonts w:hint="eastAsia"/>
        </w:rPr>
        <w:t>2015</w:t>
      </w:r>
      <w:r w:rsidRPr="00E025B9">
        <w:rPr>
          <w:rFonts w:hint="eastAsia"/>
        </w:rPr>
        <w:t>年</w:t>
      </w:r>
      <w:r w:rsidRPr="00E025B9">
        <w:t>伊犁哈萨克自治州</w:t>
      </w:r>
      <w:r w:rsidRPr="00E025B9">
        <w:rPr>
          <w:rFonts w:hint="eastAsia"/>
        </w:rPr>
        <w:t>公路旅客</w:t>
      </w:r>
      <w:r w:rsidRPr="00E025B9">
        <w:t>运输量</w:t>
      </w:r>
      <w:r w:rsidRPr="00E025B9">
        <w:rPr>
          <w:rFonts w:hint="eastAsia"/>
        </w:rPr>
        <w:t>6629</w:t>
      </w:r>
      <w:r w:rsidRPr="00E025B9">
        <w:rPr>
          <w:rFonts w:hint="eastAsia"/>
        </w:rPr>
        <w:t>万</w:t>
      </w:r>
      <w:r w:rsidRPr="00E025B9">
        <w:t>人，比上年下降</w:t>
      </w:r>
      <w:r w:rsidRPr="00E025B9">
        <w:rPr>
          <w:rFonts w:hint="eastAsia"/>
        </w:rPr>
        <w:t>7.3</w:t>
      </w:r>
      <w:r w:rsidRPr="00E025B9">
        <w:t>%</w:t>
      </w:r>
      <w:r w:rsidRPr="00E025B9">
        <w:t>，旅客周转量</w:t>
      </w:r>
      <w:r w:rsidRPr="00E025B9">
        <w:rPr>
          <w:rFonts w:hint="eastAsia"/>
        </w:rPr>
        <w:t>45.33</w:t>
      </w:r>
      <w:r w:rsidRPr="00E025B9">
        <w:rPr>
          <w:rFonts w:hint="eastAsia"/>
        </w:rPr>
        <w:t>亿人</w:t>
      </w:r>
      <w:r w:rsidRPr="00E025B9">
        <w:t>公里</w:t>
      </w:r>
      <w:r w:rsidRPr="00E025B9">
        <w:rPr>
          <w:rFonts w:hint="eastAsia"/>
        </w:rPr>
        <w:t>，</w:t>
      </w:r>
      <w:r w:rsidRPr="00E025B9">
        <w:t>下降</w:t>
      </w:r>
      <w:r w:rsidRPr="00E025B9">
        <w:rPr>
          <w:rFonts w:hint="eastAsia"/>
        </w:rPr>
        <w:t>13.7</w:t>
      </w:r>
      <w:r w:rsidRPr="00E025B9">
        <w:t>%</w:t>
      </w:r>
      <w:r w:rsidRPr="00E025B9">
        <w:t>；货物周转量</w:t>
      </w:r>
      <w:r w:rsidRPr="00E025B9">
        <w:rPr>
          <w:rFonts w:hint="eastAsia"/>
        </w:rPr>
        <w:t>130.91</w:t>
      </w:r>
      <w:r w:rsidRPr="00E025B9">
        <w:rPr>
          <w:rFonts w:hint="eastAsia"/>
        </w:rPr>
        <w:t>亿吨</w:t>
      </w:r>
      <w:r w:rsidRPr="00E025B9">
        <w:t>公里，增长</w:t>
      </w:r>
      <w:r w:rsidRPr="00E025B9">
        <w:rPr>
          <w:rFonts w:hint="eastAsia"/>
        </w:rPr>
        <w:t>2.2</w:t>
      </w:r>
      <w:r w:rsidRPr="00E025B9">
        <w:t>%</w:t>
      </w:r>
      <w:r w:rsidRPr="00E025B9">
        <w:t>。州</w:t>
      </w:r>
      <w:r w:rsidRPr="00E025B9">
        <w:rPr>
          <w:rFonts w:hint="eastAsia"/>
        </w:rPr>
        <w:t>直旅客运输量</w:t>
      </w:r>
      <w:r w:rsidRPr="00E025B9">
        <w:rPr>
          <w:rFonts w:hint="eastAsia"/>
        </w:rPr>
        <w:t>4611</w:t>
      </w:r>
      <w:r w:rsidRPr="00E025B9">
        <w:rPr>
          <w:rFonts w:hint="eastAsia"/>
        </w:rPr>
        <w:t>万人，</w:t>
      </w:r>
      <w:r w:rsidRPr="00E025B9">
        <w:t>比上年下降</w:t>
      </w:r>
      <w:r w:rsidRPr="00E025B9">
        <w:rPr>
          <w:rFonts w:hint="eastAsia"/>
        </w:rPr>
        <w:t>7.3</w:t>
      </w:r>
      <w:r w:rsidRPr="00E025B9">
        <w:t>%</w:t>
      </w:r>
      <w:r w:rsidRPr="00E025B9">
        <w:rPr>
          <w:rFonts w:hint="eastAsia"/>
        </w:rPr>
        <w:t>，旅客周转量</w:t>
      </w:r>
      <w:r w:rsidRPr="00E025B9">
        <w:rPr>
          <w:rFonts w:hint="eastAsia"/>
        </w:rPr>
        <w:t>31.69</w:t>
      </w:r>
      <w:r w:rsidRPr="00E025B9">
        <w:rPr>
          <w:rFonts w:hint="eastAsia"/>
        </w:rPr>
        <w:t>亿人公里，比</w:t>
      </w:r>
      <w:r w:rsidRPr="00E025B9">
        <w:t>上年</w:t>
      </w:r>
      <w:r w:rsidRPr="00E025B9">
        <w:rPr>
          <w:rFonts w:hint="eastAsia"/>
        </w:rPr>
        <w:t>下降</w:t>
      </w:r>
      <w:r w:rsidRPr="00E025B9">
        <w:rPr>
          <w:rFonts w:hint="eastAsia"/>
        </w:rPr>
        <w:t>13.7%</w:t>
      </w:r>
      <w:r w:rsidRPr="00E025B9">
        <w:rPr>
          <w:rFonts w:hint="eastAsia"/>
        </w:rPr>
        <w:t>；货物运输量</w:t>
      </w:r>
      <w:r w:rsidRPr="00E025B9">
        <w:rPr>
          <w:rFonts w:hint="eastAsia"/>
        </w:rPr>
        <w:t>5829</w:t>
      </w:r>
      <w:r w:rsidRPr="00E025B9">
        <w:rPr>
          <w:rFonts w:hint="eastAsia"/>
        </w:rPr>
        <w:t>万吨，比</w:t>
      </w:r>
      <w:r w:rsidRPr="00E025B9">
        <w:t>上年</w:t>
      </w:r>
      <w:r w:rsidRPr="00E025B9">
        <w:rPr>
          <w:rFonts w:hint="eastAsia"/>
        </w:rPr>
        <w:t>下降</w:t>
      </w:r>
      <w:r w:rsidRPr="00E025B9">
        <w:rPr>
          <w:rFonts w:hint="eastAsia"/>
        </w:rPr>
        <w:t>0.4%</w:t>
      </w:r>
      <w:r w:rsidRPr="00E025B9">
        <w:rPr>
          <w:rFonts w:hint="eastAsia"/>
        </w:rPr>
        <w:t>，货物周转量</w:t>
      </w:r>
      <w:r w:rsidRPr="00E025B9">
        <w:rPr>
          <w:rFonts w:hint="eastAsia"/>
        </w:rPr>
        <w:t>75.21</w:t>
      </w:r>
      <w:r w:rsidRPr="00E025B9">
        <w:rPr>
          <w:rFonts w:hint="eastAsia"/>
        </w:rPr>
        <w:t>亿吨公里，同比增长</w:t>
      </w:r>
      <w:r w:rsidRPr="00E025B9">
        <w:rPr>
          <w:rFonts w:hint="eastAsia"/>
        </w:rPr>
        <w:t>2.2%</w:t>
      </w:r>
      <w:r w:rsidRPr="00E025B9">
        <w:rPr>
          <w:rFonts w:hint="eastAsia"/>
        </w:rPr>
        <w:t>。</w:t>
      </w:r>
    </w:p>
    <w:p w:rsidR="00E025B9" w:rsidRPr="00E025B9" w:rsidRDefault="00E025B9" w:rsidP="00D534C1">
      <w:pPr>
        <w:spacing w:line="360" w:lineRule="auto"/>
        <w:ind w:firstLineChars="200" w:firstLine="420"/>
      </w:pPr>
      <w:r w:rsidRPr="00E025B9">
        <w:rPr>
          <w:rFonts w:hint="eastAsia"/>
        </w:rPr>
        <w:t>伊宁市</w:t>
      </w:r>
      <w:r w:rsidRPr="00E025B9">
        <w:rPr>
          <w:rFonts w:hint="eastAsia"/>
        </w:rPr>
        <w:t>201</w:t>
      </w:r>
      <w:r w:rsidRPr="00E025B9">
        <w:t>4</w:t>
      </w:r>
      <w:r w:rsidRPr="00E025B9">
        <w:rPr>
          <w:rFonts w:hint="eastAsia"/>
        </w:rPr>
        <w:t>年</w:t>
      </w:r>
      <w:r w:rsidRPr="00E025B9">
        <w:t>末公路客运量为</w:t>
      </w:r>
      <w:r w:rsidRPr="00E025B9">
        <w:rPr>
          <w:rFonts w:hint="eastAsia"/>
        </w:rPr>
        <w:t>1461</w:t>
      </w:r>
      <w:r w:rsidRPr="00E025B9">
        <w:rPr>
          <w:rFonts w:hint="eastAsia"/>
        </w:rPr>
        <w:t>万</w:t>
      </w:r>
      <w:r w:rsidRPr="00E025B9">
        <w:t>人，比上年下降</w:t>
      </w:r>
      <w:r w:rsidRPr="00E025B9">
        <w:rPr>
          <w:rFonts w:hint="eastAsia"/>
        </w:rPr>
        <w:t>7.1</w:t>
      </w:r>
      <w:r w:rsidRPr="00E025B9">
        <w:t>%</w:t>
      </w:r>
      <w:r w:rsidRPr="00E025B9">
        <w:rPr>
          <w:rFonts w:hint="eastAsia"/>
        </w:rPr>
        <w:t>；</w:t>
      </w:r>
      <w:r w:rsidRPr="00E025B9">
        <w:t>公路货运量为</w:t>
      </w:r>
      <w:r w:rsidRPr="00E025B9">
        <w:rPr>
          <w:rFonts w:hint="eastAsia"/>
        </w:rPr>
        <w:t>2900.23</w:t>
      </w:r>
      <w:r w:rsidRPr="00E025B9">
        <w:rPr>
          <w:rFonts w:hint="eastAsia"/>
        </w:rPr>
        <w:t>万吨，</w:t>
      </w:r>
      <w:r w:rsidRPr="00E025B9">
        <w:t>同比增长</w:t>
      </w:r>
      <w:r w:rsidRPr="00E025B9">
        <w:rPr>
          <w:rFonts w:hint="eastAsia"/>
        </w:rPr>
        <w:t>60.7</w:t>
      </w:r>
      <w:r w:rsidRPr="00E025B9">
        <w:t>%</w:t>
      </w:r>
      <w:r w:rsidRPr="00E025B9">
        <w:t>。每百户</w:t>
      </w:r>
      <w:r w:rsidRPr="00E025B9">
        <w:rPr>
          <w:rFonts w:hint="eastAsia"/>
        </w:rPr>
        <w:t>家庭</w:t>
      </w:r>
      <w:r w:rsidRPr="00E025B9">
        <w:t>拥有家用汽车是</w:t>
      </w:r>
      <w:r w:rsidRPr="00E025B9">
        <w:rPr>
          <w:rFonts w:hint="eastAsia"/>
        </w:rPr>
        <w:t>18</w:t>
      </w:r>
      <w:r w:rsidRPr="00E025B9">
        <w:rPr>
          <w:rFonts w:hint="eastAsia"/>
        </w:rPr>
        <w:t>辆</w:t>
      </w:r>
      <w:r w:rsidRPr="00E025B9">
        <w:t>。实</w:t>
      </w:r>
      <w:r w:rsidRPr="00E025B9">
        <w:rPr>
          <w:rFonts w:hint="eastAsia"/>
        </w:rPr>
        <w:t>有</w:t>
      </w:r>
      <w:r w:rsidRPr="00E025B9">
        <w:t>公共汽车营运车辆数为</w:t>
      </w:r>
      <w:r w:rsidRPr="00E025B9">
        <w:rPr>
          <w:rFonts w:hint="eastAsia"/>
        </w:rPr>
        <w:t>562</w:t>
      </w:r>
      <w:r w:rsidRPr="00E025B9">
        <w:rPr>
          <w:rFonts w:hint="eastAsia"/>
        </w:rPr>
        <w:t>辆，公共</w:t>
      </w:r>
      <w:r w:rsidRPr="00E025B9">
        <w:t>汽车客运总量为</w:t>
      </w:r>
      <w:r w:rsidRPr="00E025B9">
        <w:rPr>
          <w:rFonts w:hint="eastAsia"/>
        </w:rPr>
        <w:t>9475</w:t>
      </w:r>
      <w:r w:rsidRPr="00E025B9">
        <w:rPr>
          <w:rFonts w:hint="eastAsia"/>
        </w:rPr>
        <w:t>万</w:t>
      </w:r>
      <w:r w:rsidRPr="00E025B9">
        <w:t>人次。</w:t>
      </w:r>
    </w:p>
    <w:p w:rsidR="00E025B9" w:rsidRPr="00BC2202" w:rsidRDefault="00E025B9" w:rsidP="00BC2202">
      <w:pPr>
        <w:pStyle w:val="Heading2"/>
        <w:spacing w:before="0" w:after="0" w:line="360" w:lineRule="auto"/>
        <w:rPr>
          <w:noProof/>
        </w:rPr>
      </w:pPr>
      <w:bookmarkStart w:id="22" w:name="_Toc480914382"/>
      <w:r w:rsidRPr="00BC2202">
        <w:rPr>
          <w:noProof/>
        </w:rPr>
        <w:t>2.</w:t>
      </w:r>
      <w:r w:rsidR="0087618C" w:rsidRPr="00BC2202">
        <w:rPr>
          <w:noProof/>
        </w:rPr>
        <w:t>6</w:t>
      </w:r>
      <w:r w:rsidRPr="00BC2202">
        <w:rPr>
          <w:rFonts w:hint="eastAsia"/>
          <w:noProof/>
        </w:rPr>
        <w:t>卫生</w:t>
      </w:r>
      <w:r w:rsidRPr="00BC2202">
        <w:rPr>
          <w:noProof/>
        </w:rPr>
        <w:t>状况</w:t>
      </w:r>
      <w:bookmarkEnd w:id="22"/>
    </w:p>
    <w:p w:rsidR="00E025B9" w:rsidRPr="00E025B9" w:rsidRDefault="00E025B9" w:rsidP="00D534C1">
      <w:pPr>
        <w:spacing w:line="360" w:lineRule="auto"/>
        <w:ind w:firstLineChars="200" w:firstLine="420"/>
      </w:pPr>
      <w:r w:rsidRPr="00E025B9">
        <w:rPr>
          <w:rFonts w:hint="eastAsia"/>
        </w:rPr>
        <w:t>新疆</w:t>
      </w:r>
      <w:r w:rsidRPr="00E025B9">
        <w:t>维吾尔自治区</w:t>
      </w:r>
      <w:r w:rsidRPr="00E025B9">
        <w:rPr>
          <w:rFonts w:hint="eastAsia"/>
        </w:rPr>
        <w:t>2015</w:t>
      </w:r>
      <w:r w:rsidRPr="00E025B9">
        <w:t>年末共有</w:t>
      </w:r>
      <w:r w:rsidRPr="00E025B9">
        <w:rPr>
          <w:rFonts w:hint="eastAsia"/>
        </w:rPr>
        <w:t>医疗</w:t>
      </w:r>
      <w:r w:rsidRPr="00E025B9">
        <w:t>卫生机构</w:t>
      </w:r>
      <w:r w:rsidRPr="00E025B9">
        <w:rPr>
          <w:rFonts w:hint="eastAsia"/>
        </w:rPr>
        <w:t>15672</w:t>
      </w:r>
      <w:r w:rsidRPr="00E025B9">
        <w:rPr>
          <w:rFonts w:hint="eastAsia"/>
        </w:rPr>
        <w:t>个</w:t>
      </w:r>
      <w:r w:rsidRPr="00E025B9">
        <w:t>，</w:t>
      </w:r>
      <w:r w:rsidRPr="00E025B9">
        <w:rPr>
          <w:rFonts w:hint="eastAsia"/>
        </w:rPr>
        <w:t>医院</w:t>
      </w:r>
      <w:r w:rsidRPr="00E025B9">
        <w:t>、卫生院床位</w:t>
      </w:r>
      <w:r w:rsidRPr="00E025B9">
        <w:rPr>
          <w:rFonts w:hint="eastAsia"/>
        </w:rPr>
        <w:t>13.01</w:t>
      </w:r>
      <w:r w:rsidRPr="00E025B9">
        <w:rPr>
          <w:rFonts w:hint="eastAsia"/>
        </w:rPr>
        <w:t>万张</w:t>
      </w:r>
      <w:r w:rsidRPr="00E025B9">
        <w:t>，比</w:t>
      </w:r>
      <w:r w:rsidRPr="00E025B9">
        <w:rPr>
          <w:rFonts w:hint="eastAsia"/>
        </w:rPr>
        <w:t>2014</w:t>
      </w:r>
      <w:r w:rsidRPr="00E025B9">
        <w:rPr>
          <w:rFonts w:hint="eastAsia"/>
        </w:rPr>
        <w:t>年</w:t>
      </w:r>
      <w:r w:rsidRPr="00E025B9">
        <w:t>增长</w:t>
      </w:r>
      <w:r w:rsidRPr="00E025B9">
        <w:rPr>
          <w:rFonts w:hint="eastAsia"/>
        </w:rPr>
        <w:t>11.6</w:t>
      </w:r>
      <w:r w:rsidRPr="00E025B9">
        <w:t>%</w:t>
      </w:r>
      <w:r w:rsidRPr="00E025B9">
        <w:rPr>
          <w:rFonts w:hint="eastAsia"/>
        </w:rPr>
        <w:t>。</w:t>
      </w:r>
      <w:r w:rsidRPr="00E025B9">
        <w:t>卫生技术</w:t>
      </w:r>
      <w:r w:rsidRPr="00E025B9">
        <w:rPr>
          <w:rFonts w:hint="eastAsia"/>
        </w:rPr>
        <w:t>人员</w:t>
      </w:r>
      <w:r w:rsidRPr="00E025B9">
        <w:rPr>
          <w:rFonts w:hint="eastAsia"/>
        </w:rPr>
        <w:t>13.55</w:t>
      </w:r>
      <w:r w:rsidRPr="00E025B9">
        <w:rPr>
          <w:rFonts w:hint="eastAsia"/>
        </w:rPr>
        <w:t>万</w:t>
      </w:r>
      <w:r w:rsidRPr="00E025B9">
        <w:t>人，</w:t>
      </w:r>
      <w:r w:rsidRPr="00E025B9">
        <w:rPr>
          <w:rFonts w:hint="eastAsia"/>
        </w:rPr>
        <w:t>同比</w:t>
      </w:r>
      <w:r w:rsidRPr="00E025B9">
        <w:t>增长</w:t>
      </w:r>
      <w:r w:rsidRPr="00E025B9">
        <w:rPr>
          <w:rFonts w:hint="eastAsia"/>
        </w:rPr>
        <w:t>5.8</w:t>
      </w:r>
      <w:r w:rsidRPr="00E025B9">
        <w:t>%</w:t>
      </w:r>
      <w:r w:rsidRPr="00E025B9">
        <w:rPr>
          <w:rFonts w:hint="eastAsia"/>
        </w:rPr>
        <w:t>。</w:t>
      </w:r>
      <w:r w:rsidRPr="00E025B9">
        <w:t>疾病</w:t>
      </w:r>
      <w:r w:rsidRPr="00E025B9">
        <w:rPr>
          <w:rFonts w:hint="eastAsia"/>
        </w:rPr>
        <w:t>预防</w:t>
      </w:r>
      <w:r w:rsidRPr="00E025B9">
        <w:t>控制中心</w:t>
      </w:r>
      <w:r w:rsidRPr="00E025B9">
        <w:rPr>
          <w:rFonts w:hint="eastAsia"/>
        </w:rPr>
        <w:t>121</w:t>
      </w:r>
      <w:r w:rsidRPr="00E025B9">
        <w:rPr>
          <w:rFonts w:hint="eastAsia"/>
        </w:rPr>
        <w:t>个</w:t>
      </w:r>
      <w:r w:rsidRPr="00E025B9">
        <w:t>，卫生监督检验机构</w:t>
      </w:r>
      <w:r w:rsidRPr="00E025B9">
        <w:rPr>
          <w:rFonts w:hint="eastAsia"/>
        </w:rPr>
        <w:t>1</w:t>
      </w:r>
      <w:r w:rsidRPr="00E025B9">
        <w:rPr>
          <w:rFonts w:hint="eastAsia"/>
        </w:rPr>
        <w:t>个</w:t>
      </w:r>
      <w:r w:rsidRPr="00E025B9">
        <w:t>。</w:t>
      </w:r>
    </w:p>
    <w:p w:rsidR="00E025B9" w:rsidRPr="00E025B9" w:rsidRDefault="00E025B9" w:rsidP="00D534C1">
      <w:pPr>
        <w:spacing w:line="360" w:lineRule="auto"/>
        <w:ind w:firstLineChars="200" w:firstLine="420"/>
      </w:pPr>
      <w:r w:rsidRPr="00E025B9">
        <w:rPr>
          <w:rFonts w:hint="eastAsia"/>
        </w:rPr>
        <w:t>2015</w:t>
      </w:r>
      <w:r w:rsidRPr="00E025B9">
        <w:rPr>
          <w:rFonts w:hint="eastAsia"/>
        </w:rPr>
        <w:t>年末</w:t>
      </w:r>
      <w:r w:rsidRPr="00E025B9">
        <w:t>伊犁哈萨克自治州</w:t>
      </w:r>
      <w:r w:rsidRPr="00E025B9">
        <w:rPr>
          <w:rFonts w:hint="eastAsia"/>
        </w:rPr>
        <w:t>有</w:t>
      </w:r>
      <w:r w:rsidRPr="00E025B9">
        <w:t>卫生机构</w:t>
      </w:r>
      <w:r w:rsidRPr="00E025B9">
        <w:rPr>
          <w:rFonts w:hint="eastAsia"/>
        </w:rPr>
        <w:t>3502</w:t>
      </w:r>
      <w:r w:rsidRPr="00E025B9">
        <w:rPr>
          <w:rFonts w:hint="eastAsia"/>
        </w:rPr>
        <w:t>个</w:t>
      </w:r>
      <w:r w:rsidRPr="00E025B9">
        <w:t>；</w:t>
      </w:r>
      <w:r w:rsidRPr="00E025B9">
        <w:rPr>
          <w:rFonts w:hint="eastAsia"/>
        </w:rPr>
        <w:t>卫生</w:t>
      </w:r>
      <w:r w:rsidRPr="00E025B9">
        <w:t>机构</w:t>
      </w:r>
      <w:r w:rsidRPr="00E025B9">
        <w:rPr>
          <w:rFonts w:hint="eastAsia"/>
        </w:rPr>
        <w:t>床位数共</w:t>
      </w:r>
      <w:r w:rsidRPr="00E025B9">
        <w:rPr>
          <w:rFonts w:hint="eastAsia"/>
        </w:rPr>
        <w:t>21702</w:t>
      </w:r>
      <w:r w:rsidRPr="00E025B9">
        <w:rPr>
          <w:rFonts w:hint="eastAsia"/>
        </w:rPr>
        <w:t>张；卫生技术人员共</w:t>
      </w:r>
      <w:r w:rsidRPr="00E025B9">
        <w:rPr>
          <w:rFonts w:hint="eastAsia"/>
        </w:rPr>
        <w:t>2.55</w:t>
      </w:r>
      <w:r w:rsidRPr="00E025B9">
        <w:rPr>
          <w:rFonts w:hint="eastAsia"/>
        </w:rPr>
        <w:t>万人。州直卫生机构有</w:t>
      </w:r>
      <w:r w:rsidRPr="00E025B9">
        <w:rPr>
          <w:rFonts w:hint="eastAsia"/>
        </w:rPr>
        <w:t>1574</w:t>
      </w:r>
      <w:r w:rsidRPr="00E025B9">
        <w:rPr>
          <w:rFonts w:hint="eastAsia"/>
        </w:rPr>
        <w:t>个；床位数</w:t>
      </w:r>
      <w:r w:rsidRPr="00E025B9">
        <w:rPr>
          <w:rFonts w:hint="eastAsia"/>
        </w:rPr>
        <w:t>13892</w:t>
      </w:r>
      <w:r w:rsidRPr="00E025B9">
        <w:rPr>
          <w:rFonts w:hint="eastAsia"/>
        </w:rPr>
        <w:t>张；卫生技术人员</w:t>
      </w:r>
      <w:r w:rsidRPr="00E025B9">
        <w:rPr>
          <w:rFonts w:hint="eastAsia"/>
        </w:rPr>
        <w:t>1.48</w:t>
      </w:r>
      <w:r w:rsidRPr="00E025B9">
        <w:rPr>
          <w:rFonts w:hint="eastAsia"/>
        </w:rPr>
        <w:t>万人。</w:t>
      </w:r>
    </w:p>
    <w:p w:rsidR="00E025B9" w:rsidRPr="00E025B9" w:rsidRDefault="00E025B9" w:rsidP="00D534C1">
      <w:pPr>
        <w:spacing w:line="360" w:lineRule="auto"/>
        <w:ind w:firstLineChars="200" w:firstLine="420"/>
      </w:pPr>
      <w:r w:rsidRPr="00E025B9">
        <w:rPr>
          <w:rFonts w:hint="eastAsia"/>
        </w:rPr>
        <w:t>2015</w:t>
      </w:r>
      <w:r w:rsidRPr="00E025B9">
        <w:rPr>
          <w:rFonts w:hint="eastAsia"/>
        </w:rPr>
        <w:t>年</w:t>
      </w:r>
      <w:r w:rsidRPr="00E025B9">
        <w:t>末伊宁市</w:t>
      </w:r>
      <w:r w:rsidRPr="00E025B9">
        <w:rPr>
          <w:rFonts w:hint="eastAsia"/>
        </w:rPr>
        <w:t>全市</w:t>
      </w:r>
      <w:r w:rsidRPr="00E025B9">
        <w:t>卫生机构</w:t>
      </w:r>
      <w:r w:rsidRPr="00E025B9">
        <w:rPr>
          <w:rFonts w:hint="eastAsia"/>
        </w:rPr>
        <w:t>269</w:t>
      </w:r>
      <w:r w:rsidRPr="00E025B9">
        <w:rPr>
          <w:rFonts w:hint="eastAsia"/>
        </w:rPr>
        <w:t>个</w:t>
      </w:r>
      <w:r w:rsidRPr="00E025B9">
        <w:t>；卫生机构床位数</w:t>
      </w:r>
      <w:r w:rsidRPr="00E025B9">
        <w:rPr>
          <w:rFonts w:hint="eastAsia"/>
        </w:rPr>
        <w:t>1435</w:t>
      </w:r>
      <w:r w:rsidRPr="00E025B9">
        <w:rPr>
          <w:rFonts w:hint="eastAsia"/>
        </w:rPr>
        <w:t>个</w:t>
      </w:r>
      <w:r w:rsidRPr="00E025B9">
        <w:t>；卫生技术人员</w:t>
      </w:r>
      <w:r w:rsidRPr="00E025B9">
        <w:rPr>
          <w:rFonts w:hint="eastAsia"/>
        </w:rPr>
        <w:t>2502</w:t>
      </w:r>
      <w:r w:rsidRPr="00E025B9">
        <w:rPr>
          <w:rFonts w:hint="eastAsia"/>
        </w:rPr>
        <w:t>人</w:t>
      </w:r>
      <w:r w:rsidRPr="00E025B9">
        <w:t>。</w:t>
      </w:r>
    </w:p>
    <w:p w:rsidR="00E025B9" w:rsidRPr="00E025B9" w:rsidRDefault="00E025B9" w:rsidP="00E025B9">
      <w:pPr>
        <w:rPr>
          <w:noProof/>
        </w:rPr>
      </w:pPr>
    </w:p>
    <w:p w:rsidR="00E025B9" w:rsidRPr="00E025B9" w:rsidRDefault="00E025B9" w:rsidP="00E025B9">
      <w:pPr>
        <w:rPr>
          <w:noProof/>
        </w:rPr>
      </w:pPr>
    </w:p>
    <w:p w:rsidR="00E025B9" w:rsidRPr="00E025B9" w:rsidRDefault="00E025B9" w:rsidP="00E025B9">
      <w:pPr>
        <w:rPr>
          <w:noProof/>
        </w:rPr>
      </w:pPr>
    </w:p>
    <w:p w:rsidR="00E025B9" w:rsidRPr="00E025B9" w:rsidRDefault="00E025B9" w:rsidP="00E025B9">
      <w:pPr>
        <w:rPr>
          <w:noProof/>
        </w:rPr>
      </w:pPr>
    </w:p>
    <w:p w:rsidR="00E025B9" w:rsidRDefault="00E025B9"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Default="00D534C1" w:rsidP="00E025B9">
      <w:pPr>
        <w:rPr>
          <w:noProof/>
        </w:rPr>
      </w:pPr>
    </w:p>
    <w:p w:rsidR="00D534C1" w:rsidRPr="00E025B9" w:rsidRDefault="00D534C1" w:rsidP="00E025B9">
      <w:pPr>
        <w:rPr>
          <w:noProof/>
        </w:rPr>
      </w:pPr>
    </w:p>
    <w:p w:rsidR="00E025B9" w:rsidRPr="00E025B9" w:rsidRDefault="00E025B9" w:rsidP="00E025B9">
      <w:pPr>
        <w:keepNext/>
        <w:keepLines/>
        <w:spacing w:before="340" w:after="330" w:line="578" w:lineRule="auto"/>
        <w:jc w:val="center"/>
        <w:outlineLvl w:val="0"/>
        <w:rPr>
          <w:b/>
          <w:bCs/>
          <w:noProof/>
          <w:kern w:val="44"/>
          <w:sz w:val="44"/>
          <w:szCs w:val="44"/>
        </w:rPr>
      </w:pPr>
      <w:bookmarkStart w:id="23" w:name="_Toc480914383"/>
      <w:r w:rsidRPr="00E025B9">
        <w:rPr>
          <w:b/>
          <w:bCs/>
          <w:noProof/>
          <w:kern w:val="44"/>
          <w:sz w:val="44"/>
          <w:szCs w:val="44"/>
        </w:rPr>
        <w:lastRenderedPageBreak/>
        <w:t>3.</w:t>
      </w:r>
      <w:r w:rsidRPr="00E025B9">
        <w:rPr>
          <w:rFonts w:hint="eastAsia"/>
          <w:b/>
          <w:bCs/>
          <w:noProof/>
          <w:kern w:val="44"/>
          <w:sz w:val="44"/>
          <w:szCs w:val="44"/>
        </w:rPr>
        <w:t>利益相关者识别及需求分析</w:t>
      </w:r>
      <w:bookmarkEnd w:id="23"/>
    </w:p>
    <w:p w:rsidR="00E025B9" w:rsidRPr="00BC2202" w:rsidRDefault="00E025B9" w:rsidP="00BC2202">
      <w:pPr>
        <w:pStyle w:val="Heading2"/>
        <w:spacing w:before="0" w:after="0" w:line="360" w:lineRule="auto"/>
        <w:rPr>
          <w:noProof/>
        </w:rPr>
      </w:pPr>
      <w:bookmarkStart w:id="24" w:name="_Toc480914384"/>
      <w:r w:rsidRPr="00BC2202">
        <w:rPr>
          <w:rFonts w:hint="eastAsia"/>
          <w:noProof/>
        </w:rPr>
        <w:t>3.1</w:t>
      </w:r>
      <w:r w:rsidRPr="00BC2202">
        <w:rPr>
          <w:rFonts w:hint="eastAsia"/>
          <w:noProof/>
        </w:rPr>
        <w:t>项目</w:t>
      </w:r>
      <w:r w:rsidRPr="00BC2202">
        <w:rPr>
          <w:noProof/>
        </w:rPr>
        <w:t>受益范围</w:t>
      </w:r>
      <w:bookmarkEnd w:id="24"/>
    </w:p>
    <w:p w:rsidR="00E025B9" w:rsidRPr="00E025B9" w:rsidRDefault="00E025B9" w:rsidP="00972DCE">
      <w:pPr>
        <w:spacing w:line="360" w:lineRule="auto"/>
        <w:ind w:firstLineChars="200" w:firstLine="420"/>
      </w:pPr>
      <w:r w:rsidRPr="00E025B9">
        <w:rPr>
          <w:rFonts w:hint="eastAsia"/>
        </w:rPr>
        <w:t>本项目包括交通</w:t>
      </w:r>
      <w:r w:rsidRPr="00E025B9">
        <w:t>环境改善工程、交通管理和交通安全</w:t>
      </w:r>
      <w:r w:rsidRPr="00E025B9">
        <w:rPr>
          <w:rFonts w:hint="eastAsia"/>
        </w:rPr>
        <w:t>工程</w:t>
      </w:r>
      <w:r w:rsidRPr="00E025B9">
        <w:t>、公共</w:t>
      </w:r>
      <w:r w:rsidRPr="00E025B9">
        <w:rPr>
          <w:rFonts w:hint="eastAsia"/>
        </w:rPr>
        <w:t>交通</w:t>
      </w:r>
      <w:r w:rsidRPr="00E025B9">
        <w:t>工程、机构发展技术援助四个子项目</w:t>
      </w:r>
      <w:r w:rsidRPr="00E025B9">
        <w:rPr>
          <w:rFonts w:hint="eastAsia"/>
        </w:rPr>
        <w:t>，</w:t>
      </w:r>
      <w:r w:rsidRPr="00E025B9">
        <w:t>项目将</w:t>
      </w:r>
      <w:r w:rsidRPr="00E025B9">
        <w:rPr>
          <w:rFonts w:hint="eastAsia"/>
        </w:rPr>
        <w:t>建</w:t>
      </w:r>
      <w:r w:rsidR="00A55E88">
        <w:t>4</w:t>
      </w:r>
      <w:r w:rsidRPr="00E025B9">
        <w:rPr>
          <w:rFonts w:hint="eastAsia"/>
        </w:rPr>
        <w:t>条</w:t>
      </w:r>
      <w:r w:rsidRPr="00E025B9">
        <w:t>城市</w:t>
      </w:r>
      <w:r w:rsidRPr="00E025B9">
        <w:rPr>
          <w:rFonts w:hint="eastAsia"/>
        </w:rPr>
        <w:t>主</w:t>
      </w:r>
      <w:r w:rsidRPr="00E025B9">
        <w:t>、次干道路，</w:t>
      </w:r>
      <w:r w:rsidR="00A55E88">
        <w:t>4</w:t>
      </w:r>
      <w:r w:rsidRPr="00E025B9">
        <w:rPr>
          <w:rFonts w:hint="eastAsia"/>
        </w:rPr>
        <w:t>个</w:t>
      </w:r>
      <w:r w:rsidRPr="00E025B9">
        <w:t>片区的城市巷道</w:t>
      </w:r>
      <w:r w:rsidRPr="00E025B9">
        <w:rPr>
          <w:rFonts w:hint="eastAsia"/>
        </w:rPr>
        <w:t>，</w:t>
      </w:r>
      <w:r w:rsidRPr="00E025B9">
        <w:t>并配置相应的城市道路养护机械设备</w:t>
      </w:r>
      <w:r w:rsidR="00DC6449">
        <w:rPr>
          <w:rFonts w:hint="eastAsia"/>
        </w:rPr>
        <w:t>来</w:t>
      </w:r>
      <w:r w:rsidRPr="00E025B9">
        <w:t>改善城市</w:t>
      </w:r>
      <w:r w:rsidRPr="00E025B9">
        <w:rPr>
          <w:rFonts w:hint="eastAsia"/>
        </w:rPr>
        <w:t>道路路网</w:t>
      </w:r>
      <w:r w:rsidRPr="00E025B9">
        <w:t>覆盖率</w:t>
      </w:r>
      <w:r w:rsidRPr="00E025B9">
        <w:rPr>
          <w:rFonts w:hint="eastAsia"/>
        </w:rPr>
        <w:t>、</w:t>
      </w:r>
      <w:r w:rsidRPr="00E025B9">
        <w:t>居民的</w:t>
      </w:r>
      <w:r w:rsidRPr="00E025B9">
        <w:rPr>
          <w:rFonts w:hint="eastAsia"/>
        </w:rPr>
        <w:t>出行</w:t>
      </w:r>
      <w:r w:rsidRPr="00E025B9">
        <w:t>效率和出</w:t>
      </w:r>
      <w:r w:rsidRPr="00E025B9">
        <w:rPr>
          <w:rFonts w:hint="eastAsia"/>
        </w:rPr>
        <w:t>行</w:t>
      </w:r>
      <w:r w:rsidRPr="00E025B9">
        <w:t>环境；</w:t>
      </w:r>
      <w:r w:rsidRPr="00E025B9">
        <w:rPr>
          <w:rFonts w:hint="eastAsia"/>
        </w:rPr>
        <w:t>拟</w:t>
      </w:r>
      <w:r w:rsidRPr="00E025B9">
        <w:t>建</w:t>
      </w:r>
      <w:r w:rsidR="00B9604E">
        <w:t>3</w:t>
      </w:r>
      <w:r w:rsidRPr="00E025B9">
        <w:rPr>
          <w:rFonts w:hint="eastAsia"/>
        </w:rPr>
        <w:t>条</w:t>
      </w:r>
      <w:r w:rsidRPr="00E025B9">
        <w:t>交通走廊，</w:t>
      </w:r>
      <w:r w:rsidRPr="00E025B9">
        <w:rPr>
          <w:rFonts w:hint="eastAsia"/>
        </w:rPr>
        <w:t>道路</w:t>
      </w:r>
      <w:r w:rsidRPr="00E025B9">
        <w:t>交通信号灯、监测摄像头等交通管理系统设施</w:t>
      </w:r>
      <w:r w:rsidRPr="00E025B9">
        <w:rPr>
          <w:rFonts w:hint="eastAsia"/>
        </w:rPr>
        <w:t>降低</w:t>
      </w:r>
      <w:r w:rsidRPr="00E025B9">
        <w:t>交通事故发生率和提高出</w:t>
      </w:r>
      <w:r w:rsidRPr="00E025B9">
        <w:rPr>
          <w:rFonts w:hint="eastAsia"/>
        </w:rPr>
        <w:t>行</w:t>
      </w:r>
      <w:r w:rsidRPr="00E025B9">
        <w:t>的安全性；</w:t>
      </w:r>
      <w:r w:rsidRPr="00E025B9">
        <w:rPr>
          <w:rFonts w:hint="eastAsia"/>
        </w:rPr>
        <w:t>建设</w:t>
      </w:r>
      <w:r w:rsidRPr="00E025B9">
        <w:t>伊宁园区公交首末站、南岸新</w:t>
      </w:r>
      <w:r w:rsidRPr="00E025B9">
        <w:rPr>
          <w:rFonts w:hint="eastAsia"/>
        </w:rPr>
        <w:t>区公交</w:t>
      </w:r>
      <w:r w:rsidRPr="00E025B9">
        <w:t>枢纽站，</w:t>
      </w:r>
      <w:r w:rsidRPr="00E025B9">
        <w:rPr>
          <w:rFonts w:hint="eastAsia"/>
        </w:rPr>
        <w:t>购置</w:t>
      </w:r>
      <w:r w:rsidRPr="00E025B9">
        <w:t>公交车辆等</w:t>
      </w:r>
      <w:r w:rsidRPr="00E025B9">
        <w:rPr>
          <w:rFonts w:hint="eastAsia"/>
        </w:rPr>
        <w:t>方面</w:t>
      </w:r>
      <w:r w:rsidRPr="00E025B9">
        <w:t>来提高居民的公交车出行率，缓解交通压力</w:t>
      </w:r>
      <w:r w:rsidRPr="00E025B9">
        <w:rPr>
          <w:rFonts w:hint="eastAsia"/>
        </w:rPr>
        <w:t>；</w:t>
      </w:r>
      <w:r w:rsidRPr="00E025B9">
        <w:t>对</w:t>
      </w:r>
      <w:r w:rsidRPr="00E025B9">
        <w:rPr>
          <w:rFonts w:hint="eastAsia"/>
        </w:rPr>
        <w:t>相关部门</w:t>
      </w:r>
      <w:r w:rsidRPr="00E025B9">
        <w:t>、机构的运营、</w:t>
      </w:r>
      <w:r w:rsidRPr="00E025B9">
        <w:rPr>
          <w:rFonts w:hint="eastAsia"/>
        </w:rPr>
        <w:t>维护</w:t>
      </w:r>
      <w:r w:rsidRPr="00E025B9">
        <w:t>、管理等方面提供技术支持，以保证项目的各个阶段工作有序进行。</w:t>
      </w:r>
    </w:p>
    <w:p w:rsidR="00C8006F" w:rsidRDefault="00E025B9" w:rsidP="00972DCE">
      <w:pPr>
        <w:spacing w:line="360" w:lineRule="auto"/>
        <w:ind w:firstLineChars="200" w:firstLine="420"/>
      </w:pPr>
      <w:r w:rsidRPr="00AB2EBA">
        <w:rPr>
          <w:rFonts w:hint="eastAsia"/>
        </w:rPr>
        <w:t>项目</w:t>
      </w:r>
      <w:r w:rsidRPr="00AB2EBA">
        <w:t>直接受益范围</w:t>
      </w:r>
      <w:r w:rsidR="009C16BA" w:rsidRPr="00AB2EBA">
        <w:rPr>
          <w:rFonts w:hint="eastAsia"/>
        </w:rPr>
        <w:t>包括</w:t>
      </w:r>
      <w:r w:rsidR="00326A3F">
        <w:rPr>
          <w:rFonts w:hint="eastAsia"/>
        </w:rPr>
        <w:t>五</w:t>
      </w:r>
      <w:r w:rsidR="00C8006F" w:rsidRPr="00AB2EBA">
        <w:rPr>
          <w:rFonts w:hint="eastAsia"/>
        </w:rPr>
        <w:t>个</w:t>
      </w:r>
      <w:r w:rsidR="00C8006F" w:rsidRPr="00AB2EBA">
        <w:t>乡、</w:t>
      </w:r>
      <w:r w:rsidR="00C8006F" w:rsidRPr="00AB2EBA">
        <w:rPr>
          <w:rFonts w:hint="eastAsia"/>
        </w:rPr>
        <w:t>五个</w:t>
      </w:r>
      <w:r w:rsidR="00C8006F" w:rsidRPr="00AB2EBA">
        <w:t>街道，分别是</w:t>
      </w:r>
      <w:r w:rsidR="00C8006F" w:rsidRPr="00AB2EBA">
        <w:rPr>
          <w:rFonts w:hint="eastAsia"/>
        </w:rPr>
        <w:t>喀尔顿</w:t>
      </w:r>
      <w:r w:rsidR="00C8006F" w:rsidRPr="00AB2EBA">
        <w:t>乡、</w:t>
      </w:r>
      <w:r w:rsidR="00326A3F">
        <w:t>英也尔乡</w:t>
      </w:r>
      <w:r w:rsidR="00326A3F">
        <w:rPr>
          <w:rFonts w:hint="eastAsia"/>
        </w:rPr>
        <w:t>、</w:t>
      </w:r>
      <w:r w:rsidR="00326A3F">
        <w:t>汉宾乡</w:t>
      </w:r>
      <w:r w:rsidR="00326A3F">
        <w:rPr>
          <w:rFonts w:hint="eastAsia"/>
        </w:rPr>
        <w:t>、</w:t>
      </w:r>
      <w:r w:rsidR="00326A3F">
        <w:t>巴彦岱镇</w:t>
      </w:r>
      <w:r w:rsidR="00326A3F">
        <w:rPr>
          <w:rFonts w:hint="eastAsia"/>
        </w:rPr>
        <w:t>、</w:t>
      </w:r>
      <w:r w:rsidR="00C8006F" w:rsidRPr="00AB2EBA">
        <w:rPr>
          <w:rFonts w:hint="eastAsia"/>
        </w:rPr>
        <w:t>克伯克于孜乡、</w:t>
      </w:r>
      <w:r w:rsidR="00C8006F" w:rsidRPr="00AB2EBA">
        <w:t>喀赞其街道、墩买里街道、伊犁河街道、艾兰</w:t>
      </w:r>
      <w:r w:rsidR="00C8006F">
        <w:t>木巴格街道、萨依布衣街道。受益</w:t>
      </w:r>
      <w:r w:rsidR="00C8006F">
        <w:rPr>
          <w:rFonts w:hint="eastAsia"/>
        </w:rPr>
        <w:t>人口</w:t>
      </w:r>
      <w:r w:rsidR="00C8006F">
        <w:t>为</w:t>
      </w:r>
      <w:r w:rsidR="00326A3F">
        <w:rPr>
          <w:rFonts w:hint="eastAsia"/>
        </w:rPr>
        <w:t>179966</w:t>
      </w:r>
      <w:r w:rsidR="00C8006F">
        <w:rPr>
          <w:rFonts w:hint="eastAsia"/>
        </w:rPr>
        <w:t>人</w:t>
      </w:r>
      <w:r w:rsidR="00C8006F">
        <w:t>，</w:t>
      </w:r>
      <w:r w:rsidR="00C8006F">
        <w:rPr>
          <w:rFonts w:hint="eastAsia"/>
        </w:rPr>
        <w:t>间接</w:t>
      </w:r>
      <w:r w:rsidR="00C8006F">
        <w:t>受益人口是</w:t>
      </w:r>
      <w:r w:rsidR="00C8006F">
        <w:rPr>
          <w:rFonts w:hint="eastAsia"/>
        </w:rPr>
        <w:t>伊宁市</w:t>
      </w:r>
      <w:r w:rsidR="00C8006F">
        <w:t>全部人口。具体</w:t>
      </w:r>
      <w:r w:rsidR="00C8006F">
        <w:rPr>
          <w:rFonts w:hint="eastAsia"/>
        </w:rPr>
        <w:t>受益</w:t>
      </w:r>
      <w:r w:rsidR="00C8006F">
        <w:t>范围情况见表</w:t>
      </w:r>
      <w:r w:rsidR="00A718A4">
        <w:rPr>
          <w:rFonts w:hint="eastAsia"/>
        </w:rPr>
        <w:t>3</w:t>
      </w:r>
      <w:r w:rsidR="00A718A4">
        <w:t>-1</w:t>
      </w:r>
      <w:r w:rsidR="00A718A4">
        <w:rPr>
          <w:rFonts w:hint="eastAsia"/>
        </w:rPr>
        <w:t>。</w:t>
      </w:r>
    </w:p>
    <w:p w:rsidR="009C16BA" w:rsidRDefault="00C8006F" w:rsidP="00A718A4">
      <w:pPr>
        <w:pStyle w:val="Caption"/>
        <w:keepNext/>
        <w:jc w:val="center"/>
      </w:pPr>
      <w:bookmarkStart w:id="25" w:name="_Toc480914442"/>
      <w:r>
        <w:rPr>
          <w:rFonts w:hint="eastAsia"/>
        </w:rPr>
        <w:t>表</w:t>
      </w:r>
      <w:r w:rsidR="00A718A4">
        <w:rPr>
          <w:rFonts w:hint="eastAsia"/>
        </w:rPr>
        <w:t>3</w:t>
      </w:r>
      <w:r w:rsidR="00A718A4">
        <w:t>-1</w:t>
      </w:r>
      <w:r>
        <w:rPr>
          <w:rFonts w:hint="eastAsia"/>
        </w:rPr>
        <w:t>项目直接</w:t>
      </w:r>
      <w:r>
        <w:t>受益范围</w:t>
      </w:r>
      <w:bookmarkEnd w:id="25"/>
    </w:p>
    <w:tbl>
      <w:tblPr>
        <w:tblW w:w="8882" w:type="dxa"/>
        <w:jc w:val="center"/>
        <w:tblLook w:val="04A0" w:firstRow="1" w:lastRow="0" w:firstColumn="1" w:lastColumn="0" w:noHBand="0" w:noVBand="1"/>
      </w:tblPr>
      <w:tblGrid>
        <w:gridCol w:w="1489"/>
        <w:gridCol w:w="4715"/>
        <w:gridCol w:w="1160"/>
        <w:gridCol w:w="1518"/>
      </w:tblGrid>
      <w:tr w:rsidR="00840C6F" w:rsidRPr="009C16BA" w:rsidTr="00CC6EBE">
        <w:trPr>
          <w:trHeight w:val="330"/>
          <w:tblHeader/>
          <w:jc w:val="center"/>
        </w:trPr>
        <w:tc>
          <w:tcPr>
            <w:tcW w:w="148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rsidR="009C16BA" w:rsidRPr="009C16BA" w:rsidRDefault="009C16BA" w:rsidP="00063114">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乡镇/街道</w:t>
            </w:r>
          </w:p>
        </w:tc>
        <w:tc>
          <w:tcPr>
            <w:tcW w:w="4715"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rsidR="009C16BA" w:rsidRPr="009C16BA" w:rsidRDefault="009C16BA">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村/社区</w:t>
            </w:r>
          </w:p>
        </w:tc>
        <w:tc>
          <w:tcPr>
            <w:tcW w:w="116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rsidR="009C16BA" w:rsidRPr="009C16BA" w:rsidRDefault="009C16BA" w:rsidP="00CC6EBE">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总户数</w:t>
            </w:r>
          </w:p>
        </w:tc>
        <w:tc>
          <w:tcPr>
            <w:tcW w:w="1518"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rsidR="009C16BA" w:rsidRPr="009C16BA" w:rsidRDefault="009C16BA" w:rsidP="00CC6EBE">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总人口</w:t>
            </w:r>
          </w:p>
        </w:tc>
      </w:tr>
      <w:tr w:rsidR="00840C6F" w:rsidRPr="009C16BA" w:rsidTr="00CC6EBE">
        <w:trPr>
          <w:trHeight w:val="499"/>
          <w:jc w:val="center"/>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喀尔墩乡</w:t>
            </w:r>
          </w:p>
        </w:tc>
        <w:tc>
          <w:tcPr>
            <w:tcW w:w="4715" w:type="dxa"/>
            <w:tcBorders>
              <w:top w:val="single" w:sz="4" w:space="0" w:color="auto"/>
              <w:left w:val="nil"/>
              <w:bottom w:val="single" w:sz="4" w:space="0" w:color="auto"/>
              <w:right w:val="single" w:sz="4" w:space="0" w:color="auto"/>
            </w:tcBorders>
            <w:shd w:val="clear" w:color="auto" w:fill="auto"/>
            <w:vAlign w:val="center"/>
            <w:hideMark/>
          </w:tcPr>
          <w:p w:rsidR="009C16BA" w:rsidRPr="009C16BA" w:rsidRDefault="009C16BA" w:rsidP="009C16BA">
            <w:pPr>
              <w:widowControl/>
              <w:jc w:val="center"/>
              <w:rPr>
                <w:rFonts w:ascii="SimSun" w:eastAsia="SimSun" w:hAnsi="SimSun" w:cs="SimSun"/>
                <w:kern w:val="0"/>
                <w:sz w:val="20"/>
                <w:szCs w:val="20"/>
              </w:rPr>
            </w:pPr>
            <w:r w:rsidRPr="009C16BA">
              <w:rPr>
                <w:rFonts w:ascii="SimSun" w:eastAsia="SimSun" w:hAnsi="SimSun" w:cs="SimSun" w:hint="eastAsia"/>
                <w:kern w:val="0"/>
                <w:sz w:val="20"/>
                <w:szCs w:val="20"/>
              </w:rPr>
              <w:t>3个行政村，英阿亚提村、花果山村、东梁村</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1801</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7346</w:t>
            </w:r>
          </w:p>
        </w:tc>
      </w:tr>
      <w:tr w:rsidR="00840C6F" w:rsidRPr="009C16BA" w:rsidTr="00CC6EBE">
        <w:trPr>
          <w:trHeight w:val="499"/>
          <w:jc w:val="center"/>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6A3F" w:rsidRPr="009C16BA" w:rsidRDefault="00326A3F" w:rsidP="00326A3F">
            <w:pPr>
              <w:widowControl/>
              <w:jc w:val="center"/>
              <w:rPr>
                <w:rFonts w:ascii="SimSun" w:eastAsia="SimSun" w:hAnsi="SimSun" w:cs="SimSun"/>
                <w:b/>
                <w:bCs/>
                <w:kern w:val="0"/>
                <w:sz w:val="20"/>
                <w:szCs w:val="20"/>
              </w:rPr>
            </w:pPr>
            <w:r w:rsidRPr="00326A3F">
              <w:rPr>
                <w:rFonts w:ascii="SimSun" w:eastAsia="SimSun" w:hAnsi="SimSun" w:cs="SimSun" w:hint="eastAsia"/>
                <w:b/>
                <w:bCs/>
                <w:kern w:val="0"/>
                <w:sz w:val="20"/>
                <w:szCs w:val="20"/>
              </w:rPr>
              <w:t>英也尔乡</w:t>
            </w:r>
          </w:p>
        </w:tc>
        <w:tc>
          <w:tcPr>
            <w:tcW w:w="4715" w:type="dxa"/>
            <w:tcBorders>
              <w:top w:val="single" w:sz="4" w:space="0" w:color="auto"/>
              <w:left w:val="nil"/>
              <w:bottom w:val="single" w:sz="4" w:space="0" w:color="auto"/>
              <w:right w:val="single" w:sz="4" w:space="0" w:color="auto"/>
            </w:tcBorders>
            <w:shd w:val="clear" w:color="auto" w:fill="auto"/>
            <w:vAlign w:val="center"/>
          </w:tcPr>
          <w:p w:rsidR="00326A3F" w:rsidRPr="009C16BA" w:rsidRDefault="00326A3F" w:rsidP="009C16BA">
            <w:pPr>
              <w:widowControl/>
              <w:jc w:val="center"/>
              <w:rPr>
                <w:rFonts w:ascii="SimSun" w:eastAsia="SimSun" w:hAnsi="SimSun" w:cs="SimSun"/>
                <w:kern w:val="0"/>
                <w:sz w:val="20"/>
                <w:szCs w:val="20"/>
              </w:rPr>
            </w:pPr>
            <w:r w:rsidRPr="00326A3F">
              <w:rPr>
                <w:rFonts w:ascii="SimSun" w:eastAsia="SimSun" w:hAnsi="SimSun" w:cs="SimSun" w:hint="eastAsia"/>
                <w:kern w:val="0"/>
                <w:sz w:val="20"/>
                <w:szCs w:val="20"/>
              </w:rPr>
              <w:t>5个行政村，牧业村、界梁子村、六七段村、阿拉木图亚村、英也尔村</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326A3F" w:rsidRPr="009C16BA" w:rsidRDefault="00326A3F" w:rsidP="009C16BA">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6970</w:t>
            </w: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326A3F" w:rsidRPr="009C16BA" w:rsidRDefault="00326A3F" w:rsidP="009C16BA">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16516</w:t>
            </w:r>
          </w:p>
        </w:tc>
      </w:tr>
      <w:tr w:rsidR="00840C6F" w:rsidRPr="009C16BA" w:rsidTr="00CC6EBE">
        <w:trPr>
          <w:trHeight w:val="499"/>
          <w:jc w:val="center"/>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6A3F" w:rsidRPr="009C16BA" w:rsidRDefault="00326A3F" w:rsidP="00CC6EBE">
            <w:pPr>
              <w:widowControl/>
              <w:jc w:val="center"/>
              <w:rPr>
                <w:rFonts w:ascii="SimSun" w:eastAsia="SimSun" w:hAnsi="SimSun" w:cs="SimSun"/>
                <w:b/>
                <w:bCs/>
                <w:kern w:val="0"/>
                <w:sz w:val="20"/>
                <w:szCs w:val="20"/>
              </w:rPr>
            </w:pPr>
            <w:r w:rsidRPr="00326A3F">
              <w:rPr>
                <w:rFonts w:ascii="SimSun" w:eastAsia="SimSun" w:hAnsi="SimSun" w:cs="SimSun" w:hint="eastAsia"/>
                <w:b/>
                <w:bCs/>
                <w:kern w:val="0"/>
                <w:sz w:val="20"/>
                <w:szCs w:val="20"/>
              </w:rPr>
              <w:t>汉宾乡</w:t>
            </w:r>
          </w:p>
        </w:tc>
        <w:tc>
          <w:tcPr>
            <w:tcW w:w="4715" w:type="dxa"/>
            <w:tcBorders>
              <w:top w:val="single" w:sz="4" w:space="0" w:color="auto"/>
              <w:left w:val="nil"/>
              <w:bottom w:val="single" w:sz="4" w:space="0" w:color="auto"/>
              <w:right w:val="single" w:sz="4" w:space="0" w:color="auto"/>
            </w:tcBorders>
            <w:shd w:val="clear" w:color="auto" w:fill="auto"/>
            <w:vAlign w:val="center"/>
          </w:tcPr>
          <w:p w:rsidR="00326A3F" w:rsidRPr="009C16BA" w:rsidRDefault="00326A3F" w:rsidP="009C16BA">
            <w:pPr>
              <w:widowControl/>
              <w:jc w:val="center"/>
              <w:rPr>
                <w:rFonts w:ascii="SimSun" w:eastAsia="SimSun" w:hAnsi="SimSun" w:cs="SimSun"/>
                <w:kern w:val="0"/>
                <w:sz w:val="20"/>
                <w:szCs w:val="20"/>
              </w:rPr>
            </w:pPr>
            <w:r w:rsidRPr="00326A3F">
              <w:rPr>
                <w:rFonts w:ascii="SimSun" w:eastAsia="SimSun" w:hAnsi="SimSun" w:cs="SimSun" w:hint="eastAsia"/>
                <w:kern w:val="0"/>
                <w:sz w:val="20"/>
                <w:szCs w:val="20"/>
              </w:rPr>
              <w:t>5个行政村，汉宾村、发展村、巴什库勒克村、墩买里村、英买里村</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326A3F" w:rsidRPr="009C16BA" w:rsidRDefault="00326A3F" w:rsidP="009C16BA">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6484</w:t>
            </w: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326A3F" w:rsidRPr="009C16BA" w:rsidRDefault="00326A3F" w:rsidP="009C16BA">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17806</w:t>
            </w:r>
          </w:p>
        </w:tc>
      </w:tr>
      <w:tr w:rsidR="00840C6F" w:rsidRPr="009C16BA" w:rsidTr="00CC6EBE">
        <w:trPr>
          <w:trHeight w:val="499"/>
          <w:jc w:val="center"/>
        </w:trPr>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6A3F" w:rsidRPr="009C16BA" w:rsidRDefault="00326A3F" w:rsidP="00CC6EBE">
            <w:pPr>
              <w:widowControl/>
              <w:jc w:val="center"/>
              <w:rPr>
                <w:rFonts w:ascii="SimSun" w:eastAsia="SimSun" w:hAnsi="SimSun" w:cs="SimSun"/>
                <w:b/>
                <w:bCs/>
                <w:kern w:val="0"/>
                <w:sz w:val="20"/>
                <w:szCs w:val="20"/>
              </w:rPr>
            </w:pPr>
            <w:r w:rsidRPr="00326A3F">
              <w:rPr>
                <w:rFonts w:ascii="SimSun" w:eastAsia="SimSun" w:hAnsi="SimSun" w:cs="SimSun" w:hint="eastAsia"/>
                <w:b/>
                <w:bCs/>
                <w:kern w:val="0"/>
                <w:sz w:val="20"/>
                <w:szCs w:val="20"/>
              </w:rPr>
              <w:t>巴彦岱镇</w:t>
            </w:r>
          </w:p>
        </w:tc>
        <w:tc>
          <w:tcPr>
            <w:tcW w:w="4715" w:type="dxa"/>
            <w:tcBorders>
              <w:top w:val="single" w:sz="4" w:space="0" w:color="auto"/>
              <w:left w:val="nil"/>
              <w:bottom w:val="single" w:sz="4" w:space="0" w:color="auto"/>
              <w:right w:val="single" w:sz="4" w:space="0" w:color="auto"/>
            </w:tcBorders>
            <w:shd w:val="clear" w:color="auto" w:fill="auto"/>
            <w:vAlign w:val="center"/>
          </w:tcPr>
          <w:p w:rsidR="00326A3F" w:rsidRPr="009C16BA" w:rsidRDefault="00326A3F" w:rsidP="009C16BA">
            <w:pPr>
              <w:widowControl/>
              <w:jc w:val="center"/>
              <w:rPr>
                <w:rFonts w:ascii="SimSun" w:eastAsia="SimSun" w:hAnsi="SimSun" w:cs="SimSun"/>
                <w:kern w:val="0"/>
                <w:sz w:val="20"/>
                <w:szCs w:val="20"/>
              </w:rPr>
            </w:pPr>
            <w:r w:rsidRPr="00326A3F">
              <w:rPr>
                <w:rFonts w:ascii="SimSun" w:eastAsia="SimSun" w:hAnsi="SimSun" w:cs="SimSun" w:hint="eastAsia"/>
                <w:kern w:val="0"/>
                <w:sz w:val="20"/>
                <w:szCs w:val="20"/>
              </w:rPr>
              <w:t>7个行政村：巴彦岱村、新村村、墩巴扎村、三段村、铁厂沟村、干沟村、苏阿拉木图村</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326A3F" w:rsidRPr="009C16BA" w:rsidRDefault="00326A3F" w:rsidP="009C16BA">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16852</w:t>
            </w: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326A3F" w:rsidRPr="009C16BA" w:rsidRDefault="00326A3F" w:rsidP="009C16BA">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42133</w:t>
            </w:r>
          </w:p>
        </w:tc>
      </w:tr>
      <w:tr w:rsidR="00840C6F" w:rsidRPr="009C16BA" w:rsidTr="00CC6EBE">
        <w:trPr>
          <w:trHeight w:val="499"/>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克伯克于孜乡</w:t>
            </w:r>
          </w:p>
        </w:tc>
        <w:tc>
          <w:tcPr>
            <w:tcW w:w="4715" w:type="dxa"/>
            <w:tcBorders>
              <w:top w:val="nil"/>
              <w:left w:val="nil"/>
              <w:bottom w:val="single" w:sz="4" w:space="0" w:color="auto"/>
              <w:right w:val="single" w:sz="4" w:space="0" w:color="auto"/>
            </w:tcBorders>
            <w:shd w:val="clear" w:color="auto" w:fill="auto"/>
            <w:vAlign w:val="center"/>
            <w:hideMark/>
          </w:tcPr>
          <w:p w:rsidR="009C16BA" w:rsidRPr="009C16BA" w:rsidRDefault="009C16BA" w:rsidP="009C16BA">
            <w:pPr>
              <w:widowControl/>
              <w:jc w:val="center"/>
              <w:rPr>
                <w:rFonts w:ascii="SimSun" w:eastAsia="SimSun" w:hAnsi="SimSun" w:cs="SimSun"/>
                <w:kern w:val="0"/>
                <w:sz w:val="20"/>
                <w:szCs w:val="20"/>
              </w:rPr>
            </w:pPr>
            <w:r w:rsidRPr="009C16BA">
              <w:rPr>
                <w:rFonts w:ascii="SimSun" w:eastAsia="SimSun" w:hAnsi="SimSun" w:cs="SimSun" w:hint="eastAsia"/>
                <w:kern w:val="0"/>
                <w:sz w:val="20"/>
                <w:szCs w:val="20"/>
              </w:rPr>
              <w:t>2个行政村，团结村、克伯克于孜村</w:t>
            </w:r>
          </w:p>
        </w:tc>
        <w:tc>
          <w:tcPr>
            <w:tcW w:w="1160"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1265</w:t>
            </w:r>
          </w:p>
        </w:tc>
        <w:tc>
          <w:tcPr>
            <w:tcW w:w="1518"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4821</w:t>
            </w:r>
          </w:p>
        </w:tc>
      </w:tr>
      <w:tr w:rsidR="00840C6F" w:rsidRPr="009C16BA" w:rsidTr="00CC6EBE">
        <w:trPr>
          <w:trHeight w:val="499"/>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喀赞其街道</w:t>
            </w:r>
          </w:p>
        </w:tc>
        <w:tc>
          <w:tcPr>
            <w:tcW w:w="4715" w:type="dxa"/>
            <w:tcBorders>
              <w:top w:val="nil"/>
              <w:left w:val="nil"/>
              <w:bottom w:val="single" w:sz="4" w:space="0" w:color="auto"/>
              <w:right w:val="single" w:sz="4" w:space="0" w:color="auto"/>
            </w:tcBorders>
            <w:shd w:val="clear" w:color="auto" w:fill="auto"/>
            <w:vAlign w:val="center"/>
            <w:hideMark/>
          </w:tcPr>
          <w:p w:rsidR="009C16BA" w:rsidRPr="009C16BA" w:rsidRDefault="009C16BA" w:rsidP="009C16BA">
            <w:pPr>
              <w:widowControl/>
              <w:jc w:val="center"/>
              <w:rPr>
                <w:rFonts w:ascii="SimSun" w:eastAsia="SimSun" w:hAnsi="SimSun" w:cs="SimSun"/>
                <w:kern w:val="0"/>
                <w:sz w:val="20"/>
                <w:szCs w:val="20"/>
              </w:rPr>
            </w:pPr>
            <w:r w:rsidRPr="009C16BA">
              <w:rPr>
                <w:rFonts w:ascii="SimSun" w:eastAsia="SimSun" w:hAnsi="SimSun" w:cs="SimSun" w:hint="eastAsia"/>
                <w:kern w:val="0"/>
                <w:sz w:val="20"/>
                <w:szCs w:val="20"/>
              </w:rPr>
              <w:t>4个社区，莫伊克社区、喀赞其社区、托特杜康社区、博斯坦社区</w:t>
            </w:r>
          </w:p>
        </w:tc>
        <w:tc>
          <w:tcPr>
            <w:tcW w:w="1160"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kern w:val="0"/>
                <w:sz w:val="20"/>
                <w:szCs w:val="20"/>
              </w:rPr>
            </w:pPr>
            <w:r w:rsidRPr="009C16BA">
              <w:rPr>
                <w:rFonts w:ascii="Arial" w:eastAsia="SimSun" w:hAnsi="Arial" w:cs="Arial"/>
                <w:kern w:val="0"/>
                <w:sz w:val="20"/>
                <w:szCs w:val="20"/>
              </w:rPr>
              <w:t>4049</w:t>
            </w:r>
          </w:p>
        </w:tc>
        <w:tc>
          <w:tcPr>
            <w:tcW w:w="1518"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kern w:val="0"/>
                <w:sz w:val="20"/>
                <w:szCs w:val="20"/>
              </w:rPr>
            </w:pPr>
            <w:r w:rsidRPr="009C16BA">
              <w:rPr>
                <w:rFonts w:ascii="Arial" w:eastAsia="SimSun" w:hAnsi="Arial" w:cs="Arial"/>
                <w:kern w:val="0"/>
                <w:sz w:val="20"/>
                <w:szCs w:val="20"/>
              </w:rPr>
              <w:t>12252</w:t>
            </w:r>
          </w:p>
        </w:tc>
      </w:tr>
      <w:tr w:rsidR="00840C6F" w:rsidRPr="009C16BA" w:rsidTr="00CC6EBE">
        <w:trPr>
          <w:trHeight w:val="499"/>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墩买里街道</w:t>
            </w:r>
          </w:p>
        </w:tc>
        <w:tc>
          <w:tcPr>
            <w:tcW w:w="4715" w:type="dxa"/>
            <w:tcBorders>
              <w:top w:val="nil"/>
              <w:left w:val="nil"/>
              <w:bottom w:val="single" w:sz="4" w:space="0" w:color="auto"/>
              <w:right w:val="single" w:sz="4" w:space="0" w:color="auto"/>
            </w:tcBorders>
            <w:shd w:val="clear" w:color="auto" w:fill="auto"/>
            <w:vAlign w:val="center"/>
            <w:hideMark/>
          </w:tcPr>
          <w:p w:rsidR="009C16BA" w:rsidRPr="009C16BA" w:rsidRDefault="009C16BA" w:rsidP="009C16BA">
            <w:pPr>
              <w:widowControl/>
              <w:jc w:val="center"/>
              <w:rPr>
                <w:rFonts w:ascii="SimSun" w:eastAsia="SimSun" w:hAnsi="SimSun" w:cs="SimSun"/>
                <w:kern w:val="0"/>
                <w:sz w:val="20"/>
                <w:szCs w:val="20"/>
              </w:rPr>
            </w:pPr>
            <w:r w:rsidRPr="009C16BA">
              <w:rPr>
                <w:rFonts w:ascii="SimSun" w:eastAsia="SimSun" w:hAnsi="SimSun" w:cs="SimSun" w:hint="eastAsia"/>
                <w:kern w:val="0"/>
                <w:sz w:val="20"/>
                <w:szCs w:val="20"/>
              </w:rPr>
              <w:t>5个社区，友好街社区、玛勒巴扎社区、萨伊巴格社区、新华西路社区、协尔海伊其社区</w:t>
            </w:r>
          </w:p>
        </w:tc>
        <w:tc>
          <w:tcPr>
            <w:tcW w:w="1160"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7523</w:t>
            </w:r>
          </w:p>
        </w:tc>
        <w:tc>
          <w:tcPr>
            <w:tcW w:w="1518"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17670</w:t>
            </w:r>
          </w:p>
        </w:tc>
      </w:tr>
      <w:tr w:rsidR="00840C6F" w:rsidRPr="009C16BA" w:rsidTr="00CC6EBE">
        <w:trPr>
          <w:trHeight w:val="499"/>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伊犁河街道</w:t>
            </w:r>
          </w:p>
        </w:tc>
        <w:tc>
          <w:tcPr>
            <w:tcW w:w="4715" w:type="dxa"/>
            <w:tcBorders>
              <w:top w:val="nil"/>
              <w:left w:val="nil"/>
              <w:bottom w:val="single" w:sz="4" w:space="0" w:color="auto"/>
              <w:right w:val="single" w:sz="4" w:space="0" w:color="auto"/>
            </w:tcBorders>
            <w:shd w:val="clear" w:color="auto" w:fill="auto"/>
            <w:vAlign w:val="center"/>
            <w:hideMark/>
          </w:tcPr>
          <w:p w:rsidR="009C16BA" w:rsidRPr="009C16BA" w:rsidRDefault="009C16BA" w:rsidP="009C16BA">
            <w:pPr>
              <w:widowControl/>
              <w:jc w:val="center"/>
              <w:rPr>
                <w:rFonts w:ascii="SimSun" w:eastAsia="SimSun" w:hAnsi="SimSun" w:cs="SimSun"/>
                <w:kern w:val="0"/>
                <w:sz w:val="20"/>
                <w:szCs w:val="20"/>
              </w:rPr>
            </w:pPr>
            <w:r w:rsidRPr="009C16BA">
              <w:rPr>
                <w:rFonts w:ascii="SimSun" w:eastAsia="SimSun" w:hAnsi="SimSun" w:cs="SimSun" w:hint="eastAsia"/>
                <w:kern w:val="0"/>
                <w:sz w:val="20"/>
                <w:szCs w:val="20"/>
              </w:rPr>
              <w:t>4个社区，巴依阔恰社区、胡木旦买里社区、九号小区、萨依库尤鲁西社区</w:t>
            </w:r>
          </w:p>
        </w:tc>
        <w:tc>
          <w:tcPr>
            <w:tcW w:w="1160"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3731</w:t>
            </w:r>
          </w:p>
        </w:tc>
        <w:tc>
          <w:tcPr>
            <w:tcW w:w="1518"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10934</w:t>
            </w:r>
          </w:p>
        </w:tc>
      </w:tr>
      <w:tr w:rsidR="00840C6F" w:rsidRPr="009C16BA" w:rsidTr="00CC6EBE">
        <w:trPr>
          <w:trHeight w:val="7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艾兰木巴格街道</w:t>
            </w:r>
          </w:p>
        </w:tc>
        <w:tc>
          <w:tcPr>
            <w:tcW w:w="4715" w:type="dxa"/>
            <w:tcBorders>
              <w:top w:val="nil"/>
              <w:left w:val="nil"/>
              <w:bottom w:val="single" w:sz="4" w:space="0" w:color="auto"/>
              <w:right w:val="single" w:sz="4" w:space="0" w:color="auto"/>
            </w:tcBorders>
            <w:shd w:val="clear" w:color="auto" w:fill="auto"/>
            <w:vAlign w:val="center"/>
            <w:hideMark/>
          </w:tcPr>
          <w:p w:rsidR="009C16BA" w:rsidRPr="009C16BA" w:rsidRDefault="009C16BA" w:rsidP="009C16BA">
            <w:pPr>
              <w:widowControl/>
              <w:jc w:val="center"/>
              <w:rPr>
                <w:rFonts w:ascii="SimSun" w:eastAsia="SimSun" w:hAnsi="SimSun" w:cs="SimSun"/>
                <w:kern w:val="0"/>
                <w:sz w:val="20"/>
                <w:szCs w:val="20"/>
              </w:rPr>
            </w:pPr>
            <w:r w:rsidRPr="009C16BA">
              <w:rPr>
                <w:rFonts w:ascii="SimSun" w:eastAsia="SimSun" w:hAnsi="SimSun" w:cs="SimSun" w:hint="eastAsia"/>
                <w:kern w:val="0"/>
                <w:sz w:val="20"/>
                <w:szCs w:val="20"/>
              </w:rPr>
              <w:t>6个社区，艾兰木巴格社区、托乎了科瑞克社区、天山社区、阿勒吞乐克社区、英阿亚提小区社区、萨伊买里社区</w:t>
            </w:r>
          </w:p>
        </w:tc>
        <w:tc>
          <w:tcPr>
            <w:tcW w:w="1160"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FangSong_GB2312" w:hAnsi="Arial" w:cs="Arial"/>
                <w:color w:val="000000"/>
                <w:kern w:val="0"/>
                <w:sz w:val="20"/>
                <w:szCs w:val="20"/>
              </w:rPr>
            </w:pPr>
            <w:r w:rsidRPr="009C16BA">
              <w:rPr>
                <w:rFonts w:ascii="Arial" w:eastAsia="FangSong_GB2312" w:hAnsi="Arial" w:cs="Arial"/>
                <w:color w:val="000000"/>
                <w:kern w:val="0"/>
                <w:sz w:val="20"/>
                <w:szCs w:val="20"/>
              </w:rPr>
              <w:t>8385</w:t>
            </w:r>
          </w:p>
        </w:tc>
        <w:tc>
          <w:tcPr>
            <w:tcW w:w="1518"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FangSong_GB2312" w:hAnsi="Arial" w:cs="Arial"/>
                <w:color w:val="000000"/>
                <w:kern w:val="0"/>
                <w:sz w:val="20"/>
                <w:szCs w:val="20"/>
              </w:rPr>
            </w:pPr>
            <w:r w:rsidRPr="009C16BA">
              <w:rPr>
                <w:rFonts w:ascii="Arial" w:eastAsia="FangSong_GB2312" w:hAnsi="Arial" w:cs="Arial"/>
                <w:color w:val="000000"/>
                <w:kern w:val="0"/>
                <w:sz w:val="20"/>
                <w:szCs w:val="20"/>
              </w:rPr>
              <w:t>22851</w:t>
            </w:r>
          </w:p>
        </w:tc>
      </w:tr>
      <w:tr w:rsidR="00840C6F" w:rsidRPr="009C16BA" w:rsidTr="00CC6EBE">
        <w:trPr>
          <w:trHeight w:val="499"/>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lastRenderedPageBreak/>
              <w:t>萨依布依街道</w:t>
            </w:r>
          </w:p>
        </w:tc>
        <w:tc>
          <w:tcPr>
            <w:tcW w:w="4715" w:type="dxa"/>
            <w:tcBorders>
              <w:top w:val="nil"/>
              <w:left w:val="nil"/>
              <w:bottom w:val="single" w:sz="4" w:space="0" w:color="auto"/>
              <w:right w:val="single" w:sz="4" w:space="0" w:color="auto"/>
            </w:tcBorders>
            <w:shd w:val="clear" w:color="auto" w:fill="auto"/>
            <w:vAlign w:val="center"/>
            <w:hideMark/>
          </w:tcPr>
          <w:p w:rsidR="009C16BA" w:rsidRPr="009C16BA" w:rsidRDefault="009C16BA" w:rsidP="009C16BA">
            <w:pPr>
              <w:widowControl/>
              <w:jc w:val="center"/>
              <w:rPr>
                <w:rFonts w:ascii="SimSun" w:eastAsia="SimSun" w:hAnsi="SimSun" w:cs="SimSun"/>
                <w:kern w:val="0"/>
                <w:sz w:val="20"/>
                <w:szCs w:val="20"/>
              </w:rPr>
            </w:pPr>
            <w:r w:rsidRPr="009C16BA">
              <w:rPr>
                <w:rFonts w:ascii="SimSun" w:eastAsia="SimSun" w:hAnsi="SimSun" w:cs="SimSun" w:hint="eastAsia"/>
                <w:kern w:val="0"/>
                <w:sz w:val="20"/>
                <w:szCs w:val="20"/>
              </w:rPr>
              <w:t>5个社区，阿合买提江路北社区、乌斯塘布依社区、英买里社区、斯大林街社区、十户街社区</w:t>
            </w:r>
          </w:p>
        </w:tc>
        <w:tc>
          <w:tcPr>
            <w:tcW w:w="1160"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10007</w:t>
            </w:r>
          </w:p>
        </w:tc>
        <w:tc>
          <w:tcPr>
            <w:tcW w:w="1518" w:type="dxa"/>
            <w:tcBorders>
              <w:top w:val="nil"/>
              <w:left w:val="nil"/>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Arial" w:eastAsia="SimSun" w:hAnsi="Arial" w:cs="Arial"/>
                <w:color w:val="000000"/>
                <w:kern w:val="0"/>
                <w:sz w:val="20"/>
                <w:szCs w:val="20"/>
              </w:rPr>
            </w:pPr>
            <w:r w:rsidRPr="009C16BA">
              <w:rPr>
                <w:rFonts w:ascii="Arial" w:eastAsia="SimSun" w:hAnsi="Arial" w:cs="Arial"/>
                <w:color w:val="000000"/>
                <w:kern w:val="0"/>
                <w:sz w:val="20"/>
                <w:szCs w:val="20"/>
              </w:rPr>
              <w:t>27637</w:t>
            </w:r>
          </w:p>
        </w:tc>
      </w:tr>
      <w:tr w:rsidR="00840C6F" w:rsidRPr="009C16BA" w:rsidTr="00CC6EBE">
        <w:trPr>
          <w:trHeight w:val="499"/>
          <w:jc w:val="center"/>
        </w:trPr>
        <w:tc>
          <w:tcPr>
            <w:tcW w:w="6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6BA" w:rsidRPr="009C16BA" w:rsidRDefault="009C16BA" w:rsidP="009C16BA">
            <w:pPr>
              <w:widowControl/>
              <w:jc w:val="center"/>
              <w:rPr>
                <w:rFonts w:ascii="SimSun" w:eastAsia="SimSun" w:hAnsi="SimSun" w:cs="SimSun"/>
                <w:b/>
                <w:bCs/>
                <w:kern w:val="0"/>
                <w:sz w:val="20"/>
                <w:szCs w:val="20"/>
              </w:rPr>
            </w:pPr>
            <w:r w:rsidRPr="009C16BA">
              <w:rPr>
                <w:rFonts w:ascii="SimSun" w:eastAsia="SimSun" w:hAnsi="SimSun" w:cs="SimSun" w:hint="eastAsia"/>
                <w:b/>
                <w:bCs/>
                <w:kern w:val="0"/>
                <w:sz w:val="20"/>
                <w:szCs w:val="20"/>
              </w:rPr>
              <w:t>合计</w:t>
            </w:r>
          </w:p>
        </w:tc>
        <w:tc>
          <w:tcPr>
            <w:tcW w:w="1160" w:type="dxa"/>
            <w:tcBorders>
              <w:top w:val="nil"/>
              <w:left w:val="nil"/>
              <w:bottom w:val="single" w:sz="4" w:space="0" w:color="auto"/>
              <w:right w:val="single" w:sz="4" w:space="0" w:color="auto"/>
            </w:tcBorders>
            <w:shd w:val="clear" w:color="auto" w:fill="auto"/>
            <w:noWrap/>
            <w:vAlign w:val="center"/>
            <w:hideMark/>
          </w:tcPr>
          <w:p w:rsidR="009C16BA" w:rsidRPr="009C16BA" w:rsidRDefault="00326A3F" w:rsidP="009C16BA">
            <w:pPr>
              <w:widowControl/>
              <w:jc w:val="center"/>
              <w:rPr>
                <w:rFonts w:ascii="Arial" w:eastAsia="SimSun" w:hAnsi="Arial" w:cs="Arial"/>
                <w:kern w:val="0"/>
                <w:sz w:val="20"/>
                <w:szCs w:val="20"/>
              </w:rPr>
            </w:pPr>
            <w:r>
              <w:rPr>
                <w:rFonts w:ascii="Arial" w:eastAsia="SimSun" w:hAnsi="Arial" w:cs="Arial" w:hint="eastAsia"/>
                <w:kern w:val="0"/>
                <w:sz w:val="20"/>
                <w:szCs w:val="20"/>
              </w:rPr>
              <w:t>67067</w:t>
            </w:r>
          </w:p>
        </w:tc>
        <w:tc>
          <w:tcPr>
            <w:tcW w:w="1518" w:type="dxa"/>
            <w:tcBorders>
              <w:top w:val="nil"/>
              <w:left w:val="nil"/>
              <w:bottom w:val="single" w:sz="4" w:space="0" w:color="auto"/>
              <w:right w:val="single" w:sz="4" w:space="0" w:color="auto"/>
            </w:tcBorders>
            <w:shd w:val="clear" w:color="auto" w:fill="auto"/>
            <w:noWrap/>
            <w:vAlign w:val="center"/>
            <w:hideMark/>
          </w:tcPr>
          <w:p w:rsidR="009C16BA" w:rsidRPr="009C16BA" w:rsidRDefault="00326A3F" w:rsidP="00326A3F">
            <w:pPr>
              <w:widowControl/>
              <w:jc w:val="center"/>
              <w:rPr>
                <w:rFonts w:ascii="Arial" w:eastAsia="SimSun" w:hAnsi="Arial" w:cs="Arial"/>
                <w:kern w:val="0"/>
                <w:sz w:val="20"/>
                <w:szCs w:val="20"/>
              </w:rPr>
            </w:pPr>
            <w:r w:rsidRPr="009C16BA">
              <w:rPr>
                <w:rFonts w:ascii="Arial" w:eastAsia="SimSun" w:hAnsi="Arial" w:cs="Arial"/>
                <w:kern w:val="0"/>
                <w:sz w:val="20"/>
                <w:szCs w:val="20"/>
              </w:rPr>
              <w:t>1</w:t>
            </w:r>
            <w:r>
              <w:rPr>
                <w:rFonts w:ascii="Arial" w:eastAsia="SimSun" w:hAnsi="Arial" w:cs="Arial" w:hint="eastAsia"/>
                <w:kern w:val="0"/>
                <w:sz w:val="20"/>
                <w:szCs w:val="20"/>
              </w:rPr>
              <w:t>79966</w:t>
            </w:r>
          </w:p>
        </w:tc>
      </w:tr>
    </w:tbl>
    <w:p w:rsidR="009C16BA" w:rsidRPr="009C16BA" w:rsidRDefault="009C16BA" w:rsidP="009C16BA">
      <w:pPr>
        <w:spacing w:line="360" w:lineRule="auto"/>
        <w:ind w:firstLineChars="50" w:firstLine="90"/>
        <w:rPr>
          <w:sz w:val="18"/>
          <w:szCs w:val="18"/>
        </w:rPr>
      </w:pPr>
      <w:r w:rsidRPr="009C16BA">
        <w:rPr>
          <w:rFonts w:hint="eastAsia"/>
          <w:sz w:val="18"/>
          <w:szCs w:val="18"/>
        </w:rPr>
        <w:t>资料</w:t>
      </w:r>
      <w:r w:rsidRPr="009C16BA">
        <w:rPr>
          <w:sz w:val="18"/>
          <w:szCs w:val="18"/>
        </w:rPr>
        <w:t>来源：</w:t>
      </w:r>
      <w:r w:rsidRPr="009C16BA">
        <w:rPr>
          <w:rFonts w:hint="eastAsia"/>
          <w:sz w:val="18"/>
          <w:szCs w:val="18"/>
        </w:rPr>
        <w:t>项目区各</w:t>
      </w:r>
      <w:r w:rsidRPr="009C16BA">
        <w:rPr>
          <w:sz w:val="18"/>
          <w:szCs w:val="18"/>
        </w:rPr>
        <w:t>乡镇、街道办</w:t>
      </w:r>
    </w:p>
    <w:p w:rsidR="00E025B9" w:rsidRPr="00BC2202" w:rsidRDefault="00E025B9" w:rsidP="00BC2202">
      <w:pPr>
        <w:pStyle w:val="Heading2"/>
        <w:spacing w:before="0" w:after="0" w:line="360" w:lineRule="auto"/>
        <w:rPr>
          <w:noProof/>
        </w:rPr>
      </w:pPr>
      <w:bookmarkStart w:id="26" w:name="_Toc480914385"/>
      <w:r w:rsidRPr="00BC2202">
        <w:rPr>
          <w:rFonts w:hint="eastAsia"/>
          <w:noProof/>
        </w:rPr>
        <w:t>3.2</w:t>
      </w:r>
      <w:r w:rsidRPr="00BC2202">
        <w:rPr>
          <w:rFonts w:hint="eastAsia"/>
          <w:noProof/>
        </w:rPr>
        <w:t>利益</w:t>
      </w:r>
      <w:r w:rsidRPr="00BC2202">
        <w:rPr>
          <w:noProof/>
        </w:rPr>
        <w:t>相关者识别</w:t>
      </w:r>
      <w:bookmarkEnd w:id="26"/>
    </w:p>
    <w:p w:rsidR="00E025B9" w:rsidRPr="00E025B9" w:rsidRDefault="00E025B9" w:rsidP="006D7CA1">
      <w:pPr>
        <w:spacing w:line="360" w:lineRule="auto"/>
        <w:ind w:firstLineChars="200" w:firstLine="420"/>
      </w:pPr>
      <w:r w:rsidRPr="00E025B9">
        <w:rPr>
          <w:rFonts w:hint="eastAsia"/>
        </w:rPr>
        <w:t>利益相关者指的是那些能够影响项目目标的实现或被项目目标的实现所影响的个人或群体。根据社会</w:t>
      </w:r>
      <w:r w:rsidRPr="00E025B9">
        <w:t>评价</w:t>
      </w:r>
      <w:r w:rsidRPr="00E025B9">
        <w:rPr>
          <w:rFonts w:hint="eastAsia"/>
        </w:rPr>
        <w:t>调查小组在实地调查中所进行的与项目受影响内的相关居民以及相关机构进行访谈和座谈资料，确定本项目的主要利益相关者：</w:t>
      </w:r>
      <w:r w:rsidRPr="00E025B9">
        <w:rPr>
          <w:rFonts w:hint="eastAsia"/>
        </w:rPr>
        <w:t>1</w:t>
      </w:r>
      <w:r w:rsidRPr="00E025B9">
        <w:rPr>
          <w:rFonts w:hint="eastAsia"/>
        </w:rPr>
        <w:t>）项目区内受影响居民，特别是妇女、儿童、老人、残疾人等弱势群体；</w:t>
      </w:r>
      <w:r w:rsidRPr="00E025B9">
        <w:rPr>
          <w:rFonts w:hint="eastAsia"/>
        </w:rPr>
        <w:t>2</w:t>
      </w:r>
      <w:r w:rsidRPr="00E025B9">
        <w:rPr>
          <w:rFonts w:hint="eastAsia"/>
        </w:rPr>
        <w:t>）项目区内大型工业企业、商铺；</w:t>
      </w:r>
      <w:r w:rsidRPr="00E025B9">
        <w:rPr>
          <w:rFonts w:hint="eastAsia"/>
        </w:rPr>
        <w:t>3</w:t>
      </w:r>
      <w:r w:rsidRPr="00E025B9">
        <w:rPr>
          <w:rFonts w:hint="eastAsia"/>
        </w:rPr>
        <w:t>）项目区中学，小学，幼儿园等教育机构。次要利益相关者包括：</w:t>
      </w:r>
      <w:r w:rsidRPr="00E025B9">
        <w:rPr>
          <w:rFonts w:hint="eastAsia"/>
        </w:rPr>
        <w:t>1</w:t>
      </w:r>
      <w:r w:rsidRPr="00E025B9">
        <w:rPr>
          <w:rFonts w:hint="eastAsia"/>
        </w:rPr>
        <w:t>）项目办、业主、设计单位等相关机构；</w:t>
      </w:r>
      <w:r w:rsidRPr="00E025B9">
        <w:rPr>
          <w:rFonts w:hint="eastAsia"/>
        </w:rPr>
        <w:t>2</w:t>
      </w:r>
      <w:r w:rsidRPr="00E025B9">
        <w:rPr>
          <w:rFonts w:hint="eastAsia"/>
        </w:rPr>
        <w:t>）公交公司</w:t>
      </w:r>
      <w:r w:rsidRPr="00E025B9">
        <w:t>；</w:t>
      </w:r>
      <w:r w:rsidRPr="00E025B9">
        <w:t>3</w:t>
      </w:r>
      <w:r w:rsidRPr="00E025B9">
        <w:rPr>
          <w:rFonts w:hint="eastAsia"/>
        </w:rPr>
        <w:t>）政府相关部门。</w:t>
      </w:r>
    </w:p>
    <w:p w:rsidR="00E025B9" w:rsidRPr="00E025B9" w:rsidRDefault="00E025B9" w:rsidP="006D7CA1">
      <w:pPr>
        <w:spacing w:line="360" w:lineRule="auto"/>
        <w:ind w:firstLineChars="200" w:firstLine="422"/>
        <w:rPr>
          <w:b/>
        </w:rPr>
      </w:pPr>
      <w:r w:rsidRPr="00E025B9">
        <w:rPr>
          <w:rFonts w:hint="eastAsia"/>
          <w:b/>
        </w:rPr>
        <w:t>1</w:t>
      </w:r>
      <w:r w:rsidRPr="00E025B9">
        <w:rPr>
          <w:rFonts w:hint="eastAsia"/>
          <w:b/>
        </w:rPr>
        <w:t>）</w:t>
      </w:r>
      <w:r w:rsidRPr="00E025B9">
        <w:rPr>
          <w:b/>
        </w:rPr>
        <w:t>项目区受影响居民</w:t>
      </w:r>
    </w:p>
    <w:p w:rsidR="00E025B9" w:rsidRPr="00E025B9" w:rsidRDefault="00E025B9" w:rsidP="006D7CA1">
      <w:pPr>
        <w:spacing w:line="360" w:lineRule="auto"/>
        <w:ind w:firstLineChars="200" w:firstLine="420"/>
      </w:pPr>
      <w:r w:rsidRPr="00E025B9">
        <w:rPr>
          <w:rFonts w:hint="eastAsia"/>
        </w:rPr>
        <w:t>项目区</w:t>
      </w:r>
      <w:r w:rsidRPr="00E025B9">
        <w:t>受影响</w:t>
      </w:r>
      <w:r w:rsidRPr="00E025B9">
        <w:rPr>
          <w:rFonts w:hint="eastAsia"/>
        </w:rPr>
        <w:t>居民是</w:t>
      </w:r>
      <w:r w:rsidRPr="00E025B9">
        <w:t>主要的利益相关者之一</w:t>
      </w:r>
      <w:r w:rsidRPr="00E025B9">
        <w:rPr>
          <w:rFonts w:hint="eastAsia"/>
        </w:rPr>
        <w:t>，</w:t>
      </w:r>
      <w:r w:rsidRPr="00E025B9">
        <w:t>包括道路建设</w:t>
      </w:r>
      <w:r w:rsidRPr="00E025B9">
        <w:rPr>
          <w:rFonts w:hint="eastAsia"/>
        </w:rPr>
        <w:t>施工</w:t>
      </w:r>
      <w:r w:rsidRPr="00E025B9">
        <w:t>所</w:t>
      </w:r>
      <w:r w:rsidRPr="00E025B9">
        <w:rPr>
          <w:rFonts w:hint="eastAsia"/>
        </w:rPr>
        <w:t>涉及</w:t>
      </w:r>
      <w:r w:rsidRPr="00E025B9">
        <w:t>的</w:t>
      </w:r>
      <w:r w:rsidRPr="00E025B9">
        <w:rPr>
          <w:rFonts w:hint="eastAsia"/>
        </w:rPr>
        <w:t>村</w:t>
      </w:r>
      <w:r w:rsidRPr="00E025B9">
        <w:rPr>
          <w:rFonts w:hint="eastAsia"/>
        </w:rPr>
        <w:t>/</w:t>
      </w:r>
      <w:r w:rsidRPr="00E025B9">
        <w:rPr>
          <w:rFonts w:hint="eastAsia"/>
        </w:rPr>
        <w:t>社区的</w:t>
      </w:r>
      <w:r w:rsidRPr="00E025B9">
        <w:t>居民，以及</w:t>
      </w:r>
      <w:r w:rsidRPr="00E025B9">
        <w:rPr>
          <w:rFonts w:hint="eastAsia"/>
        </w:rPr>
        <w:t>在建</w:t>
      </w:r>
      <w:r w:rsidRPr="00E025B9">
        <w:t>公交场站</w:t>
      </w:r>
      <w:r w:rsidRPr="00E025B9">
        <w:rPr>
          <w:rFonts w:hint="eastAsia"/>
        </w:rPr>
        <w:t>附近</w:t>
      </w:r>
      <w:r w:rsidRPr="00E025B9">
        <w:t>居住的</w:t>
      </w:r>
      <w:r w:rsidRPr="00E025B9">
        <w:rPr>
          <w:rFonts w:hint="eastAsia"/>
        </w:rPr>
        <w:t>居民。</w:t>
      </w:r>
    </w:p>
    <w:p w:rsidR="00E025B9" w:rsidRPr="00E025B9" w:rsidRDefault="00E025B9" w:rsidP="006D7CA1">
      <w:pPr>
        <w:spacing w:line="360" w:lineRule="auto"/>
        <w:ind w:firstLineChars="200" w:firstLine="420"/>
      </w:pPr>
      <w:r w:rsidRPr="00E025B9">
        <w:rPr>
          <w:rFonts w:hint="eastAsia"/>
        </w:rPr>
        <w:t>交通环境</w:t>
      </w:r>
      <w:r w:rsidRPr="00E025B9">
        <w:t>改善</w:t>
      </w:r>
      <w:r w:rsidRPr="00E025B9">
        <w:rPr>
          <w:rFonts w:hint="eastAsia"/>
        </w:rPr>
        <w:t>工程</w:t>
      </w:r>
      <w:r w:rsidRPr="00E025B9">
        <w:t>的建设</w:t>
      </w:r>
      <w:r w:rsidRPr="00E025B9">
        <w:rPr>
          <w:rFonts w:hint="eastAsia"/>
        </w:rPr>
        <w:t>，</w:t>
      </w:r>
      <w:r w:rsidRPr="00E025B9">
        <w:t>会改善居住在道路附近的居民出行</w:t>
      </w:r>
      <w:r w:rsidRPr="00E025B9">
        <w:rPr>
          <w:rFonts w:hint="eastAsia"/>
        </w:rPr>
        <w:t>效率</w:t>
      </w:r>
      <w:r w:rsidRPr="00E025B9">
        <w:t>，致使他们</w:t>
      </w:r>
      <w:r w:rsidRPr="00E025B9">
        <w:rPr>
          <w:rFonts w:hint="eastAsia"/>
        </w:rPr>
        <w:t>达到</w:t>
      </w:r>
      <w:r w:rsidRPr="00E025B9">
        <w:t>工作场所</w:t>
      </w:r>
      <w:r w:rsidRPr="00E025B9">
        <w:rPr>
          <w:rFonts w:hint="eastAsia"/>
        </w:rPr>
        <w:t>、</w:t>
      </w:r>
      <w:r w:rsidRPr="00E025B9">
        <w:t>消费场所</w:t>
      </w:r>
      <w:r w:rsidRPr="00E025B9">
        <w:rPr>
          <w:rFonts w:hint="eastAsia"/>
        </w:rPr>
        <w:t>等</w:t>
      </w:r>
      <w:r w:rsidRPr="00E025B9">
        <w:t>地方更</w:t>
      </w:r>
      <w:r w:rsidRPr="00E025B9">
        <w:rPr>
          <w:rFonts w:hint="eastAsia"/>
        </w:rPr>
        <w:t>加</w:t>
      </w:r>
      <w:r w:rsidRPr="00E025B9">
        <w:t>便利，同时也缓解了主干路段的交通压力，减少居民的出行时间和成本。同时</w:t>
      </w:r>
      <w:r w:rsidRPr="00E025B9">
        <w:rPr>
          <w:rFonts w:hint="eastAsia"/>
        </w:rPr>
        <w:t>，公路</w:t>
      </w:r>
      <w:r w:rsidRPr="00E025B9">
        <w:t>的养护将会改善行路颠簸的</w:t>
      </w:r>
      <w:r w:rsidRPr="00E025B9">
        <w:rPr>
          <w:rFonts w:hint="eastAsia"/>
        </w:rPr>
        <w:t>状况</w:t>
      </w:r>
      <w:r w:rsidR="006D7CA1">
        <w:rPr>
          <w:rFonts w:hint="eastAsia"/>
        </w:rPr>
        <w:t>。</w:t>
      </w:r>
    </w:p>
    <w:p w:rsidR="00E025B9" w:rsidRPr="00E025B9" w:rsidRDefault="00E025B9" w:rsidP="006D7CA1">
      <w:pPr>
        <w:spacing w:line="360" w:lineRule="auto"/>
        <w:ind w:firstLineChars="200" w:firstLine="420"/>
      </w:pPr>
      <w:r w:rsidRPr="00E025B9">
        <w:rPr>
          <w:rFonts w:hint="eastAsia"/>
        </w:rPr>
        <w:t>交通走廊</w:t>
      </w:r>
      <w:r w:rsidRPr="00E025B9">
        <w:t>的建设</w:t>
      </w:r>
      <w:r w:rsidRPr="00E025B9">
        <w:rPr>
          <w:rFonts w:hint="eastAsia"/>
        </w:rPr>
        <w:t>以及</w:t>
      </w:r>
      <w:r w:rsidRPr="00E025B9">
        <w:t>交通安全设施</w:t>
      </w:r>
      <w:r w:rsidRPr="00E025B9">
        <w:rPr>
          <w:rFonts w:hint="eastAsia"/>
        </w:rPr>
        <w:t>的</w:t>
      </w:r>
      <w:r w:rsidRPr="00E025B9">
        <w:t>设置，有助于</w:t>
      </w:r>
      <w:r w:rsidRPr="00E025B9">
        <w:rPr>
          <w:rFonts w:hint="eastAsia"/>
        </w:rPr>
        <w:t>降低</w:t>
      </w:r>
      <w:r w:rsidRPr="00E025B9">
        <w:t>道路上交通事故的发生率，同时</w:t>
      </w:r>
      <w:r w:rsidRPr="00E025B9">
        <w:rPr>
          <w:rFonts w:hint="eastAsia"/>
        </w:rPr>
        <w:t>提高</w:t>
      </w:r>
      <w:r w:rsidRPr="00E025B9">
        <w:t>附近居民的过街安全性，尤其</w:t>
      </w:r>
      <w:r w:rsidRPr="00E025B9">
        <w:rPr>
          <w:rFonts w:hint="eastAsia"/>
        </w:rPr>
        <w:t>会使</w:t>
      </w:r>
      <w:r w:rsidRPr="00E025B9">
        <w:t>行动不便的老人、</w:t>
      </w:r>
      <w:r w:rsidRPr="00E025B9">
        <w:rPr>
          <w:rFonts w:hint="eastAsia"/>
        </w:rPr>
        <w:t>残疾人</w:t>
      </w:r>
      <w:r w:rsidRPr="00E025B9">
        <w:t>等弱势群体的过街</w:t>
      </w:r>
      <w:r w:rsidRPr="00E025B9">
        <w:rPr>
          <w:rFonts w:hint="eastAsia"/>
        </w:rPr>
        <w:t>顺畅</w:t>
      </w:r>
      <w:r w:rsidRPr="00E025B9">
        <w:t>度大大提升</w:t>
      </w:r>
      <w:r w:rsidRPr="00E025B9">
        <w:rPr>
          <w:rFonts w:hint="eastAsia"/>
        </w:rPr>
        <w:t>。闯红灯抓拍违法监测摄像头、逆行违法监测系统等</w:t>
      </w:r>
      <w:r w:rsidRPr="00E025B9">
        <w:t>基础</w:t>
      </w:r>
      <w:r w:rsidRPr="00E025B9">
        <w:rPr>
          <w:rFonts w:hint="eastAsia"/>
        </w:rPr>
        <w:t>设备</w:t>
      </w:r>
      <w:r w:rsidRPr="00E025B9">
        <w:t>的配置</w:t>
      </w:r>
      <w:r w:rsidRPr="00E025B9">
        <w:rPr>
          <w:rFonts w:hint="eastAsia"/>
        </w:rPr>
        <w:t>也将</w:t>
      </w:r>
      <w:r w:rsidRPr="00E025B9">
        <w:t>大大降低交通违法行为的发生率，提高居民出行</w:t>
      </w:r>
      <w:r w:rsidRPr="00E025B9">
        <w:rPr>
          <w:rFonts w:hint="eastAsia"/>
        </w:rPr>
        <w:t>过程中遵守</w:t>
      </w:r>
      <w:r w:rsidRPr="00E025B9">
        <w:t>交通安全</w:t>
      </w:r>
      <w:r w:rsidRPr="00E025B9">
        <w:rPr>
          <w:rFonts w:hint="eastAsia"/>
        </w:rPr>
        <w:t>法律</w:t>
      </w:r>
      <w:r w:rsidRPr="00E025B9">
        <w:t>的</w:t>
      </w:r>
      <w:r w:rsidRPr="00E025B9">
        <w:rPr>
          <w:rFonts w:hint="eastAsia"/>
        </w:rPr>
        <w:t>自觉性</w:t>
      </w:r>
      <w:r w:rsidRPr="00E025B9">
        <w:t>。</w:t>
      </w:r>
    </w:p>
    <w:p w:rsidR="00E025B9" w:rsidRPr="00E025B9" w:rsidRDefault="00E025B9" w:rsidP="006D7CA1">
      <w:pPr>
        <w:spacing w:line="360" w:lineRule="auto"/>
        <w:ind w:firstLineChars="200" w:firstLine="420"/>
      </w:pPr>
      <w:r w:rsidRPr="00E025B9">
        <w:rPr>
          <w:rFonts w:hint="eastAsia"/>
        </w:rPr>
        <w:t>公交场站的</w:t>
      </w:r>
      <w:r w:rsidRPr="00E025B9">
        <w:t>建设、</w:t>
      </w:r>
      <w:r w:rsidRPr="00E025B9">
        <w:rPr>
          <w:rFonts w:hint="eastAsia"/>
        </w:rPr>
        <w:t>电动</w:t>
      </w:r>
      <w:r w:rsidRPr="00E025B9">
        <w:t>公交车的购置等将会</w:t>
      </w:r>
      <w:r w:rsidRPr="00E025B9">
        <w:rPr>
          <w:rFonts w:hint="eastAsia"/>
        </w:rPr>
        <w:t>改善</w:t>
      </w:r>
      <w:r w:rsidRPr="00E025B9">
        <w:t>附近</w:t>
      </w:r>
      <w:r w:rsidRPr="00E025B9">
        <w:rPr>
          <w:rFonts w:hint="eastAsia"/>
        </w:rPr>
        <w:t>居民</w:t>
      </w:r>
      <w:r w:rsidRPr="00E025B9">
        <w:t>的交通出行方式，</w:t>
      </w:r>
      <w:r w:rsidRPr="00E025B9">
        <w:rPr>
          <w:rFonts w:hint="eastAsia"/>
        </w:rPr>
        <w:t>缓解城市</w:t>
      </w:r>
      <w:r w:rsidRPr="00E025B9">
        <w:t>行车</w:t>
      </w:r>
      <w:r w:rsidRPr="00E025B9">
        <w:rPr>
          <w:rFonts w:hint="eastAsia"/>
        </w:rPr>
        <w:t>高峰期的交通</w:t>
      </w:r>
      <w:r w:rsidRPr="00E025B9">
        <w:t>压力</w:t>
      </w:r>
      <w:r w:rsidRPr="00E025B9">
        <w:rPr>
          <w:rFonts w:hint="eastAsia"/>
        </w:rPr>
        <w:t>，有利于</w:t>
      </w:r>
      <w:r w:rsidRPr="00E025B9">
        <w:t>提倡绿色</w:t>
      </w:r>
      <w:r w:rsidRPr="00E025B9">
        <w:rPr>
          <w:rFonts w:hint="eastAsia"/>
        </w:rPr>
        <w:t>、</w:t>
      </w:r>
      <w:r w:rsidRPr="00E025B9">
        <w:t>环保、低碳的出行</w:t>
      </w:r>
      <w:r w:rsidRPr="00E025B9">
        <w:rPr>
          <w:rFonts w:hint="eastAsia"/>
        </w:rPr>
        <w:t>方式</w:t>
      </w:r>
      <w:r w:rsidRPr="00E025B9">
        <w:t>。同时</w:t>
      </w:r>
      <w:r w:rsidRPr="00E025B9">
        <w:rPr>
          <w:rFonts w:hint="eastAsia"/>
        </w:rPr>
        <w:t>，也</w:t>
      </w:r>
      <w:r w:rsidRPr="00E025B9">
        <w:t>为</w:t>
      </w:r>
      <w:r w:rsidRPr="00E025B9">
        <w:rPr>
          <w:rFonts w:hint="eastAsia"/>
        </w:rPr>
        <w:t>行动</w:t>
      </w:r>
      <w:r w:rsidRPr="00E025B9">
        <w:t>不</w:t>
      </w:r>
      <w:r w:rsidRPr="00E025B9">
        <w:rPr>
          <w:rFonts w:hint="eastAsia"/>
        </w:rPr>
        <w:t>便</w:t>
      </w:r>
      <w:r w:rsidRPr="00E025B9">
        <w:t>的老人、残疾人等弱势群体提供</w:t>
      </w:r>
      <w:r w:rsidRPr="00E025B9">
        <w:rPr>
          <w:rFonts w:hint="eastAsia"/>
        </w:rPr>
        <w:t>便利</w:t>
      </w:r>
      <w:r w:rsidRPr="00E025B9">
        <w:t>。</w:t>
      </w:r>
    </w:p>
    <w:p w:rsidR="00E025B9" w:rsidRPr="00E025B9" w:rsidRDefault="00E025B9" w:rsidP="006D7CA1">
      <w:pPr>
        <w:spacing w:line="360" w:lineRule="auto"/>
        <w:ind w:firstLineChars="200" w:firstLine="420"/>
        <w:rPr>
          <w:rFonts w:ascii="SimSun" w:hAnsi="SimSun" w:cs="SimSun"/>
          <w:szCs w:val="21"/>
        </w:rPr>
      </w:pPr>
      <w:r w:rsidRPr="00E025B9">
        <w:rPr>
          <w:rFonts w:hint="eastAsia"/>
        </w:rPr>
        <w:t>道路</w:t>
      </w:r>
      <w:r w:rsidRPr="00E025B9">
        <w:t>施工</w:t>
      </w:r>
      <w:r w:rsidRPr="00E025B9">
        <w:rPr>
          <w:rFonts w:hint="eastAsia"/>
        </w:rPr>
        <w:t>以及</w:t>
      </w:r>
      <w:r w:rsidRPr="00E025B9">
        <w:t>公交场站</w:t>
      </w:r>
      <w:r w:rsidRPr="00E025B9">
        <w:rPr>
          <w:rFonts w:hint="eastAsia"/>
        </w:rPr>
        <w:t>的</w:t>
      </w:r>
      <w:r w:rsidRPr="00E025B9">
        <w:t>建设</w:t>
      </w:r>
      <w:r w:rsidRPr="00E025B9">
        <w:rPr>
          <w:rFonts w:hint="eastAsia"/>
        </w:rPr>
        <w:t>过程</w:t>
      </w:r>
      <w:r w:rsidRPr="00E025B9">
        <w:t>中，</w:t>
      </w:r>
      <w:r w:rsidRPr="00E025B9">
        <w:rPr>
          <w:rFonts w:ascii="SimSun" w:hAnsi="SimSun" w:cs="SimSun" w:hint="eastAsia"/>
          <w:szCs w:val="21"/>
        </w:rPr>
        <w:t>机械作业和建筑材料的运输会占用居民出行的道路；施工期间的机械作业所产生的噪音、</w:t>
      </w:r>
      <w:r w:rsidRPr="00E025B9">
        <w:rPr>
          <w:rFonts w:ascii="SimSun" w:hAnsi="SimSun" w:cs="SimSun"/>
          <w:szCs w:val="21"/>
        </w:rPr>
        <w:t>气体以及</w:t>
      </w:r>
      <w:r w:rsidRPr="00E025B9">
        <w:rPr>
          <w:rFonts w:ascii="SimSun" w:hAnsi="SimSun" w:cs="SimSun" w:hint="eastAsia"/>
          <w:szCs w:val="21"/>
        </w:rPr>
        <w:t>施工</w:t>
      </w:r>
      <w:r w:rsidRPr="00E025B9">
        <w:rPr>
          <w:rFonts w:ascii="SimSun" w:hAnsi="SimSun" w:cs="SimSun"/>
          <w:szCs w:val="21"/>
        </w:rPr>
        <w:t>场所</w:t>
      </w:r>
      <w:r w:rsidRPr="00E025B9">
        <w:rPr>
          <w:rFonts w:ascii="SimSun" w:hAnsi="SimSun" w:cs="SimSun" w:hint="eastAsia"/>
          <w:szCs w:val="21"/>
        </w:rPr>
        <w:t>的废水、废土、废渣会影响居民的身体健康，同时也影响了居住环境的整洁</w:t>
      </w:r>
      <w:r w:rsidR="00326A3F">
        <w:rPr>
          <w:rFonts w:ascii="SimSun" w:hAnsi="SimSun" w:cs="SimSun" w:hint="eastAsia"/>
          <w:szCs w:val="21"/>
        </w:rPr>
        <w:t>。</w:t>
      </w:r>
      <w:r w:rsidRPr="00E025B9">
        <w:rPr>
          <w:rFonts w:ascii="SimSun" w:hAnsi="SimSun" w:cs="SimSun" w:hint="eastAsia"/>
          <w:szCs w:val="21"/>
        </w:rPr>
        <w:t>但总体而言，本项目的实施是利大于弊的，而且由于项目的实施而造成的不利影响是暂时的。</w:t>
      </w:r>
    </w:p>
    <w:p w:rsidR="00E025B9" w:rsidRPr="00E025B9" w:rsidRDefault="00E025B9" w:rsidP="006D7CA1">
      <w:pPr>
        <w:spacing w:line="360" w:lineRule="auto"/>
        <w:ind w:firstLineChars="200" w:firstLine="420"/>
      </w:pPr>
      <w:r w:rsidRPr="00E025B9">
        <w:rPr>
          <w:rFonts w:ascii="SimSun" w:hAnsi="SimSun" w:cs="SimSun" w:hint="eastAsia"/>
          <w:szCs w:val="21"/>
        </w:rPr>
        <w:t>因此，项目区受影响居民对项目的需求主要有：1）道路基础设施改善、</w:t>
      </w:r>
      <w:r w:rsidRPr="00E025B9">
        <w:rPr>
          <w:rFonts w:ascii="SimSun" w:hAnsi="SimSun" w:cs="SimSun"/>
          <w:szCs w:val="21"/>
        </w:rPr>
        <w:t>出行环境</w:t>
      </w:r>
      <w:r w:rsidRPr="00E025B9">
        <w:rPr>
          <w:rFonts w:ascii="SimSun" w:hAnsi="SimSun" w:cs="SimSun" w:hint="eastAsia"/>
          <w:szCs w:val="21"/>
        </w:rPr>
        <w:t>的需求；</w:t>
      </w:r>
      <w:r w:rsidRPr="00E025B9">
        <w:rPr>
          <w:rFonts w:ascii="SimSun" w:hAnsi="SimSun" w:cs="SimSun" w:hint="eastAsia"/>
          <w:szCs w:val="21"/>
        </w:rPr>
        <w:lastRenderedPageBreak/>
        <w:t>2）日常出行的安全性和便利性的需求；3）提升公共交通出行</w:t>
      </w:r>
      <w:r w:rsidRPr="00E025B9">
        <w:rPr>
          <w:rFonts w:ascii="SimSun" w:hAnsi="SimSun" w:cs="SimSun"/>
          <w:szCs w:val="21"/>
        </w:rPr>
        <w:t>的</w:t>
      </w:r>
      <w:r w:rsidRPr="00E025B9">
        <w:rPr>
          <w:rFonts w:ascii="SimSun" w:hAnsi="SimSun" w:cs="SimSun" w:hint="eastAsia"/>
          <w:szCs w:val="21"/>
        </w:rPr>
        <w:t>便利性的需求。</w:t>
      </w:r>
    </w:p>
    <w:p w:rsidR="00E025B9" w:rsidRPr="00E025B9" w:rsidRDefault="00E025B9" w:rsidP="006D7CA1">
      <w:pPr>
        <w:spacing w:line="360" w:lineRule="auto"/>
        <w:ind w:firstLineChars="200" w:firstLine="422"/>
        <w:jc w:val="left"/>
        <w:rPr>
          <w:b/>
        </w:rPr>
      </w:pPr>
      <w:r w:rsidRPr="00E025B9">
        <w:rPr>
          <w:rFonts w:hint="eastAsia"/>
          <w:b/>
        </w:rPr>
        <w:t>（</w:t>
      </w:r>
      <w:r w:rsidRPr="00E025B9">
        <w:rPr>
          <w:rFonts w:hint="eastAsia"/>
          <w:b/>
        </w:rPr>
        <w:t>2</w:t>
      </w:r>
      <w:r w:rsidRPr="00E025B9">
        <w:rPr>
          <w:rFonts w:hint="eastAsia"/>
          <w:b/>
        </w:rPr>
        <w:t>）项目区内大型工业企业与商铺</w:t>
      </w:r>
    </w:p>
    <w:p w:rsidR="00E025B9" w:rsidRPr="00E025B9" w:rsidRDefault="00E025B9" w:rsidP="006D7CA1">
      <w:pPr>
        <w:spacing w:line="360" w:lineRule="auto"/>
        <w:ind w:firstLineChars="200" w:firstLine="420"/>
        <w:jc w:val="left"/>
      </w:pPr>
      <w:r w:rsidRPr="00E025B9">
        <w:rPr>
          <w:rFonts w:hint="eastAsia"/>
        </w:rPr>
        <w:t>交通</w:t>
      </w:r>
      <w:r w:rsidRPr="00E025B9">
        <w:t>环境改善工程</w:t>
      </w:r>
      <w:r w:rsidRPr="00E025B9">
        <w:rPr>
          <w:rFonts w:hint="eastAsia"/>
        </w:rPr>
        <w:t>项目与交通</w:t>
      </w:r>
      <w:r w:rsidRPr="00E025B9">
        <w:t>走廊建设</w:t>
      </w:r>
      <w:r w:rsidRPr="00E025B9">
        <w:rPr>
          <w:rFonts w:hint="eastAsia"/>
        </w:rPr>
        <w:t>工程项目建成</w:t>
      </w:r>
      <w:r w:rsidRPr="00E025B9">
        <w:t>势必</w:t>
      </w:r>
      <w:r w:rsidRPr="00E025B9">
        <w:rPr>
          <w:rFonts w:hint="eastAsia"/>
        </w:rPr>
        <w:t>增加</w:t>
      </w:r>
      <w:r w:rsidRPr="00E025B9">
        <w:t>城区道路</w:t>
      </w:r>
      <w:r w:rsidRPr="00E025B9">
        <w:rPr>
          <w:rFonts w:hint="eastAsia"/>
        </w:rPr>
        <w:t>与伊宁</w:t>
      </w:r>
      <w:r w:rsidRPr="00E025B9">
        <w:t>工业园区</w:t>
      </w:r>
      <w:r w:rsidRPr="00E025B9">
        <w:rPr>
          <w:rFonts w:hint="eastAsia"/>
        </w:rPr>
        <w:t>等</w:t>
      </w:r>
      <w:r w:rsidRPr="00E025B9">
        <w:t>工业园区道路的</w:t>
      </w:r>
      <w:r w:rsidRPr="00E025B9">
        <w:rPr>
          <w:rFonts w:hint="eastAsia"/>
        </w:rPr>
        <w:t>，也</w:t>
      </w:r>
      <w:r w:rsidRPr="00E025B9">
        <w:t>将大大降低工业企业的运输成本，提高物流</w:t>
      </w:r>
      <w:r w:rsidRPr="00E025B9">
        <w:rPr>
          <w:rFonts w:hint="eastAsia"/>
        </w:rPr>
        <w:t>运转</w:t>
      </w:r>
      <w:r w:rsidRPr="00E025B9">
        <w:t>的速度与效率，保证企业原材料能够得到及时供给，商品及时销售出去，</w:t>
      </w:r>
      <w:r w:rsidRPr="00E025B9">
        <w:rPr>
          <w:rFonts w:hint="eastAsia"/>
        </w:rPr>
        <w:t>更好</w:t>
      </w:r>
      <w:r w:rsidRPr="00E025B9">
        <w:t>的带动</w:t>
      </w:r>
      <w:r w:rsidRPr="00E025B9">
        <w:rPr>
          <w:rFonts w:hint="eastAsia"/>
        </w:rPr>
        <w:t>这类</w:t>
      </w:r>
      <w:r w:rsidRPr="00E025B9">
        <w:t>工业企业的日常运营。</w:t>
      </w:r>
    </w:p>
    <w:p w:rsidR="00E025B9" w:rsidRPr="00E025B9" w:rsidRDefault="00E025B9" w:rsidP="006D7CA1">
      <w:pPr>
        <w:spacing w:line="360" w:lineRule="auto"/>
        <w:ind w:firstLineChars="200" w:firstLine="420"/>
        <w:jc w:val="left"/>
      </w:pPr>
      <w:r w:rsidRPr="00E025B9">
        <w:rPr>
          <w:rFonts w:hint="eastAsia"/>
        </w:rPr>
        <w:t>公共</w:t>
      </w:r>
      <w:r w:rsidRPr="00E025B9">
        <w:t>交通工程项目完工后，会吸引更多的</w:t>
      </w:r>
      <w:r w:rsidRPr="00E025B9">
        <w:rPr>
          <w:rFonts w:hint="eastAsia"/>
        </w:rPr>
        <w:t>企业或</w:t>
      </w:r>
      <w:r w:rsidRPr="00E025B9">
        <w:t>投资进入伊宁园区等工业园区</w:t>
      </w:r>
      <w:r w:rsidRPr="00E025B9">
        <w:rPr>
          <w:rFonts w:hint="eastAsia"/>
        </w:rPr>
        <w:t>以及</w:t>
      </w:r>
      <w:r w:rsidRPr="00E025B9">
        <w:t>更多的商铺</w:t>
      </w:r>
      <w:r w:rsidRPr="00E025B9">
        <w:rPr>
          <w:rFonts w:hint="eastAsia"/>
        </w:rPr>
        <w:t>也</w:t>
      </w:r>
      <w:r w:rsidRPr="00E025B9">
        <w:t>会在沿线开设，</w:t>
      </w:r>
      <w:r w:rsidRPr="00E025B9">
        <w:rPr>
          <w:rFonts w:hint="eastAsia"/>
        </w:rPr>
        <w:t>进而</w:t>
      </w:r>
      <w:r w:rsidRPr="00E025B9">
        <w:t>为市内</w:t>
      </w:r>
      <w:r w:rsidRPr="00E025B9">
        <w:rPr>
          <w:rFonts w:hint="eastAsia"/>
        </w:rPr>
        <w:t>更多</w:t>
      </w:r>
      <w:r w:rsidRPr="00E025B9">
        <w:t>的居民提供就业和增加</w:t>
      </w:r>
      <w:r w:rsidRPr="00E025B9">
        <w:rPr>
          <w:rFonts w:hint="eastAsia"/>
        </w:rPr>
        <w:t>收入</w:t>
      </w:r>
      <w:r w:rsidRPr="00E025B9">
        <w:t>的</w:t>
      </w:r>
      <w:r w:rsidRPr="00E025B9">
        <w:rPr>
          <w:rFonts w:hint="eastAsia"/>
        </w:rPr>
        <w:t>机会。工业</w:t>
      </w:r>
      <w:r w:rsidRPr="00E025B9">
        <w:t>企业、商铺的收入增加之后将会带动</w:t>
      </w:r>
      <w:r w:rsidRPr="00E025B9">
        <w:rPr>
          <w:rFonts w:hint="eastAsia"/>
        </w:rPr>
        <w:t>该</w:t>
      </w:r>
      <w:r w:rsidRPr="00E025B9">
        <w:t>部分区域的经济增长。</w:t>
      </w:r>
    </w:p>
    <w:p w:rsidR="00E025B9" w:rsidRPr="00E025B9" w:rsidRDefault="00E025B9" w:rsidP="006D7CA1">
      <w:pPr>
        <w:spacing w:line="360" w:lineRule="auto"/>
        <w:ind w:firstLineChars="200" w:firstLine="420"/>
        <w:jc w:val="left"/>
      </w:pPr>
      <w:r w:rsidRPr="00E025B9">
        <w:rPr>
          <w:rFonts w:hint="eastAsia"/>
        </w:rPr>
        <w:t>项目实施过程中，施工作业会导致道路被占，噪音和粉尘会影响周边商铺的商业交易活动，进而造成部分商铺的收入的减少和生计模式的改变，甚至造成部分店铺停止经营活动。但总体而言，本项目的实施是利大于弊的，而且由于项目的实施而造成的利益受损是暂时的。</w:t>
      </w:r>
    </w:p>
    <w:p w:rsidR="00E025B9" w:rsidRPr="00E025B9" w:rsidRDefault="00E025B9" w:rsidP="006D7CA1">
      <w:pPr>
        <w:spacing w:line="360" w:lineRule="auto"/>
        <w:ind w:firstLineChars="200" w:firstLine="420"/>
        <w:jc w:val="left"/>
      </w:pPr>
      <w:r w:rsidRPr="00E025B9">
        <w:rPr>
          <w:rFonts w:hint="eastAsia"/>
        </w:rPr>
        <w:t>因此，项目区工业企业和店铺的需求主要表现为：</w:t>
      </w:r>
      <w:r w:rsidRPr="00E025B9">
        <w:rPr>
          <w:rFonts w:hint="eastAsia"/>
        </w:rPr>
        <w:t>1</w:t>
      </w:r>
      <w:r w:rsidRPr="00E025B9">
        <w:rPr>
          <w:rFonts w:hint="eastAsia"/>
        </w:rPr>
        <w:t>）改善</w:t>
      </w:r>
      <w:r w:rsidRPr="00E025B9">
        <w:t>路网以</w:t>
      </w:r>
      <w:r w:rsidRPr="00E025B9">
        <w:rPr>
          <w:rFonts w:hint="eastAsia"/>
        </w:rPr>
        <w:t>节省</w:t>
      </w:r>
      <w:r w:rsidRPr="00E025B9">
        <w:t>运输效率</w:t>
      </w:r>
      <w:r w:rsidRPr="00E025B9">
        <w:rPr>
          <w:rFonts w:hint="eastAsia"/>
        </w:rPr>
        <w:t>，降低运输成本，原材料得到及时供给；</w:t>
      </w:r>
      <w:r w:rsidRPr="00E025B9">
        <w:t>2</w:t>
      </w:r>
      <w:r w:rsidRPr="00E025B9">
        <w:rPr>
          <w:rFonts w:hint="eastAsia"/>
        </w:rPr>
        <w:t>）商家店铺入驻园区或</w:t>
      </w:r>
      <w:r w:rsidRPr="00E025B9">
        <w:t>公交</w:t>
      </w:r>
      <w:r w:rsidRPr="00E025B9">
        <w:rPr>
          <w:rFonts w:hint="eastAsia"/>
        </w:rPr>
        <w:t>道路</w:t>
      </w:r>
      <w:r w:rsidRPr="00E025B9">
        <w:t>沿线</w:t>
      </w:r>
      <w:r w:rsidRPr="00E025B9">
        <w:rPr>
          <w:rFonts w:hint="eastAsia"/>
        </w:rPr>
        <w:t>得以</w:t>
      </w:r>
      <w:r w:rsidRPr="00E025B9">
        <w:t>增收</w:t>
      </w:r>
      <w:r w:rsidRPr="00E025B9">
        <w:rPr>
          <w:rFonts w:hint="eastAsia"/>
        </w:rPr>
        <w:t>；</w:t>
      </w:r>
      <w:r w:rsidRPr="00E025B9">
        <w:rPr>
          <w:rFonts w:hint="eastAsia"/>
        </w:rPr>
        <w:t>3</w:t>
      </w:r>
      <w:r w:rsidRPr="00E025B9">
        <w:rPr>
          <w:rFonts w:hint="eastAsia"/>
        </w:rPr>
        <w:t>）工业</w:t>
      </w:r>
      <w:r w:rsidRPr="00E025B9">
        <w:t>园区</w:t>
      </w:r>
      <w:r w:rsidRPr="00E025B9">
        <w:rPr>
          <w:rFonts w:hint="eastAsia"/>
        </w:rPr>
        <w:t>等</w:t>
      </w:r>
      <w:r w:rsidRPr="00E025B9">
        <w:t>地方</w:t>
      </w:r>
      <w:r w:rsidRPr="00E025B9">
        <w:rPr>
          <w:rFonts w:hint="eastAsia"/>
        </w:rPr>
        <w:t>的</w:t>
      </w:r>
      <w:r w:rsidRPr="00E025B9">
        <w:t>公交</w:t>
      </w:r>
      <w:r w:rsidRPr="00E025B9">
        <w:rPr>
          <w:rFonts w:hint="eastAsia"/>
        </w:rPr>
        <w:t>场站</w:t>
      </w:r>
      <w:r w:rsidRPr="00E025B9">
        <w:t>的设立以吸引投资和劳动力。</w:t>
      </w:r>
    </w:p>
    <w:p w:rsidR="00E025B9" w:rsidRPr="00E025B9" w:rsidRDefault="00E025B9" w:rsidP="006D7CA1">
      <w:pPr>
        <w:spacing w:line="360" w:lineRule="auto"/>
        <w:ind w:firstLineChars="200" w:firstLine="422"/>
        <w:jc w:val="left"/>
        <w:rPr>
          <w:b/>
        </w:rPr>
      </w:pPr>
      <w:r w:rsidRPr="00E025B9">
        <w:rPr>
          <w:rFonts w:hint="eastAsia"/>
          <w:b/>
        </w:rPr>
        <w:t>（</w:t>
      </w:r>
      <w:r w:rsidRPr="00E025B9">
        <w:rPr>
          <w:rFonts w:hint="eastAsia"/>
          <w:b/>
        </w:rPr>
        <w:t>3</w:t>
      </w:r>
      <w:r w:rsidRPr="00E025B9">
        <w:rPr>
          <w:rFonts w:hint="eastAsia"/>
          <w:b/>
        </w:rPr>
        <w:t>）</w:t>
      </w:r>
      <w:r w:rsidRPr="00E025B9">
        <w:rPr>
          <w:b/>
        </w:rPr>
        <w:t>项目区教育机构</w:t>
      </w:r>
    </w:p>
    <w:p w:rsidR="00E025B9" w:rsidRPr="00E025B9" w:rsidRDefault="00E025B9" w:rsidP="006D7CA1">
      <w:pPr>
        <w:spacing w:line="360" w:lineRule="auto"/>
        <w:ind w:firstLineChars="200" w:firstLine="420"/>
        <w:jc w:val="left"/>
      </w:pPr>
      <w:r w:rsidRPr="00E025B9">
        <w:rPr>
          <w:rFonts w:hint="eastAsia"/>
        </w:rPr>
        <w:t>项目区</w:t>
      </w:r>
      <w:r w:rsidRPr="00E025B9">
        <w:t>教育机构也是</w:t>
      </w:r>
      <w:r w:rsidRPr="00E025B9">
        <w:rPr>
          <w:rFonts w:hint="eastAsia"/>
        </w:rPr>
        <w:t>主要</w:t>
      </w:r>
      <w:r w:rsidRPr="00E025B9">
        <w:t>的利益相关者之一，</w:t>
      </w:r>
      <w:r w:rsidRPr="00E025B9">
        <w:rPr>
          <w:rFonts w:hint="eastAsia"/>
        </w:rPr>
        <w:t>包括所</w:t>
      </w:r>
      <w:r w:rsidRPr="00E025B9">
        <w:t>修建道路、公交场站</w:t>
      </w:r>
      <w:r w:rsidRPr="00E025B9">
        <w:rPr>
          <w:rFonts w:hint="eastAsia"/>
        </w:rPr>
        <w:t>附近</w:t>
      </w:r>
      <w:r w:rsidRPr="00E025B9">
        <w:t>的</w:t>
      </w:r>
      <w:r w:rsidRPr="00E025B9">
        <w:rPr>
          <w:rFonts w:hint="eastAsia"/>
        </w:rPr>
        <w:t>幼儿</w:t>
      </w:r>
      <w:r w:rsidRPr="00E025B9">
        <w:t>园、小学、中学等。</w:t>
      </w:r>
      <w:r w:rsidRPr="00E025B9">
        <w:rPr>
          <w:rFonts w:hint="eastAsia"/>
        </w:rPr>
        <w:t>交通管理和交通安全工程建成</w:t>
      </w:r>
      <w:r w:rsidRPr="00E025B9">
        <w:t>后，将会改善附近</w:t>
      </w:r>
      <w:r w:rsidRPr="00E025B9">
        <w:rPr>
          <w:rFonts w:hint="eastAsia"/>
        </w:rPr>
        <w:t>学校</w:t>
      </w:r>
      <w:r w:rsidRPr="00E025B9">
        <w:t>学生上下学高峰期</w:t>
      </w:r>
      <w:r w:rsidRPr="00E025B9">
        <w:rPr>
          <w:rFonts w:hint="eastAsia"/>
        </w:rPr>
        <w:t>的</w:t>
      </w:r>
      <w:r w:rsidRPr="00E025B9">
        <w:t>过街安全</w:t>
      </w:r>
      <w:r w:rsidRPr="00E025B9">
        <w:rPr>
          <w:rFonts w:hint="eastAsia"/>
        </w:rPr>
        <w:t>，</w:t>
      </w:r>
      <w:r w:rsidRPr="00E025B9">
        <w:t>尤其是</w:t>
      </w:r>
      <w:r w:rsidRPr="00E025B9">
        <w:rPr>
          <w:rFonts w:hint="eastAsia"/>
        </w:rPr>
        <w:t>交通</w:t>
      </w:r>
      <w:r w:rsidRPr="00E025B9">
        <w:t>安全意识不够</w:t>
      </w:r>
      <w:r w:rsidRPr="00E025B9">
        <w:rPr>
          <w:rFonts w:hint="eastAsia"/>
        </w:rPr>
        <w:t>强</w:t>
      </w:r>
      <w:r w:rsidRPr="00E025B9">
        <w:t>的学生</w:t>
      </w:r>
      <w:r w:rsidRPr="00E025B9">
        <w:rPr>
          <w:rFonts w:hint="eastAsia"/>
        </w:rPr>
        <w:t>，</w:t>
      </w:r>
      <w:r w:rsidRPr="00E025B9">
        <w:t>在上下学期间</w:t>
      </w:r>
      <w:r w:rsidRPr="00E025B9">
        <w:rPr>
          <w:rFonts w:hint="eastAsia"/>
        </w:rPr>
        <w:t>的</w:t>
      </w:r>
      <w:r w:rsidRPr="00E025B9">
        <w:t>过</w:t>
      </w:r>
      <w:r w:rsidRPr="00E025B9">
        <w:rPr>
          <w:rFonts w:hint="eastAsia"/>
        </w:rPr>
        <w:t>往</w:t>
      </w:r>
      <w:r w:rsidRPr="00E025B9">
        <w:t>车辆穿梭，</w:t>
      </w:r>
      <w:r w:rsidRPr="00E025B9">
        <w:rPr>
          <w:rFonts w:hint="eastAsia"/>
        </w:rPr>
        <w:t>且交通</w:t>
      </w:r>
      <w:r w:rsidRPr="00E025B9">
        <w:t>安全标志</w:t>
      </w:r>
      <w:r w:rsidR="00326A3F">
        <w:rPr>
          <w:rFonts w:hint="eastAsia"/>
        </w:rPr>
        <w:t>、</w:t>
      </w:r>
      <w:r w:rsidRPr="00E025B9">
        <w:t>信号灯等设备并不完善的情况下，过街存在一定的安全隐患。</w:t>
      </w:r>
    </w:p>
    <w:p w:rsidR="00E025B9" w:rsidRPr="00E025B9" w:rsidRDefault="00E025B9" w:rsidP="006D7CA1">
      <w:pPr>
        <w:spacing w:line="360" w:lineRule="auto"/>
        <w:ind w:firstLineChars="200" w:firstLine="420"/>
        <w:jc w:val="left"/>
      </w:pPr>
      <w:r w:rsidRPr="00E025B9">
        <w:rPr>
          <w:rFonts w:hint="eastAsia"/>
        </w:rPr>
        <w:t>公共交通工程项目完工后，新增</w:t>
      </w:r>
      <w:r w:rsidRPr="00E025B9">
        <w:t>的公交场站和公交线路将会为上下学的学生提供</w:t>
      </w:r>
      <w:r w:rsidRPr="00E025B9">
        <w:rPr>
          <w:rFonts w:hint="eastAsia"/>
        </w:rPr>
        <w:t>更</w:t>
      </w:r>
      <w:r w:rsidRPr="00E025B9">
        <w:t>多的选择，同时也缓解了上下学高峰期学校附近道路的人流</w:t>
      </w:r>
      <w:r w:rsidRPr="00E025B9">
        <w:rPr>
          <w:rFonts w:hint="eastAsia"/>
        </w:rPr>
        <w:t>和</w:t>
      </w:r>
      <w:r w:rsidRPr="00E025B9">
        <w:t>车流</w:t>
      </w:r>
      <w:r w:rsidRPr="00E025B9">
        <w:rPr>
          <w:rFonts w:hint="eastAsia"/>
        </w:rPr>
        <w:t>压力</w:t>
      </w:r>
      <w:r w:rsidRPr="00E025B9">
        <w:t>。提高</w:t>
      </w:r>
      <w:r w:rsidRPr="00E025B9">
        <w:rPr>
          <w:rFonts w:hint="eastAsia"/>
        </w:rPr>
        <w:t>附近</w:t>
      </w:r>
      <w:r w:rsidRPr="00E025B9">
        <w:t>路段</w:t>
      </w:r>
      <w:r w:rsidRPr="00E025B9">
        <w:rPr>
          <w:rFonts w:hint="eastAsia"/>
        </w:rPr>
        <w:t>的</w:t>
      </w:r>
      <w:r w:rsidRPr="00E025B9">
        <w:t>行车效率</w:t>
      </w:r>
      <w:r w:rsidRPr="00E025B9">
        <w:rPr>
          <w:rFonts w:hint="eastAsia"/>
        </w:rPr>
        <w:t>。</w:t>
      </w:r>
    </w:p>
    <w:p w:rsidR="00E025B9" w:rsidRPr="00E025B9" w:rsidRDefault="00E025B9" w:rsidP="006D7CA1">
      <w:pPr>
        <w:spacing w:line="360" w:lineRule="auto"/>
        <w:ind w:firstLineChars="200" w:firstLine="420"/>
        <w:jc w:val="left"/>
      </w:pPr>
      <w:r w:rsidRPr="00E025B9">
        <w:rPr>
          <w:rFonts w:hint="eastAsia"/>
        </w:rPr>
        <w:t>故而</w:t>
      </w:r>
      <w:r w:rsidRPr="00E025B9">
        <w:t>，项目区</w:t>
      </w:r>
      <w:r w:rsidRPr="00E025B9">
        <w:rPr>
          <w:rFonts w:hint="eastAsia"/>
        </w:rPr>
        <w:t>教育</w:t>
      </w:r>
      <w:r w:rsidRPr="00E025B9">
        <w:t>机构的</w:t>
      </w:r>
      <w:r w:rsidRPr="00E025B9">
        <w:rPr>
          <w:rFonts w:hint="eastAsia"/>
        </w:rPr>
        <w:t>需求</w:t>
      </w:r>
      <w:r w:rsidRPr="00E025B9">
        <w:t>主要体现在：</w:t>
      </w:r>
      <w:r w:rsidRPr="00E025B9">
        <w:rPr>
          <w:rFonts w:hint="eastAsia"/>
        </w:rPr>
        <w:t>1</w:t>
      </w:r>
      <w:r w:rsidRPr="00E025B9">
        <w:rPr>
          <w:rFonts w:hint="eastAsia"/>
        </w:rPr>
        <w:t>）</w:t>
      </w:r>
      <w:r w:rsidRPr="00E025B9">
        <w:t>道路修建</w:t>
      </w:r>
      <w:r w:rsidRPr="00E025B9">
        <w:rPr>
          <w:rFonts w:hint="eastAsia"/>
        </w:rPr>
        <w:t>、</w:t>
      </w:r>
      <w:r w:rsidRPr="00E025B9">
        <w:t>交通管理的改善提高学生过街安全性；</w:t>
      </w:r>
      <w:r w:rsidRPr="00E025B9">
        <w:rPr>
          <w:rFonts w:hint="eastAsia"/>
        </w:rPr>
        <w:t>2</w:t>
      </w:r>
      <w:r w:rsidRPr="00E025B9">
        <w:rPr>
          <w:rFonts w:hint="eastAsia"/>
        </w:rPr>
        <w:t>）公交车</w:t>
      </w:r>
      <w:r w:rsidRPr="00E025B9">
        <w:t>的配备</w:t>
      </w:r>
      <w:r w:rsidRPr="00E025B9">
        <w:rPr>
          <w:rFonts w:hint="eastAsia"/>
        </w:rPr>
        <w:t>、公交</w:t>
      </w:r>
      <w:r w:rsidRPr="00E025B9">
        <w:t>线路的增加</w:t>
      </w:r>
      <w:r w:rsidRPr="00E025B9">
        <w:rPr>
          <w:rFonts w:hint="eastAsia"/>
        </w:rPr>
        <w:t>缓解放学</w:t>
      </w:r>
      <w:r w:rsidRPr="00E025B9">
        <w:t>上学期间的交通量。</w:t>
      </w:r>
    </w:p>
    <w:p w:rsidR="00E025B9" w:rsidRPr="00E025B9" w:rsidRDefault="00E025B9" w:rsidP="006D7CA1">
      <w:pPr>
        <w:spacing w:line="360" w:lineRule="auto"/>
        <w:ind w:firstLineChars="200" w:firstLine="422"/>
        <w:rPr>
          <w:b/>
        </w:rPr>
      </w:pPr>
      <w:r w:rsidRPr="00E025B9">
        <w:rPr>
          <w:rFonts w:hint="eastAsia"/>
          <w:b/>
        </w:rPr>
        <w:t>（</w:t>
      </w:r>
      <w:r w:rsidRPr="00E025B9">
        <w:rPr>
          <w:b/>
        </w:rPr>
        <w:t>4</w:t>
      </w:r>
      <w:r w:rsidRPr="00E025B9">
        <w:rPr>
          <w:rFonts w:hint="eastAsia"/>
          <w:b/>
        </w:rPr>
        <w:t>）项目办、业主、设计单位等相关机构</w:t>
      </w:r>
    </w:p>
    <w:p w:rsidR="00E025B9" w:rsidRPr="00E025B9" w:rsidRDefault="00E025B9" w:rsidP="006D7CA1">
      <w:pPr>
        <w:adjustRightInd w:val="0"/>
        <w:snapToGrid w:val="0"/>
        <w:spacing w:line="360" w:lineRule="auto"/>
        <w:ind w:firstLineChars="200" w:firstLine="420"/>
        <w:rPr>
          <w:rFonts w:ascii="SimSun" w:hAnsi="SimSun" w:cs="SimSun"/>
          <w:szCs w:val="21"/>
        </w:rPr>
      </w:pPr>
      <w:r w:rsidRPr="00E025B9">
        <w:rPr>
          <w:rFonts w:ascii="SimSun" w:hAnsi="SimSun" w:cs="SimSun" w:hint="eastAsia"/>
          <w:szCs w:val="21"/>
        </w:rPr>
        <w:t>根据调查，该项目成立了世行贷款</w:t>
      </w:r>
      <w:r w:rsidRPr="00E025B9">
        <w:rPr>
          <w:rFonts w:ascii="SimSun" w:hAnsi="SimSun" w:cs="SimSun"/>
          <w:szCs w:val="21"/>
        </w:rPr>
        <w:t>新疆伊宁市城市交通和环境改善项目领导小组，</w:t>
      </w:r>
      <w:r w:rsidRPr="00E025B9">
        <w:rPr>
          <w:rFonts w:ascii="SimSun" w:hAnsi="SimSun" w:cs="SimSun" w:hint="eastAsia"/>
          <w:szCs w:val="21"/>
        </w:rPr>
        <w:t>该领导</w:t>
      </w:r>
      <w:r w:rsidRPr="00E025B9">
        <w:rPr>
          <w:rFonts w:ascii="SimSun" w:hAnsi="SimSun" w:cs="SimSun"/>
          <w:szCs w:val="21"/>
        </w:rPr>
        <w:t>小组</w:t>
      </w:r>
      <w:r w:rsidRPr="00E025B9">
        <w:rPr>
          <w:rFonts w:ascii="SimSun" w:hAnsi="SimSun" w:cs="SimSun" w:hint="eastAsia"/>
          <w:szCs w:val="21"/>
        </w:rPr>
        <w:t>的主要职责：负责组织和协调各相关部门、机构、单位之间的业务关系，对项目前期准备及项目的执行进行指导、联络和监督。该项目的实施机构为伊宁市住房和城乡建设局。这些相关机构的需求主要有：希望通过各方合作的共同努力，促进项目尽早顺利完成。</w:t>
      </w:r>
    </w:p>
    <w:p w:rsidR="00E025B9" w:rsidRPr="00E025B9" w:rsidRDefault="00E025B9" w:rsidP="006D7CA1">
      <w:pPr>
        <w:spacing w:line="360" w:lineRule="auto"/>
        <w:ind w:firstLineChars="200" w:firstLine="422"/>
        <w:rPr>
          <w:b/>
        </w:rPr>
      </w:pPr>
      <w:r w:rsidRPr="00E025B9">
        <w:rPr>
          <w:rFonts w:hint="eastAsia"/>
          <w:b/>
        </w:rPr>
        <w:t>（</w:t>
      </w:r>
      <w:r w:rsidRPr="00E025B9">
        <w:rPr>
          <w:b/>
        </w:rPr>
        <w:t>5</w:t>
      </w:r>
      <w:r w:rsidRPr="00E025B9">
        <w:rPr>
          <w:rFonts w:hint="eastAsia"/>
          <w:b/>
        </w:rPr>
        <w:t>）公交公司</w:t>
      </w:r>
    </w:p>
    <w:p w:rsidR="00E025B9" w:rsidRPr="00E025B9" w:rsidRDefault="00E025B9" w:rsidP="006D7CA1">
      <w:pPr>
        <w:spacing w:line="360" w:lineRule="auto"/>
        <w:ind w:firstLineChars="200" w:firstLine="420"/>
      </w:pPr>
      <w:r w:rsidRPr="00E025B9">
        <w:rPr>
          <w:rFonts w:hint="eastAsia"/>
        </w:rPr>
        <w:t>伊宁市公交公司现有公交线路</w:t>
      </w:r>
      <w:r w:rsidRPr="00E025B9">
        <w:rPr>
          <w:rFonts w:hint="eastAsia"/>
        </w:rPr>
        <w:t>35</w:t>
      </w:r>
      <w:r w:rsidRPr="00E025B9">
        <w:rPr>
          <w:rFonts w:hint="eastAsia"/>
        </w:rPr>
        <w:t>条，里程</w:t>
      </w:r>
      <w:r w:rsidRPr="00E025B9">
        <w:rPr>
          <w:rFonts w:hint="eastAsia"/>
        </w:rPr>
        <w:t>381KM</w:t>
      </w:r>
      <w:r w:rsidRPr="00E025B9">
        <w:rPr>
          <w:rFonts w:hint="eastAsia"/>
        </w:rPr>
        <w:t>。公交场站</w:t>
      </w:r>
      <w:r w:rsidRPr="00E025B9">
        <w:rPr>
          <w:rFonts w:hint="eastAsia"/>
        </w:rPr>
        <w:t>447</w:t>
      </w:r>
      <w:r w:rsidRPr="00E025B9">
        <w:rPr>
          <w:rFonts w:hint="eastAsia"/>
        </w:rPr>
        <w:t>个，大巴车</w:t>
      </w:r>
      <w:r w:rsidRPr="00E025B9">
        <w:rPr>
          <w:rFonts w:hint="eastAsia"/>
        </w:rPr>
        <w:t>301</w:t>
      </w:r>
      <w:r w:rsidRPr="00E025B9">
        <w:rPr>
          <w:rFonts w:hint="eastAsia"/>
        </w:rPr>
        <w:t>辆，中巴</w:t>
      </w:r>
      <w:r w:rsidRPr="00E025B9">
        <w:rPr>
          <w:rFonts w:hint="eastAsia"/>
        </w:rPr>
        <w:lastRenderedPageBreak/>
        <w:t>车</w:t>
      </w:r>
      <w:r w:rsidRPr="00E025B9">
        <w:rPr>
          <w:rFonts w:hint="eastAsia"/>
        </w:rPr>
        <w:t>201</w:t>
      </w:r>
      <w:r w:rsidRPr="00E025B9">
        <w:rPr>
          <w:rFonts w:hint="eastAsia"/>
        </w:rPr>
        <w:t>辆。截止到</w:t>
      </w:r>
      <w:r w:rsidRPr="00E025B9">
        <w:rPr>
          <w:rFonts w:hint="eastAsia"/>
        </w:rPr>
        <w:t>2015</w:t>
      </w:r>
      <w:r w:rsidRPr="00E025B9">
        <w:rPr>
          <w:rFonts w:hint="eastAsia"/>
        </w:rPr>
        <w:t>年底，客流量统计为</w:t>
      </w:r>
      <w:r w:rsidRPr="00E025B9">
        <w:rPr>
          <w:rFonts w:hint="eastAsia"/>
        </w:rPr>
        <w:t>8800</w:t>
      </w:r>
      <w:r w:rsidRPr="00E025B9">
        <w:rPr>
          <w:rFonts w:hint="eastAsia"/>
        </w:rPr>
        <w:t>万，里程</w:t>
      </w:r>
      <w:r w:rsidRPr="00E025B9">
        <w:rPr>
          <w:rFonts w:hint="eastAsia"/>
        </w:rPr>
        <w:t>2800</w:t>
      </w:r>
      <w:r w:rsidRPr="00E025B9">
        <w:rPr>
          <w:rFonts w:hint="eastAsia"/>
        </w:rPr>
        <w:t>万公里。公交公司作为城市道路的主要使用者之一，道路的路况，路网的布局和交通基础设施等都与其的营运息息相关。目前，全市居民随着生活水平的提高对公共交通服务的要求也越来越高，加上市内部分主干道存在交通种类复杂</w:t>
      </w:r>
      <w:r w:rsidR="00326A3F">
        <w:rPr>
          <w:rFonts w:hint="eastAsia"/>
        </w:rPr>
        <w:t>、</w:t>
      </w:r>
      <w:r w:rsidRPr="00E025B9">
        <w:rPr>
          <w:rFonts w:hint="eastAsia"/>
        </w:rPr>
        <w:t>路权分配不合理等问题，这进一步体现了市</w:t>
      </w:r>
      <w:r w:rsidRPr="00E025B9">
        <w:t>公交公司</w:t>
      </w:r>
      <w:r w:rsidRPr="00E025B9">
        <w:rPr>
          <w:rFonts w:hint="eastAsia"/>
        </w:rPr>
        <w:t>需求</w:t>
      </w:r>
      <w:r w:rsidRPr="00E025B9">
        <w:t>主要有：路网完善、交通基础设施改善后</w:t>
      </w:r>
      <w:r w:rsidRPr="00E025B9">
        <w:rPr>
          <w:rFonts w:hint="eastAsia"/>
        </w:rPr>
        <w:t>得以</w:t>
      </w:r>
      <w:r w:rsidRPr="00E025B9">
        <w:t>优化公交出行</w:t>
      </w:r>
      <w:r w:rsidRPr="00E025B9">
        <w:rPr>
          <w:rFonts w:hint="eastAsia"/>
        </w:rPr>
        <w:t>线路，为居民提供优质的服务，减少运营成本，获得营业利润。</w:t>
      </w:r>
    </w:p>
    <w:p w:rsidR="00E025B9" w:rsidRPr="00E025B9" w:rsidRDefault="00E025B9" w:rsidP="006D7CA1">
      <w:pPr>
        <w:spacing w:line="360" w:lineRule="auto"/>
        <w:ind w:firstLineChars="200" w:firstLine="422"/>
        <w:rPr>
          <w:b/>
        </w:rPr>
      </w:pPr>
      <w:r w:rsidRPr="00E025B9">
        <w:rPr>
          <w:rFonts w:hint="eastAsia"/>
          <w:b/>
        </w:rPr>
        <w:t>（</w:t>
      </w:r>
      <w:r w:rsidRPr="00E025B9">
        <w:rPr>
          <w:b/>
        </w:rPr>
        <w:t>6</w:t>
      </w:r>
      <w:r w:rsidRPr="00E025B9">
        <w:rPr>
          <w:rFonts w:hint="eastAsia"/>
          <w:b/>
        </w:rPr>
        <w:t>）政府相关部门</w:t>
      </w:r>
    </w:p>
    <w:p w:rsidR="00E025B9" w:rsidRPr="00E025B9" w:rsidRDefault="00E025B9" w:rsidP="006D7CA1">
      <w:pPr>
        <w:adjustRightInd w:val="0"/>
        <w:snapToGrid w:val="0"/>
        <w:spacing w:line="360" w:lineRule="auto"/>
        <w:ind w:firstLineChars="200" w:firstLine="420"/>
        <w:rPr>
          <w:rFonts w:ascii="SimSun" w:hAnsi="SimSun" w:cs="SimSun"/>
          <w:szCs w:val="21"/>
        </w:rPr>
      </w:pPr>
      <w:r w:rsidRPr="00E025B9">
        <w:rPr>
          <w:rFonts w:ascii="SimSun" w:hAnsi="SimSun" w:cs="SimSun" w:hint="eastAsia"/>
          <w:szCs w:val="21"/>
        </w:rPr>
        <w:t>与项目建设、征地、拆迁、安置等活动相关的政府机构还有市发改</w:t>
      </w:r>
      <w:r w:rsidRPr="00E025B9">
        <w:rPr>
          <w:rFonts w:ascii="SimSun" w:hAnsi="SimSun" w:cs="SimSun"/>
          <w:szCs w:val="21"/>
        </w:rPr>
        <w:t>局</w:t>
      </w:r>
      <w:r w:rsidRPr="00E025B9">
        <w:rPr>
          <w:rFonts w:ascii="SimSun" w:hAnsi="SimSun" w:cs="SimSun" w:hint="eastAsia"/>
          <w:szCs w:val="21"/>
        </w:rPr>
        <w:t>、市国土局、市土地征收办公室等；项目的实施还涉及到社区</w:t>
      </w:r>
      <w:r w:rsidRPr="00E025B9">
        <w:rPr>
          <w:rFonts w:ascii="SimSun" w:hAnsi="SimSun" w:cs="SimSun"/>
          <w:szCs w:val="21"/>
        </w:rPr>
        <w:t>/村委会等基层工作人员。因此，政府相关部门的对项目的需求主要有：希望通过各部门的合作，使项目顺利完成，促进</w:t>
      </w:r>
      <w:r w:rsidRPr="00E025B9">
        <w:rPr>
          <w:rFonts w:ascii="SimSun" w:hAnsi="SimSun" w:cs="SimSun" w:hint="eastAsia"/>
          <w:szCs w:val="21"/>
        </w:rPr>
        <w:t>伊宁市</w:t>
      </w:r>
      <w:r w:rsidRPr="00E025B9">
        <w:rPr>
          <w:rFonts w:ascii="SimSun" w:hAnsi="SimSun" w:cs="SimSun"/>
          <w:szCs w:val="21"/>
        </w:rPr>
        <w:t>交通</w:t>
      </w:r>
      <w:r w:rsidRPr="00E025B9">
        <w:rPr>
          <w:rFonts w:ascii="SimSun" w:hAnsi="SimSun" w:cs="SimSun" w:hint="eastAsia"/>
          <w:szCs w:val="21"/>
        </w:rPr>
        <w:t>环境改善</w:t>
      </w:r>
      <w:r w:rsidRPr="00E025B9">
        <w:rPr>
          <w:rFonts w:ascii="SimSun" w:hAnsi="SimSun" w:cs="SimSun"/>
          <w:szCs w:val="21"/>
        </w:rPr>
        <w:t>，拉动地区经济，提高居民生活水平。</w:t>
      </w:r>
    </w:p>
    <w:p w:rsidR="00E025B9" w:rsidRPr="00BC2202" w:rsidRDefault="00E025B9" w:rsidP="00BC2202">
      <w:pPr>
        <w:pStyle w:val="Heading2"/>
        <w:spacing w:before="0" w:after="0" w:line="360" w:lineRule="auto"/>
        <w:rPr>
          <w:noProof/>
        </w:rPr>
      </w:pPr>
      <w:bookmarkStart w:id="27" w:name="_Toc480914386"/>
      <w:r w:rsidRPr="00BC2202">
        <w:rPr>
          <w:noProof/>
        </w:rPr>
        <w:t>3.3</w:t>
      </w:r>
      <w:r w:rsidRPr="00BC2202">
        <w:rPr>
          <w:rFonts w:hint="eastAsia"/>
          <w:noProof/>
        </w:rPr>
        <w:t>利益</w:t>
      </w:r>
      <w:r w:rsidRPr="00BC2202">
        <w:rPr>
          <w:noProof/>
        </w:rPr>
        <w:t>相关者的需求分析</w:t>
      </w:r>
      <w:bookmarkEnd w:id="27"/>
    </w:p>
    <w:p w:rsidR="00E025B9" w:rsidRPr="00E025B9" w:rsidRDefault="00E025B9" w:rsidP="00475C82">
      <w:pPr>
        <w:spacing w:line="360" w:lineRule="auto"/>
        <w:ind w:firstLineChars="200" w:firstLine="420"/>
      </w:pPr>
      <w:r w:rsidRPr="00E025B9">
        <w:rPr>
          <w:rFonts w:hint="eastAsia"/>
        </w:rPr>
        <w:t>根据</w:t>
      </w:r>
      <w:r w:rsidRPr="00E025B9">
        <w:t>实地调查，项目区居民对</w:t>
      </w:r>
      <w:r w:rsidRPr="00E025B9">
        <w:rPr>
          <w:rFonts w:hint="eastAsia"/>
        </w:rPr>
        <w:t>项目</w:t>
      </w:r>
      <w:r w:rsidRPr="00E025B9">
        <w:t>的需求主要集中在</w:t>
      </w:r>
      <w:r w:rsidRPr="00E025B9">
        <w:rPr>
          <w:rFonts w:hint="eastAsia"/>
        </w:rPr>
        <w:t>路面质量、</w:t>
      </w:r>
      <w:r w:rsidRPr="00E025B9">
        <w:t>路网完善、交通</w:t>
      </w:r>
      <w:r w:rsidRPr="00E025B9">
        <w:rPr>
          <w:rFonts w:hint="eastAsia"/>
        </w:rPr>
        <w:t>基础</w:t>
      </w:r>
      <w:r w:rsidRPr="00E025B9">
        <w:t>设施</w:t>
      </w:r>
      <w:r w:rsidRPr="00E025B9">
        <w:rPr>
          <w:rFonts w:hint="eastAsia"/>
        </w:rPr>
        <w:t>配置</w:t>
      </w:r>
      <w:r w:rsidRPr="00E025B9">
        <w:t>、交通安全管理、</w:t>
      </w:r>
      <w:r w:rsidRPr="00E025B9">
        <w:rPr>
          <w:rFonts w:hint="eastAsia"/>
        </w:rPr>
        <w:t>升级</w:t>
      </w:r>
      <w:r w:rsidRPr="00E025B9">
        <w:t>公共交通基础设施等方面</w:t>
      </w:r>
      <w:r w:rsidRPr="00E025B9">
        <w:rPr>
          <w:rFonts w:hint="eastAsia"/>
        </w:rPr>
        <w:t>。</w:t>
      </w:r>
    </w:p>
    <w:p w:rsidR="00E025B9" w:rsidRPr="00E025B9" w:rsidRDefault="00E025B9" w:rsidP="00475C82">
      <w:pPr>
        <w:spacing w:line="360" w:lineRule="auto"/>
        <w:ind w:firstLineChars="200" w:firstLine="422"/>
        <w:rPr>
          <w:b/>
        </w:rPr>
      </w:pPr>
      <w:r w:rsidRPr="00E025B9">
        <w:rPr>
          <w:rFonts w:hint="eastAsia"/>
          <w:b/>
        </w:rPr>
        <w:t>（</w:t>
      </w:r>
      <w:r w:rsidRPr="00E025B9">
        <w:rPr>
          <w:rFonts w:hint="eastAsia"/>
          <w:b/>
        </w:rPr>
        <w:t>1</w:t>
      </w:r>
      <w:r w:rsidRPr="00E025B9">
        <w:rPr>
          <w:rFonts w:hint="eastAsia"/>
          <w:b/>
        </w:rPr>
        <w:t>）路面</w:t>
      </w:r>
      <w:r w:rsidRPr="00E025B9">
        <w:rPr>
          <w:b/>
        </w:rPr>
        <w:t>质量</w:t>
      </w:r>
      <w:r w:rsidRPr="00E025B9">
        <w:rPr>
          <w:rFonts w:hint="eastAsia"/>
          <w:b/>
        </w:rPr>
        <w:t>和</w:t>
      </w:r>
      <w:r w:rsidRPr="00E025B9">
        <w:rPr>
          <w:b/>
        </w:rPr>
        <w:t>路网完善</w:t>
      </w:r>
      <w:r w:rsidRPr="00E025B9">
        <w:rPr>
          <w:rFonts w:hint="eastAsia"/>
          <w:b/>
        </w:rPr>
        <w:t>的</w:t>
      </w:r>
      <w:r w:rsidRPr="00E025B9">
        <w:rPr>
          <w:b/>
        </w:rPr>
        <w:t>需求</w:t>
      </w:r>
    </w:p>
    <w:p w:rsidR="00E025B9" w:rsidRPr="00E025B9" w:rsidRDefault="00E025B9" w:rsidP="00475C82">
      <w:pPr>
        <w:spacing w:line="360" w:lineRule="auto"/>
        <w:ind w:firstLineChars="200" w:firstLine="420"/>
      </w:pPr>
      <w:r w:rsidRPr="00E025B9">
        <w:rPr>
          <w:rFonts w:hint="eastAsia"/>
        </w:rPr>
        <w:t>1</w:t>
      </w:r>
      <w:r w:rsidRPr="00E025B9">
        <w:rPr>
          <w:rFonts w:hint="eastAsia"/>
        </w:rPr>
        <w:t>）在</w:t>
      </w:r>
      <w:r w:rsidRPr="00E025B9">
        <w:t>实地勘察中发现，</w:t>
      </w:r>
      <w:r w:rsidRPr="00E025B9">
        <w:rPr>
          <w:rFonts w:hint="eastAsia"/>
        </w:rPr>
        <w:t>主城区部分</w:t>
      </w:r>
      <w:r w:rsidRPr="00E025B9">
        <w:t>街道</w:t>
      </w:r>
      <w:r w:rsidRPr="00E025B9">
        <w:rPr>
          <w:rFonts w:hint="eastAsia"/>
        </w:rPr>
        <w:t>道路</w:t>
      </w:r>
      <w:r w:rsidRPr="00E025B9">
        <w:t>因</w:t>
      </w:r>
      <w:r w:rsidRPr="00E025B9">
        <w:rPr>
          <w:rFonts w:hint="eastAsia"/>
        </w:rPr>
        <w:t>路面</w:t>
      </w:r>
      <w:r w:rsidRPr="00E025B9">
        <w:t>基础</w:t>
      </w:r>
      <w:r w:rsidRPr="00E025B9">
        <w:rPr>
          <w:rFonts w:hint="eastAsia"/>
        </w:rPr>
        <w:t>薄，</w:t>
      </w:r>
      <w:r w:rsidRPr="00E025B9">
        <w:t>加上</w:t>
      </w:r>
      <w:r w:rsidRPr="00E025B9">
        <w:rPr>
          <w:rFonts w:hint="eastAsia"/>
        </w:rPr>
        <w:t>使用</w:t>
      </w:r>
      <w:r w:rsidRPr="00E025B9">
        <w:t>年限</w:t>
      </w:r>
      <w:r w:rsidRPr="00E025B9">
        <w:rPr>
          <w:rFonts w:hint="eastAsia"/>
        </w:rPr>
        <w:t>较</w:t>
      </w:r>
      <w:r w:rsidRPr="00E025B9">
        <w:t>久</w:t>
      </w:r>
      <w:r w:rsidRPr="00E025B9">
        <w:rPr>
          <w:rFonts w:hint="eastAsia"/>
        </w:rPr>
        <w:t>导致</w:t>
      </w:r>
      <w:r w:rsidRPr="00E025B9">
        <w:t>路面开裂破损</w:t>
      </w:r>
      <w:r w:rsidRPr="00E025B9">
        <w:rPr>
          <w:rFonts w:hint="eastAsia"/>
        </w:rPr>
        <w:t>，同时</w:t>
      </w:r>
      <w:r w:rsidRPr="00E025B9">
        <w:t>，人行道面砖也存在不同程度的破损</w:t>
      </w:r>
      <w:r w:rsidRPr="00E025B9">
        <w:rPr>
          <w:rFonts w:hint="eastAsia"/>
        </w:rPr>
        <w:t>；</w:t>
      </w:r>
      <w:r w:rsidRPr="00E025B9">
        <w:t>部分巷道</w:t>
      </w:r>
      <w:r w:rsidRPr="00E025B9">
        <w:rPr>
          <w:rFonts w:hint="eastAsia"/>
        </w:rPr>
        <w:t>、</w:t>
      </w:r>
      <w:r w:rsidRPr="00E025B9">
        <w:t>小路仍然还是砂石路或</w:t>
      </w:r>
      <w:r w:rsidRPr="00E025B9">
        <w:rPr>
          <w:rFonts w:hint="eastAsia"/>
        </w:rPr>
        <w:t>土路；也</w:t>
      </w:r>
      <w:r w:rsidRPr="00E025B9">
        <w:t>有因施工的原因导致部分路段出现</w:t>
      </w:r>
      <w:r w:rsidRPr="00E025B9">
        <w:rPr>
          <w:rFonts w:hint="eastAsia"/>
        </w:rPr>
        <w:t>凹槽</w:t>
      </w:r>
      <w:r w:rsidRPr="00E025B9">
        <w:t>。</w:t>
      </w:r>
      <w:r w:rsidRPr="00E025B9">
        <w:rPr>
          <w:rFonts w:hint="eastAsia"/>
        </w:rPr>
        <w:t>故而</w:t>
      </w:r>
      <w:r w:rsidRPr="00E025B9">
        <w:t>，</w:t>
      </w:r>
      <w:r w:rsidRPr="00E025B9">
        <w:rPr>
          <w:rFonts w:hint="eastAsia"/>
        </w:rPr>
        <w:t>道路路面</w:t>
      </w:r>
      <w:r w:rsidRPr="00E025B9">
        <w:t>呈不平整的现象</w:t>
      </w:r>
      <w:r w:rsidRPr="00E025B9">
        <w:rPr>
          <w:rFonts w:hint="eastAsia"/>
        </w:rPr>
        <w:t>将大大</w:t>
      </w:r>
      <w:r w:rsidRPr="00E025B9">
        <w:t>降低</w:t>
      </w:r>
      <w:r w:rsidRPr="00E025B9">
        <w:rPr>
          <w:rFonts w:hint="eastAsia"/>
        </w:rPr>
        <w:t>交通</w:t>
      </w:r>
      <w:r w:rsidRPr="00E025B9">
        <w:t>运行</w:t>
      </w:r>
      <w:r w:rsidRPr="00E025B9">
        <w:rPr>
          <w:rFonts w:hint="eastAsia"/>
        </w:rPr>
        <w:t>效率</w:t>
      </w:r>
      <w:r w:rsidR="00326A3F">
        <w:rPr>
          <w:rFonts w:hint="eastAsia"/>
        </w:rPr>
        <w:t>、</w:t>
      </w:r>
      <w:r w:rsidRPr="00E025B9">
        <w:rPr>
          <w:rFonts w:hint="eastAsia"/>
        </w:rPr>
        <w:t>居民过街效率。</w:t>
      </w:r>
    </w:p>
    <w:p w:rsidR="00E025B9" w:rsidRDefault="00E025B9" w:rsidP="00475C82">
      <w:pPr>
        <w:spacing w:line="360" w:lineRule="auto"/>
        <w:ind w:firstLineChars="200" w:firstLine="420"/>
      </w:pPr>
      <w:r w:rsidRPr="00E025B9">
        <w:rPr>
          <w:rFonts w:hint="eastAsia"/>
        </w:rPr>
        <w:t>2</w:t>
      </w:r>
      <w:r w:rsidRPr="00E025B9">
        <w:rPr>
          <w:rFonts w:hint="eastAsia"/>
        </w:rPr>
        <w:t>）项目区</w:t>
      </w:r>
      <w:r w:rsidRPr="00E025B9">
        <w:t>主干道存在部分路网</w:t>
      </w:r>
      <w:r w:rsidRPr="00E025B9">
        <w:rPr>
          <w:rFonts w:hint="eastAsia"/>
        </w:rPr>
        <w:t>不</w:t>
      </w:r>
      <w:r w:rsidRPr="00E025B9">
        <w:t>通达的问题，</w:t>
      </w:r>
      <w:r w:rsidRPr="00E025B9">
        <w:rPr>
          <w:rFonts w:hint="eastAsia"/>
        </w:rPr>
        <w:t>通行</w:t>
      </w:r>
      <w:r w:rsidRPr="00E025B9">
        <w:t>道路</w:t>
      </w:r>
      <w:r w:rsidRPr="00E025B9">
        <w:rPr>
          <w:rFonts w:hint="eastAsia"/>
        </w:rPr>
        <w:t>自身</w:t>
      </w:r>
      <w:r w:rsidRPr="00E025B9">
        <w:t>的</w:t>
      </w:r>
      <w:r w:rsidRPr="00E025B9">
        <w:rPr>
          <w:rFonts w:hint="eastAsia"/>
        </w:rPr>
        <w:t>车道</w:t>
      </w:r>
      <w:r w:rsidRPr="00E025B9">
        <w:t>数量</w:t>
      </w:r>
      <w:r w:rsidRPr="00E025B9">
        <w:rPr>
          <w:rFonts w:hint="eastAsia"/>
        </w:rPr>
        <w:t>有限</w:t>
      </w:r>
      <w:r w:rsidRPr="00E025B9">
        <w:t>，加之</w:t>
      </w:r>
      <w:r w:rsidRPr="00E025B9">
        <w:rPr>
          <w:rFonts w:hint="eastAsia"/>
        </w:rPr>
        <w:t>宽度</w:t>
      </w:r>
      <w:r w:rsidRPr="00E025B9">
        <w:t>不够，</w:t>
      </w:r>
      <w:r w:rsidRPr="00E025B9">
        <w:rPr>
          <w:rFonts w:hint="eastAsia"/>
        </w:rPr>
        <w:t>道路</w:t>
      </w:r>
      <w:r w:rsidRPr="00E025B9">
        <w:t>能承受的交通量有限</w:t>
      </w:r>
      <w:r w:rsidRPr="00E025B9">
        <w:rPr>
          <w:rFonts w:hint="eastAsia"/>
        </w:rPr>
        <w:t>，</w:t>
      </w:r>
      <w:r w:rsidRPr="00E025B9">
        <w:t>尤其</w:t>
      </w:r>
      <w:r w:rsidRPr="00E025B9">
        <w:rPr>
          <w:rFonts w:hint="eastAsia"/>
        </w:rPr>
        <w:t>在</w:t>
      </w:r>
      <w:r w:rsidRPr="00E025B9">
        <w:t>行车高峰期容易出现多处的交叉路口拥堵的现象；同时，路网的布局上</w:t>
      </w:r>
      <w:r w:rsidRPr="00E025B9">
        <w:rPr>
          <w:rFonts w:hint="eastAsia"/>
        </w:rPr>
        <w:t>，道路</w:t>
      </w:r>
      <w:r w:rsidRPr="00E025B9">
        <w:t>线路缺乏，加上因施工</w:t>
      </w:r>
      <w:r w:rsidRPr="00E025B9">
        <w:rPr>
          <w:rFonts w:hint="eastAsia"/>
        </w:rPr>
        <w:t>而</w:t>
      </w:r>
      <w:r w:rsidRPr="00E025B9">
        <w:t>导致车辆不得不</w:t>
      </w:r>
      <w:r w:rsidRPr="00E025B9">
        <w:rPr>
          <w:rFonts w:hint="eastAsia"/>
        </w:rPr>
        <w:t>绕道</w:t>
      </w:r>
      <w:r w:rsidRPr="00E025B9">
        <w:t>而行</w:t>
      </w:r>
      <w:r w:rsidRPr="00E025B9">
        <w:rPr>
          <w:rFonts w:hint="eastAsia"/>
        </w:rPr>
        <w:t>，严重</w:t>
      </w:r>
      <w:r w:rsidRPr="00E025B9">
        <w:t>影响通行效率。</w:t>
      </w:r>
    </w:p>
    <w:p w:rsidR="006C451B" w:rsidRDefault="00AA78DD" w:rsidP="006C451B">
      <w:pPr>
        <w:spacing w:line="360" w:lineRule="auto"/>
      </w:pPr>
      <w:r>
        <w:rPr>
          <w:noProof/>
          <w:lang w:eastAsia="en-US"/>
        </w:rPr>
        <mc:AlternateContent>
          <mc:Choice Requires="wps">
            <w:drawing>
              <wp:anchor distT="0" distB="0" distL="114300" distR="114300" simplePos="0" relativeHeight="251664384" behindDoc="0" locked="0" layoutInCell="1" allowOverlap="1">
                <wp:simplePos x="0" y="0"/>
                <wp:positionH relativeFrom="page">
                  <wp:posOffset>1123950</wp:posOffset>
                </wp:positionH>
                <wp:positionV relativeFrom="paragraph">
                  <wp:posOffset>93980</wp:posOffset>
                </wp:positionV>
                <wp:extent cx="5648325" cy="732790"/>
                <wp:effectExtent l="0" t="0" r="9525"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32790"/>
                        </a:xfrm>
                        <a:prstGeom prst="rect">
                          <a:avLst/>
                        </a:prstGeom>
                        <a:solidFill>
                          <a:schemeClr val="accent3">
                            <a:lumMod val="75000"/>
                          </a:schemeClr>
                        </a:solidFill>
                        <a:ln w="9525">
                          <a:solidFill>
                            <a:srgbClr val="000000"/>
                          </a:solidFill>
                          <a:miter lim="800000"/>
                          <a:headEnd/>
                          <a:tailEnd/>
                        </a:ln>
                        <a:effectLst/>
                      </wps:spPr>
                      <wps:txbx>
                        <w:txbxContent>
                          <w:p w:rsidR="0062171E" w:rsidRPr="008D7A94" w:rsidRDefault="0062171E" w:rsidP="008D7A94">
                            <w:pPr>
                              <w:numPr>
                                <w:ilvl w:val="0"/>
                                <w:numId w:val="9"/>
                              </w:numPr>
                              <w:adjustRightInd w:val="0"/>
                              <w:snapToGrid w:val="0"/>
                              <w:spacing w:line="360" w:lineRule="auto"/>
                              <w:rPr>
                                <w:sz w:val="18"/>
                                <w:szCs w:val="18"/>
                              </w:rPr>
                            </w:pPr>
                            <w:r w:rsidRPr="008D7A94">
                              <w:rPr>
                                <w:rFonts w:hint="eastAsia"/>
                                <w:b/>
                                <w:sz w:val="20"/>
                                <w:szCs w:val="20"/>
                              </w:rPr>
                              <w:t>托特度康社区入户访谈</w:t>
                            </w:r>
                            <w:r w:rsidRPr="008D7A94">
                              <w:rPr>
                                <w:rFonts w:hint="eastAsia"/>
                                <w:b/>
                                <w:sz w:val="20"/>
                                <w:szCs w:val="20"/>
                              </w:rPr>
                              <w:t xml:space="preserve">  </w:t>
                            </w:r>
                            <w:r>
                              <w:rPr>
                                <w:rFonts w:hint="eastAsia"/>
                                <w:b/>
                                <w:sz w:val="20"/>
                                <w:szCs w:val="20"/>
                              </w:rPr>
                              <w:t>男</w:t>
                            </w:r>
                            <w:r>
                              <w:rPr>
                                <w:rFonts w:hint="eastAsia"/>
                                <w:b/>
                                <w:sz w:val="20"/>
                                <w:szCs w:val="20"/>
                              </w:rPr>
                              <w:t xml:space="preserve"> </w:t>
                            </w:r>
                            <w:r w:rsidRPr="008D7A94">
                              <w:rPr>
                                <w:rFonts w:hint="eastAsia"/>
                                <w:b/>
                                <w:sz w:val="20"/>
                                <w:szCs w:val="20"/>
                              </w:rPr>
                              <w:t>40</w:t>
                            </w:r>
                            <w:r w:rsidRPr="008D7A94">
                              <w:rPr>
                                <w:rFonts w:hint="eastAsia"/>
                                <w:b/>
                                <w:sz w:val="20"/>
                                <w:szCs w:val="20"/>
                              </w:rPr>
                              <w:t>岁</w:t>
                            </w:r>
                          </w:p>
                          <w:p w:rsidR="0062171E" w:rsidRPr="008D7A94" w:rsidRDefault="0062171E" w:rsidP="008D7A94">
                            <w:pPr>
                              <w:adjustRightInd w:val="0"/>
                              <w:snapToGrid w:val="0"/>
                              <w:spacing w:line="360" w:lineRule="auto"/>
                              <w:ind w:left="420"/>
                              <w:rPr>
                                <w:sz w:val="18"/>
                                <w:szCs w:val="18"/>
                              </w:rPr>
                            </w:pPr>
                            <w:r w:rsidRPr="008D7A94">
                              <w:rPr>
                                <w:rFonts w:ascii="SimSun" w:hAnsi="SimSun" w:hint="eastAsia"/>
                                <w:sz w:val="18"/>
                                <w:szCs w:val="18"/>
                              </w:rPr>
                              <w:t>街道附近新路和外面大路交通状况较好</w:t>
                            </w:r>
                            <w:r>
                              <w:rPr>
                                <w:rFonts w:ascii="SimSun" w:hAnsi="SimSun" w:hint="eastAsia"/>
                                <w:sz w:val="18"/>
                                <w:szCs w:val="18"/>
                              </w:rPr>
                              <w:t>，</w:t>
                            </w:r>
                            <w:r>
                              <w:rPr>
                                <w:rFonts w:ascii="SimSun" w:hAnsi="SimSun"/>
                                <w:sz w:val="18"/>
                                <w:szCs w:val="18"/>
                              </w:rPr>
                              <w:t>但是里面</w:t>
                            </w:r>
                            <w:r>
                              <w:rPr>
                                <w:rFonts w:ascii="SimSun" w:hAnsi="SimSun" w:hint="eastAsia"/>
                                <w:sz w:val="18"/>
                                <w:szCs w:val="18"/>
                              </w:rPr>
                              <w:t>的</w:t>
                            </w:r>
                            <w:r>
                              <w:rPr>
                                <w:rFonts w:ascii="SimSun" w:hAnsi="SimSun"/>
                                <w:sz w:val="18"/>
                                <w:szCs w:val="18"/>
                              </w:rPr>
                              <w:t>路就比较窄了，公交车什么的进不来。</w:t>
                            </w:r>
                            <w:r>
                              <w:rPr>
                                <w:rFonts w:ascii="SimSun" w:hAnsi="SimSun" w:hint="eastAsia"/>
                                <w:sz w:val="18"/>
                                <w:szCs w:val="18"/>
                              </w:rPr>
                              <w:t>所以</w:t>
                            </w:r>
                            <w:r>
                              <w:rPr>
                                <w:rFonts w:ascii="SimSun" w:hAnsi="SimSun"/>
                                <w:sz w:val="18"/>
                                <w:szCs w:val="18"/>
                              </w:rPr>
                              <w:t>有些不方便。</w:t>
                            </w:r>
                            <w:r w:rsidRPr="008D7A94">
                              <w:rPr>
                                <w:rFonts w:ascii="SimSun" w:hAnsi="SimSun" w:hint="eastAsia"/>
                                <w:sz w:val="18"/>
                                <w:szCs w:val="18"/>
                              </w:rPr>
                              <w:t>步行到公交站大约5分钟的路途（6路，7路）。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5" o:spid="_x0000_s1027" type="#_x0000_t202" style="position:absolute;left:0;text-align:left;margin-left:88.5pt;margin-top:7.4pt;width:444.75pt;height:57.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" fillcolor="#7b7b7b [2406]">
                <v:textbox>
                  <w:txbxContent>
                    <w:p w:rsidR="0062171E" w:rsidRPr="008D7A94" w:rsidRDefault="0062171E" w:rsidP="008D7A94">
                      <w:pPr>
                        <w:numPr>
                          <w:ilvl w:val="0"/>
                          <w:numId w:val="9"/>
                        </w:numPr>
                        <w:adjustRightInd w:val="0"/>
                        <w:snapToGrid w:val="0"/>
                        <w:spacing w:line="360" w:lineRule="auto"/>
                        <w:rPr>
                          <w:sz w:val="18"/>
                          <w:szCs w:val="18"/>
                        </w:rPr>
                      </w:pPr>
                      <w:r w:rsidRPr="008D7A94">
                        <w:rPr>
                          <w:rFonts w:hint="eastAsia"/>
                          <w:b/>
                          <w:sz w:val="20"/>
                          <w:szCs w:val="20"/>
                        </w:rPr>
                        <w:t>托特度康社区入户访谈</w:t>
                      </w:r>
                      <w:r w:rsidRPr="008D7A94">
                        <w:rPr>
                          <w:rFonts w:hint="eastAsia"/>
                          <w:b/>
                          <w:sz w:val="20"/>
                          <w:szCs w:val="20"/>
                        </w:rPr>
                        <w:t xml:space="preserve">  </w:t>
                      </w:r>
                      <w:r>
                        <w:rPr>
                          <w:rFonts w:hint="eastAsia"/>
                          <w:b/>
                          <w:sz w:val="20"/>
                          <w:szCs w:val="20"/>
                        </w:rPr>
                        <w:t>男</w:t>
                      </w:r>
                      <w:r>
                        <w:rPr>
                          <w:rFonts w:hint="eastAsia"/>
                          <w:b/>
                          <w:sz w:val="20"/>
                          <w:szCs w:val="20"/>
                        </w:rPr>
                        <w:t xml:space="preserve"> </w:t>
                      </w:r>
                      <w:r w:rsidRPr="008D7A94">
                        <w:rPr>
                          <w:rFonts w:hint="eastAsia"/>
                          <w:b/>
                          <w:sz w:val="20"/>
                          <w:szCs w:val="20"/>
                        </w:rPr>
                        <w:t>40</w:t>
                      </w:r>
                      <w:r w:rsidRPr="008D7A94">
                        <w:rPr>
                          <w:rFonts w:hint="eastAsia"/>
                          <w:b/>
                          <w:sz w:val="20"/>
                          <w:szCs w:val="20"/>
                        </w:rPr>
                        <w:t>岁</w:t>
                      </w:r>
                    </w:p>
                    <w:p w:rsidR="0062171E" w:rsidRPr="008D7A94" w:rsidRDefault="0062171E" w:rsidP="008D7A94">
                      <w:pPr>
                        <w:adjustRightInd w:val="0"/>
                        <w:snapToGrid w:val="0"/>
                        <w:spacing w:line="360" w:lineRule="auto"/>
                        <w:ind w:left="420"/>
                        <w:rPr>
                          <w:sz w:val="18"/>
                          <w:szCs w:val="18"/>
                        </w:rPr>
                      </w:pPr>
                      <w:r w:rsidRPr="008D7A94">
                        <w:rPr>
                          <w:rFonts w:ascii="SimSun" w:hAnsi="SimSun" w:hint="eastAsia"/>
                          <w:sz w:val="18"/>
                          <w:szCs w:val="18"/>
                        </w:rPr>
                        <w:t>街道附近新路和外面大路交通状况较好</w:t>
                      </w:r>
                      <w:r>
                        <w:rPr>
                          <w:rFonts w:ascii="SimSun" w:hAnsi="SimSun" w:hint="eastAsia"/>
                          <w:sz w:val="18"/>
                          <w:szCs w:val="18"/>
                        </w:rPr>
                        <w:t>，</w:t>
                      </w:r>
                      <w:r>
                        <w:rPr>
                          <w:rFonts w:ascii="SimSun" w:hAnsi="SimSun"/>
                          <w:sz w:val="18"/>
                          <w:szCs w:val="18"/>
                        </w:rPr>
                        <w:t>但是里面</w:t>
                      </w:r>
                      <w:r>
                        <w:rPr>
                          <w:rFonts w:ascii="SimSun" w:hAnsi="SimSun" w:hint="eastAsia"/>
                          <w:sz w:val="18"/>
                          <w:szCs w:val="18"/>
                        </w:rPr>
                        <w:t>的</w:t>
                      </w:r>
                      <w:r>
                        <w:rPr>
                          <w:rFonts w:ascii="SimSun" w:hAnsi="SimSun"/>
                          <w:sz w:val="18"/>
                          <w:szCs w:val="18"/>
                        </w:rPr>
                        <w:t>路就比较窄了，公交车什么的进不来。</w:t>
                      </w:r>
                      <w:r>
                        <w:rPr>
                          <w:rFonts w:ascii="SimSun" w:hAnsi="SimSun" w:hint="eastAsia"/>
                          <w:sz w:val="18"/>
                          <w:szCs w:val="18"/>
                        </w:rPr>
                        <w:t>所以</w:t>
                      </w:r>
                      <w:r>
                        <w:rPr>
                          <w:rFonts w:ascii="SimSun" w:hAnsi="SimSun"/>
                          <w:sz w:val="18"/>
                          <w:szCs w:val="18"/>
                        </w:rPr>
                        <w:t>有些不方便。</w:t>
                      </w:r>
                      <w:r w:rsidRPr="008D7A94">
                        <w:rPr>
                          <w:rFonts w:ascii="SimSun" w:hAnsi="SimSun" w:hint="eastAsia"/>
                          <w:sz w:val="18"/>
                          <w:szCs w:val="18"/>
                        </w:rPr>
                        <w:t>步行到公交站大约5分钟的路途（6路，7路）。</w:t>
                      </w:r>
                    </w:p>
                  </w:txbxContent>
                </v:textbox>
                <w10:wrap anchorx="page"/>
              </v:shape>
            </w:pict>
          </mc:Fallback>
        </mc:AlternateContent>
      </w:r>
    </w:p>
    <w:p w:rsidR="006C451B" w:rsidRDefault="006C451B" w:rsidP="006C451B">
      <w:pPr>
        <w:spacing w:line="360" w:lineRule="auto"/>
      </w:pPr>
    </w:p>
    <w:p w:rsidR="006C451B" w:rsidRPr="00E025B9" w:rsidRDefault="006C451B" w:rsidP="006C451B">
      <w:pPr>
        <w:spacing w:line="360" w:lineRule="auto"/>
      </w:pPr>
    </w:p>
    <w:p w:rsidR="00E025B9" w:rsidRPr="00E025B9" w:rsidRDefault="00E025B9" w:rsidP="00475C82">
      <w:pPr>
        <w:spacing w:line="360" w:lineRule="auto"/>
        <w:ind w:firstLineChars="200" w:firstLine="422"/>
        <w:rPr>
          <w:b/>
        </w:rPr>
      </w:pPr>
      <w:r w:rsidRPr="00E025B9">
        <w:rPr>
          <w:rFonts w:hint="eastAsia"/>
          <w:b/>
        </w:rPr>
        <w:t>（</w:t>
      </w:r>
      <w:r w:rsidRPr="00E025B9">
        <w:rPr>
          <w:rFonts w:hint="eastAsia"/>
          <w:b/>
        </w:rPr>
        <w:t>2</w:t>
      </w:r>
      <w:r w:rsidRPr="00E025B9">
        <w:rPr>
          <w:rFonts w:hint="eastAsia"/>
          <w:b/>
        </w:rPr>
        <w:t>）交通基础设施配置的</w:t>
      </w:r>
      <w:r w:rsidRPr="00E025B9">
        <w:rPr>
          <w:b/>
        </w:rPr>
        <w:t>需求</w:t>
      </w:r>
    </w:p>
    <w:p w:rsidR="00E025B9" w:rsidRPr="00E025B9" w:rsidRDefault="00E025B9" w:rsidP="00475C82">
      <w:pPr>
        <w:spacing w:line="360" w:lineRule="auto"/>
        <w:ind w:firstLineChars="200" w:firstLine="420"/>
      </w:pPr>
      <w:r w:rsidRPr="00E025B9">
        <w:rPr>
          <w:rFonts w:hint="eastAsia"/>
        </w:rPr>
        <w:t>1</w:t>
      </w:r>
      <w:r w:rsidRPr="00E025B9">
        <w:rPr>
          <w:rFonts w:hint="eastAsia"/>
        </w:rPr>
        <w:t>）通过</w:t>
      </w:r>
      <w:r w:rsidRPr="00E025B9">
        <w:t>实地调查</w:t>
      </w:r>
      <w:r w:rsidRPr="00E025B9">
        <w:rPr>
          <w:rFonts w:hint="eastAsia"/>
        </w:rPr>
        <w:t>了解到</w:t>
      </w:r>
      <w:r w:rsidRPr="00E025B9">
        <w:t>，</w:t>
      </w:r>
      <w:r w:rsidRPr="00E025B9">
        <w:rPr>
          <w:rFonts w:hint="eastAsia"/>
        </w:rPr>
        <w:t>伊宁市</w:t>
      </w:r>
      <w:r w:rsidRPr="00E025B9">
        <w:t>部分</w:t>
      </w:r>
      <w:r w:rsidRPr="00E025B9">
        <w:rPr>
          <w:rFonts w:hint="eastAsia"/>
        </w:rPr>
        <w:t>主干道因</w:t>
      </w:r>
      <w:r w:rsidRPr="00E025B9">
        <w:t>早年修建，</w:t>
      </w:r>
      <w:r w:rsidRPr="00E025B9">
        <w:rPr>
          <w:rFonts w:hint="eastAsia"/>
        </w:rPr>
        <w:t>随着城市</w:t>
      </w:r>
      <w:r w:rsidRPr="00E025B9">
        <w:t>社会</w:t>
      </w:r>
      <w:r w:rsidRPr="00E025B9">
        <w:rPr>
          <w:rFonts w:hint="eastAsia"/>
        </w:rPr>
        <w:t>经济</w:t>
      </w:r>
      <w:r w:rsidRPr="00E025B9">
        <w:t>的发展，</w:t>
      </w:r>
      <w:r w:rsidRPr="00E025B9">
        <w:rPr>
          <w:rFonts w:hint="eastAsia"/>
        </w:rPr>
        <w:t>城市</w:t>
      </w:r>
      <w:r w:rsidRPr="00E025B9">
        <w:t>的</w:t>
      </w:r>
      <w:r w:rsidRPr="00E025B9">
        <w:rPr>
          <w:rFonts w:hint="eastAsia"/>
        </w:rPr>
        <w:t>交通</w:t>
      </w:r>
      <w:r w:rsidRPr="00E025B9">
        <w:t>量也逐渐增长。故而</w:t>
      </w:r>
      <w:r w:rsidRPr="00E025B9">
        <w:rPr>
          <w:rFonts w:hint="eastAsia"/>
        </w:rPr>
        <w:t>，</w:t>
      </w:r>
      <w:r w:rsidRPr="00E025B9">
        <w:t>早</w:t>
      </w:r>
      <w:r w:rsidRPr="00E025B9">
        <w:rPr>
          <w:rFonts w:hint="eastAsia"/>
        </w:rPr>
        <w:t>前</w:t>
      </w:r>
      <w:r w:rsidRPr="00E025B9">
        <w:t>的各个</w:t>
      </w:r>
      <w:r w:rsidRPr="00E025B9">
        <w:rPr>
          <w:rFonts w:hint="eastAsia"/>
        </w:rPr>
        <w:t>行</w:t>
      </w:r>
      <w:r w:rsidRPr="00E025B9">
        <w:t>车道布局设计并不能承受</w:t>
      </w:r>
      <w:r w:rsidRPr="00E025B9">
        <w:rPr>
          <w:rFonts w:hint="eastAsia"/>
        </w:rPr>
        <w:t>现有</w:t>
      </w:r>
      <w:r w:rsidRPr="00E025B9">
        <w:t>的交通量，并且还存在</w:t>
      </w:r>
      <w:r w:rsidRPr="00E025B9">
        <w:rPr>
          <w:rFonts w:hint="eastAsia"/>
        </w:rPr>
        <w:t>机动车道</w:t>
      </w:r>
      <w:r w:rsidRPr="00E025B9">
        <w:t>和非机动车道</w:t>
      </w:r>
      <w:r w:rsidRPr="00E025B9">
        <w:rPr>
          <w:rFonts w:hint="eastAsia"/>
        </w:rPr>
        <w:t>混</w:t>
      </w:r>
      <w:r w:rsidRPr="00E025B9">
        <w:t>行的现象，甚至</w:t>
      </w:r>
      <w:r w:rsidRPr="00E025B9">
        <w:rPr>
          <w:rFonts w:hint="eastAsia"/>
        </w:rPr>
        <w:t>部分</w:t>
      </w:r>
      <w:r w:rsidRPr="00E025B9">
        <w:t>道路没有</w:t>
      </w:r>
      <w:r w:rsidRPr="00E025B9">
        <w:rPr>
          <w:rFonts w:hint="eastAsia"/>
        </w:rPr>
        <w:t>设置</w:t>
      </w:r>
      <w:r w:rsidRPr="00E025B9">
        <w:t>人</w:t>
      </w:r>
      <w:r w:rsidRPr="00E025B9">
        <w:rPr>
          <w:rFonts w:hint="eastAsia"/>
        </w:rPr>
        <w:t>行道。对车辆</w:t>
      </w:r>
      <w:r w:rsidRPr="00E025B9">
        <w:t>的行驶造成困扰，</w:t>
      </w:r>
      <w:r w:rsidRPr="00E025B9">
        <w:rPr>
          <w:rFonts w:hint="eastAsia"/>
        </w:rPr>
        <w:t>进而</w:t>
      </w:r>
      <w:r w:rsidRPr="00E025B9">
        <w:t>延长了居民的出行时间</w:t>
      </w:r>
      <w:r w:rsidRPr="00E025B9">
        <w:rPr>
          <w:rFonts w:hint="eastAsia"/>
        </w:rPr>
        <w:t>。</w:t>
      </w:r>
    </w:p>
    <w:p w:rsidR="00E025B9" w:rsidRPr="00E025B9" w:rsidRDefault="00E025B9" w:rsidP="00475C82">
      <w:pPr>
        <w:spacing w:line="360" w:lineRule="auto"/>
        <w:ind w:firstLineChars="200" w:firstLine="420"/>
      </w:pPr>
      <w:r w:rsidRPr="00E025B9">
        <w:rPr>
          <w:rFonts w:hint="eastAsia"/>
        </w:rPr>
        <w:lastRenderedPageBreak/>
        <w:t>2</w:t>
      </w:r>
      <w:r w:rsidRPr="00E025B9">
        <w:rPr>
          <w:rFonts w:hint="eastAsia"/>
        </w:rPr>
        <w:t>）目前</w:t>
      </w:r>
      <w:r w:rsidRPr="00E025B9">
        <w:t>，</w:t>
      </w:r>
      <w:r w:rsidRPr="00E025B9">
        <w:rPr>
          <w:rFonts w:hint="eastAsia"/>
        </w:rPr>
        <w:t>部分</w:t>
      </w:r>
      <w:r w:rsidRPr="00E025B9">
        <w:t>路段</w:t>
      </w:r>
      <w:r w:rsidRPr="00E025B9">
        <w:rPr>
          <w:rFonts w:hint="eastAsia"/>
        </w:rPr>
        <w:t>安全</w:t>
      </w:r>
      <w:r w:rsidRPr="00E025B9">
        <w:t>过街设施缺乏。</w:t>
      </w:r>
      <w:r w:rsidRPr="00E025B9">
        <w:rPr>
          <w:rFonts w:hint="eastAsia"/>
        </w:rPr>
        <w:t>在</w:t>
      </w:r>
      <w:r w:rsidRPr="00E025B9">
        <w:t>实地访谈中，有部分</w:t>
      </w:r>
      <w:r w:rsidRPr="00E025B9">
        <w:rPr>
          <w:rFonts w:hint="eastAsia"/>
        </w:rPr>
        <w:t>村</w:t>
      </w:r>
      <w:r w:rsidRPr="00E025B9">
        <w:rPr>
          <w:rFonts w:hint="eastAsia"/>
        </w:rPr>
        <w:t>/</w:t>
      </w:r>
      <w:r w:rsidRPr="00E025B9">
        <w:rPr>
          <w:rFonts w:hint="eastAsia"/>
        </w:rPr>
        <w:t>社区</w:t>
      </w:r>
      <w:r w:rsidRPr="00E025B9">
        <w:t>的居民反映附近十字路宽或人流较大</w:t>
      </w:r>
      <w:r w:rsidRPr="00E025B9">
        <w:rPr>
          <w:rFonts w:hint="eastAsia"/>
        </w:rPr>
        <w:t>的</w:t>
      </w:r>
      <w:r w:rsidRPr="00E025B9">
        <w:t>街道未设置</w:t>
      </w:r>
      <w:r w:rsidRPr="00E025B9">
        <w:rPr>
          <w:rFonts w:hint="eastAsia"/>
        </w:rPr>
        <w:t>红绿灯标志、人行</w:t>
      </w:r>
      <w:r w:rsidRPr="00E025B9">
        <w:t>横道等</w:t>
      </w:r>
      <w:r w:rsidRPr="00E025B9">
        <w:rPr>
          <w:rFonts w:hint="eastAsia"/>
        </w:rPr>
        <w:t>导致</w:t>
      </w:r>
      <w:r w:rsidRPr="00E025B9">
        <w:t>交通事故频发</w:t>
      </w:r>
      <w:r w:rsidRPr="00E025B9">
        <w:rPr>
          <w:rFonts w:hint="eastAsia"/>
        </w:rPr>
        <w:t>，</w:t>
      </w:r>
      <w:r w:rsidRPr="00E025B9">
        <w:t>尤其是老年人、残疾人等弱势群体过街</w:t>
      </w:r>
      <w:r w:rsidRPr="00E025B9">
        <w:rPr>
          <w:rFonts w:hint="eastAsia"/>
        </w:rPr>
        <w:t>安全</w:t>
      </w:r>
      <w:r w:rsidRPr="00E025B9">
        <w:t>受到影响；项目区部分学校</w:t>
      </w:r>
      <w:r w:rsidRPr="00E025B9">
        <w:rPr>
          <w:rFonts w:hint="eastAsia"/>
        </w:rPr>
        <w:t>上</w:t>
      </w:r>
      <w:r w:rsidRPr="00E025B9">
        <w:t>下学高峰期</w:t>
      </w:r>
      <w:r w:rsidRPr="00E025B9">
        <w:rPr>
          <w:rFonts w:hint="eastAsia"/>
        </w:rPr>
        <w:t>，</w:t>
      </w:r>
      <w:r w:rsidRPr="00E025B9">
        <w:t>由于附近街道未设置减速带</w:t>
      </w:r>
      <w:r w:rsidRPr="00E025B9">
        <w:rPr>
          <w:rFonts w:hint="eastAsia"/>
        </w:rPr>
        <w:t>、交通</w:t>
      </w:r>
      <w:r w:rsidRPr="00E025B9">
        <w:t>信号灯、</w:t>
      </w:r>
      <w:r w:rsidRPr="00E025B9">
        <w:rPr>
          <w:rFonts w:hint="eastAsia"/>
        </w:rPr>
        <w:t>过街</w:t>
      </w:r>
      <w:r w:rsidRPr="00E025B9">
        <w:t>安全岛等安全过街设施，这对</w:t>
      </w:r>
      <w:r w:rsidRPr="00E025B9">
        <w:rPr>
          <w:rFonts w:hint="eastAsia"/>
        </w:rPr>
        <w:t>行走</w:t>
      </w:r>
      <w:r w:rsidRPr="00E025B9">
        <w:t>的学生</w:t>
      </w:r>
      <w:r w:rsidRPr="00E025B9">
        <w:rPr>
          <w:rFonts w:hint="eastAsia"/>
        </w:rPr>
        <w:t>过街，</w:t>
      </w:r>
      <w:r w:rsidRPr="00E025B9">
        <w:t>尤其是儿童</w:t>
      </w:r>
      <w:r w:rsidRPr="00E025B9">
        <w:rPr>
          <w:rFonts w:hint="eastAsia"/>
        </w:rPr>
        <w:t>过街存在</w:t>
      </w:r>
      <w:r w:rsidRPr="00E025B9">
        <w:t>一定的安全隐患</w:t>
      </w:r>
      <w:r w:rsidRPr="00E025B9">
        <w:rPr>
          <w:rFonts w:hint="eastAsia"/>
        </w:rPr>
        <w:t>。</w:t>
      </w:r>
    </w:p>
    <w:p w:rsidR="003C3ED9" w:rsidRDefault="00E025B9" w:rsidP="00063114">
      <w:pPr>
        <w:spacing w:line="360" w:lineRule="auto"/>
        <w:ind w:firstLineChars="200" w:firstLine="420"/>
      </w:pPr>
      <w:r w:rsidRPr="00E025B9">
        <w:rPr>
          <w:rFonts w:hint="eastAsia"/>
        </w:rPr>
        <w:t>3</w:t>
      </w:r>
      <w:r w:rsidRPr="00E025B9">
        <w:rPr>
          <w:rFonts w:hint="eastAsia"/>
        </w:rPr>
        <w:t>）市区</w:t>
      </w:r>
      <w:r w:rsidRPr="00E025B9">
        <w:t>部分主干道</w:t>
      </w:r>
      <w:r w:rsidRPr="00E025B9">
        <w:rPr>
          <w:rFonts w:hint="eastAsia"/>
        </w:rPr>
        <w:t>正好贴着住宅区、</w:t>
      </w:r>
      <w:r w:rsidRPr="00E025B9">
        <w:t>医院、</w:t>
      </w:r>
      <w:r w:rsidRPr="00E025B9">
        <w:rPr>
          <w:rFonts w:hint="eastAsia"/>
        </w:rPr>
        <w:t>学校、企事业</w:t>
      </w:r>
      <w:r w:rsidRPr="00E025B9">
        <w:t>单位、旅游观光区等地方</w:t>
      </w:r>
      <w:r w:rsidRPr="00E025B9">
        <w:rPr>
          <w:rFonts w:hint="eastAsia"/>
        </w:rPr>
        <w:t>，道路行车道</w:t>
      </w:r>
      <w:r w:rsidRPr="00E025B9">
        <w:t>有限，</w:t>
      </w:r>
      <w:r w:rsidRPr="00E025B9">
        <w:rPr>
          <w:rFonts w:hint="eastAsia"/>
        </w:rPr>
        <w:t>路权</w:t>
      </w:r>
      <w:r w:rsidRPr="00E025B9">
        <w:t>分配存在</w:t>
      </w:r>
      <w:r w:rsidRPr="00E025B9">
        <w:rPr>
          <w:rFonts w:hint="eastAsia"/>
        </w:rPr>
        <w:t>问题</w:t>
      </w:r>
      <w:r w:rsidRPr="00E025B9">
        <w:t>。</w:t>
      </w:r>
      <w:r w:rsidRPr="00E025B9">
        <w:rPr>
          <w:rFonts w:hint="eastAsia"/>
        </w:rPr>
        <w:t>这</w:t>
      </w:r>
      <w:r w:rsidRPr="00E025B9">
        <w:t>不仅影响了</w:t>
      </w:r>
      <w:r w:rsidRPr="00E025B9">
        <w:rPr>
          <w:rFonts w:hint="eastAsia"/>
        </w:rPr>
        <w:t>附近居民</w:t>
      </w:r>
      <w:r w:rsidRPr="00E025B9">
        <w:t>去医院</w:t>
      </w:r>
      <w:r w:rsidRPr="00E025B9">
        <w:rPr>
          <w:rFonts w:hint="eastAsia"/>
        </w:rPr>
        <w:t>、</w:t>
      </w:r>
      <w:r w:rsidRPr="00E025B9">
        <w:t>学校、工作单位</w:t>
      </w:r>
      <w:r w:rsidRPr="00E025B9">
        <w:rPr>
          <w:rFonts w:hint="eastAsia"/>
        </w:rPr>
        <w:t>办事</w:t>
      </w:r>
      <w:r w:rsidRPr="00E025B9">
        <w:t>的时效性，也</w:t>
      </w:r>
      <w:r w:rsidRPr="00E025B9">
        <w:rPr>
          <w:rFonts w:hint="eastAsia"/>
        </w:rPr>
        <w:t>不</w:t>
      </w:r>
      <w:r w:rsidRPr="00E025B9">
        <w:t>利于游客观光的便捷</w:t>
      </w:r>
      <w:r w:rsidRPr="00E025B9">
        <w:rPr>
          <w:rFonts w:hint="eastAsia"/>
        </w:rPr>
        <w:t>与</w:t>
      </w:r>
      <w:r w:rsidRPr="00E025B9">
        <w:t>安全。</w:t>
      </w:r>
    </w:p>
    <w:p w:rsidR="003C3ED9" w:rsidRDefault="00AA78DD" w:rsidP="00475C82">
      <w:pPr>
        <w:spacing w:line="360" w:lineRule="auto"/>
        <w:ind w:firstLineChars="200" w:firstLine="420"/>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24765</wp:posOffset>
                </wp:positionH>
                <wp:positionV relativeFrom="paragraph">
                  <wp:posOffset>43815</wp:posOffset>
                </wp:positionV>
                <wp:extent cx="5648325" cy="732790"/>
                <wp:effectExtent l="0" t="0" r="9525"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32790"/>
                        </a:xfrm>
                        <a:prstGeom prst="rect">
                          <a:avLst/>
                        </a:prstGeom>
                        <a:solidFill>
                          <a:schemeClr val="accent3">
                            <a:lumMod val="75000"/>
                          </a:schemeClr>
                        </a:solidFill>
                        <a:ln w="9525">
                          <a:solidFill>
                            <a:srgbClr val="000000"/>
                          </a:solidFill>
                          <a:miter lim="800000"/>
                          <a:headEnd/>
                          <a:tailEnd/>
                        </a:ln>
                        <a:effectLst/>
                      </wps:spPr>
                      <wps:txbx>
                        <w:txbxContent>
                          <w:p w:rsidR="0062171E" w:rsidRDefault="0062171E" w:rsidP="003C3ED9">
                            <w:pPr>
                              <w:numPr>
                                <w:ilvl w:val="0"/>
                                <w:numId w:val="9"/>
                              </w:numPr>
                              <w:rPr>
                                <w:b/>
                                <w:sz w:val="20"/>
                                <w:szCs w:val="20"/>
                              </w:rPr>
                            </w:pPr>
                            <w:r w:rsidRPr="003C3ED9">
                              <w:rPr>
                                <w:rFonts w:hint="eastAsia"/>
                                <w:b/>
                                <w:sz w:val="20"/>
                                <w:szCs w:val="20"/>
                              </w:rPr>
                              <w:t>托乎勒科瑞克社区入户访谈</w:t>
                            </w:r>
                            <w:r w:rsidRPr="003C3ED9">
                              <w:rPr>
                                <w:rFonts w:hint="eastAsia"/>
                                <w:b/>
                                <w:sz w:val="20"/>
                                <w:szCs w:val="20"/>
                              </w:rPr>
                              <w:t xml:space="preserve"> </w:t>
                            </w:r>
                            <w:r w:rsidRPr="003C3ED9">
                              <w:rPr>
                                <w:rFonts w:hint="eastAsia"/>
                                <w:b/>
                                <w:sz w:val="20"/>
                                <w:szCs w:val="20"/>
                              </w:rPr>
                              <w:t>女</w:t>
                            </w:r>
                            <w:r w:rsidRPr="003C3ED9">
                              <w:rPr>
                                <w:rFonts w:hint="eastAsia"/>
                                <w:b/>
                                <w:sz w:val="20"/>
                                <w:szCs w:val="20"/>
                              </w:rPr>
                              <w:t xml:space="preserve"> 28</w:t>
                            </w:r>
                            <w:r w:rsidRPr="003C3ED9">
                              <w:rPr>
                                <w:rFonts w:hint="eastAsia"/>
                                <w:b/>
                                <w:sz w:val="20"/>
                                <w:szCs w:val="20"/>
                              </w:rPr>
                              <w:t>岁</w:t>
                            </w:r>
                            <w:r w:rsidRPr="003C3ED9">
                              <w:rPr>
                                <w:rFonts w:hint="eastAsia"/>
                                <w:b/>
                                <w:sz w:val="20"/>
                                <w:szCs w:val="20"/>
                              </w:rPr>
                              <w:t xml:space="preserve"> </w:t>
                            </w:r>
                          </w:p>
                          <w:p w:rsidR="0062171E" w:rsidRDefault="0062171E" w:rsidP="003C3ED9">
                            <w:pPr>
                              <w:adjustRightInd w:val="0"/>
                              <w:snapToGrid w:val="0"/>
                              <w:spacing w:line="360" w:lineRule="auto"/>
                              <w:rPr>
                                <w:sz w:val="18"/>
                                <w:szCs w:val="18"/>
                              </w:rPr>
                            </w:pPr>
                            <w:r>
                              <w:rPr>
                                <w:rFonts w:ascii="SimSun" w:hAnsi="SimSun" w:hint="eastAsia"/>
                                <w:sz w:val="18"/>
                                <w:szCs w:val="18"/>
                              </w:rPr>
                              <w:t>有的路段</w:t>
                            </w:r>
                            <w:r>
                              <w:rPr>
                                <w:rFonts w:ascii="SimSun" w:hAnsi="SimSun"/>
                                <w:sz w:val="18"/>
                                <w:szCs w:val="18"/>
                              </w:rPr>
                              <w:t>有人闯红灯，而且交通信号灯的指示有时候我看不明白</w:t>
                            </w:r>
                            <w:r>
                              <w:rPr>
                                <w:rFonts w:ascii="SimSun" w:hAnsi="SimSun" w:hint="eastAsia"/>
                                <w:sz w:val="18"/>
                                <w:szCs w:val="18"/>
                              </w:rPr>
                              <w:t>，</w:t>
                            </w:r>
                            <w:r>
                              <w:rPr>
                                <w:rFonts w:ascii="SimSun" w:hAnsi="SimSun"/>
                                <w:sz w:val="18"/>
                                <w:szCs w:val="18"/>
                              </w:rPr>
                              <w:t>有时候红灯了怎么车子还在走，我对这方面不太清楚</w:t>
                            </w:r>
                            <w:r>
                              <w:rPr>
                                <w:rFonts w:ascii="SimSun" w:hAnsi="SimSun" w:hint="eastAsia"/>
                                <w:sz w:val="18"/>
                                <w:szCs w:val="18"/>
                              </w:rPr>
                              <w:t>，但是</w:t>
                            </w:r>
                            <w:r>
                              <w:rPr>
                                <w:rFonts w:ascii="SimSun" w:hAnsi="SimSun"/>
                                <w:sz w:val="18"/>
                                <w:szCs w:val="18"/>
                              </w:rPr>
                              <w:t>一些老人之类的</w:t>
                            </w:r>
                            <w:r>
                              <w:rPr>
                                <w:rFonts w:ascii="SimSun" w:hAnsi="SimSun" w:hint="eastAsia"/>
                                <w:sz w:val="18"/>
                                <w:szCs w:val="18"/>
                              </w:rPr>
                              <w:t>步行</w:t>
                            </w:r>
                            <w:r>
                              <w:rPr>
                                <w:rFonts w:ascii="SimSun" w:hAnsi="SimSun"/>
                                <w:sz w:val="18"/>
                                <w:szCs w:val="18"/>
                              </w:rPr>
                              <w:t>不方便</w:t>
                            </w:r>
                            <w:r>
                              <w:rPr>
                                <w:rFonts w:ascii="SimSun" w:hAnsi="SimSun" w:hint="eastAsia"/>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2" o:spid="_x0000_s1028" type="#_x0000_t202" style="position:absolute;left:0;text-align:left;margin-left:1.95pt;margin-top:3.45pt;width:444.75pt;height:5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" fillcolor="#7b7b7b [2406]">
                <v:textbox>
                  <w:txbxContent>
                    <w:p w:rsidR="0062171E" w:rsidRDefault="0062171E" w:rsidP="003C3ED9">
                      <w:pPr>
                        <w:numPr>
                          <w:ilvl w:val="0"/>
                          <w:numId w:val="9"/>
                        </w:numPr>
                        <w:rPr>
                          <w:b/>
                          <w:sz w:val="20"/>
                          <w:szCs w:val="20"/>
                        </w:rPr>
                      </w:pPr>
                      <w:r w:rsidRPr="003C3ED9">
                        <w:rPr>
                          <w:rFonts w:hint="eastAsia"/>
                          <w:b/>
                          <w:sz w:val="20"/>
                          <w:szCs w:val="20"/>
                        </w:rPr>
                        <w:t>托乎勒科瑞克社区入户访谈</w:t>
                      </w:r>
                      <w:r w:rsidRPr="003C3ED9">
                        <w:rPr>
                          <w:rFonts w:hint="eastAsia"/>
                          <w:b/>
                          <w:sz w:val="20"/>
                          <w:szCs w:val="20"/>
                        </w:rPr>
                        <w:t xml:space="preserve"> </w:t>
                      </w:r>
                      <w:r w:rsidRPr="003C3ED9">
                        <w:rPr>
                          <w:rFonts w:hint="eastAsia"/>
                          <w:b/>
                          <w:sz w:val="20"/>
                          <w:szCs w:val="20"/>
                        </w:rPr>
                        <w:t>女</w:t>
                      </w:r>
                      <w:r w:rsidRPr="003C3ED9">
                        <w:rPr>
                          <w:rFonts w:hint="eastAsia"/>
                          <w:b/>
                          <w:sz w:val="20"/>
                          <w:szCs w:val="20"/>
                        </w:rPr>
                        <w:t xml:space="preserve"> 28</w:t>
                      </w:r>
                      <w:r w:rsidRPr="003C3ED9">
                        <w:rPr>
                          <w:rFonts w:hint="eastAsia"/>
                          <w:b/>
                          <w:sz w:val="20"/>
                          <w:szCs w:val="20"/>
                        </w:rPr>
                        <w:t>岁</w:t>
                      </w:r>
                      <w:r w:rsidRPr="003C3ED9">
                        <w:rPr>
                          <w:rFonts w:hint="eastAsia"/>
                          <w:b/>
                          <w:sz w:val="20"/>
                          <w:szCs w:val="20"/>
                        </w:rPr>
                        <w:t xml:space="preserve"> </w:t>
                      </w:r>
                    </w:p>
                    <w:p w:rsidR="0062171E" w:rsidRDefault="0062171E" w:rsidP="003C3ED9">
                      <w:pPr>
                        <w:adjustRightInd w:val="0"/>
                        <w:snapToGrid w:val="0"/>
                        <w:spacing w:line="360" w:lineRule="auto"/>
                        <w:rPr>
                          <w:sz w:val="18"/>
                          <w:szCs w:val="18"/>
                        </w:rPr>
                      </w:pPr>
                      <w:r>
                        <w:rPr>
                          <w:rFonts w:ascii="SimSun" w:hAnsi="SimSun" w:hint="eastAsia"/>
                          <w:sz w:val="18"/>
                          <w:szCs w:val="18"/>
                        </w:rPr>
                        <w:t>有的路段</w:t>
                      </w:r>
                      <w:r>
                        <w:rPr>
                          <w:rFonts w:ascii="SimSun" w:hAnsi="SimSun"/>
                          <w:sz w:val="18"/>
                          <w:szCs w:val="18"/>
                        </w:rPr>
                        <w:t>有人闯红灯，而且交通信号灯的指示有时候我看不明白</w:t>
                      </w:r>
                      <w:r>
                        <w:rPr>
                          <w:rFonts w:ascii="SimSun" w:hAnsi="SimSun" w:hint="eastAsia"/>
                          <w:sz w:val="18"/>
                          <w:szCs w:val="18"/>
                        </w:rPr>
                        <w:t>，</w:t>
                      </w:r>
                      <w:r>
                        <w:rPr>
                          <w:rFonts w:ascii="SimSun" w:hAnsi="SimSun"/>
                          <w:sz w:val="18"/>
                          <w:szCs w:val="18"/>
                        </w:rPr>
                        <w:t>有时候红灯了怎么车子还在走，我对这方面不太清楚</w:t>
                      </w:r>
                      <w:r>
                        <w:rPr>
                          <w:rFonts w:ascii="SimSun" w:hAnsi="SimSun" w:hint="eastAsia"/>
                          <w:sz w:val="18"/>
                          <w:szCs w:val="18"/>
                        </w:rPr>
                        <w:t>，但是</w:t>
                      </w:r>
                      <w:r>
                        <w:rPr>
                          <w:rFonts w:ascii="SimSun" w:hAnsi="SimSun"/>
                          <w:sz w:val="18"/>
                          <w:szCs w:val="18"/>
                        </w:rPr>
                        <w:t>一些老人之类的</w:t>
                      </w:r>
                      <w:r>
                        <w:rPr>
                          <w:rFonts w:ascii="SimSun" w:hAnsi="SimSun" w:hint="eastAsia"/>
                          <w:sz w:val="18"/>
                          <w:szCs w:val="18"/>
                        </w:rPr>
                        <w:t>步行</w:t>
                      </w:r>
                      <w:r>
                        <w:rPr>
                          <w:rFonts w:ascii="SimSun" w:hAnsi="SimSun"/>
                          <w:sz w:val="18"/>
                          <w:szCs w:val="18"/>
                        </w:rPr>
                        <w:t>不方便</w:t>
                      </w:r>
                      <w:r>
                        <w:rPr>
                          <w:rFonts w:ascii="SimSun" w:hAnsi="SimSun" w:hint="eastAsia"/>
                          <w:sz w:val="18"/>
                          <w:szCs w:val="18"/>
                        </w:rPr>
                        <w:t>。</w:t>
                      </w:r>
                    </w:p>
                  </w:txbxContent>
                </v:textbox>
              </v:shape>
            </w:pict>
          </mc:Fallback>
        </mc:AlternateContent>
      </w:r>
    </w:p>
    <w:p w:rsidR="003C3ED9" w:rsidRDefault="003C3ED9" w:rsidP="00475C82">
      <w:pPr>
        <w:spacing w:line="360" w:lineRule="auto"/>
        <w:ind w:firstLineChars="200" w:firstLine="420"/>
      </w:pPr>
    </w:p>
    <w:p w:rsidR="003C3ED9" w:rsidRPr="00E025B9" w:rsidRDefault="003C3ED9" w:rsidP="00475C82">
      <w:pPr>
        <w:spacing w:line="360" w:lineRule="auto"/>
        <w:ind w:firstLineChars="200" w:firstLine="420"/>
      </w:pPr>
    </w:p>
    <w:p w:rsidR="00E025B9" w:rsidRPr="00E025B9" w:rsidRDefault="00E025B9" w:rsidP="00475C82">
      <w:pPr>
        <w:spacing w:line="360" w:lineRule="auto"/>
        <w:ind w:firstLineChars="200" w:firstLine="422"/>
        <w:rPr>
          <w:b/>
        </w:rPr>
      </w:pPr>
      <w:r w:rsidRPr="00E025B9">
        <w:rPr>
          <w:rFonts w:hint="eastAsia"/>
          <w:b/>
        </w:rPr>
        <w:t>（</w:t>
      </w:r>
      <w:r w:rsidRPr="00E025B9">
        <w:rPr>
          <w:rFonts w:hint="eastAsia"/>
          <w:b/>
        </w:rPr>
        <w:t>3</w:t>
      </w:r>
      <w:r w:rsidRPr="00E025B9">
        <w:rPr>
          <w:rFonts w:hint="eastAsia"/>
          <w:b/>
        </w:rPr>
        <w:t>）交通</w:t>
      </w:r>
      <w:r w:rsidRPr="00E025B9">
        <w:rPr>
          <w:b/>
        </w:rPr>
        <w:t>安全管理的需求</w:t>
      </w:r>
    </w:p>
    <w:p w:rsidR="00E025B9" w:rsidRPr="00E025B9" w:rsidRDefault="00E025B9" w:rsidP="00475C82">
      <w:pPr>
        <w:spacing w:line="360" w:lineRule="auto"/>
        <w:ind w:firstLineChars="200" w:firstLine="420"/>
      </w:pPr>
      <w:r w:rsidRPr="00E025B9">
        <w:rPr>
          <w:rFonts w:hint="eastAsia"/>
        </w:rPr>
        <w:t>1</w:t>
      </w:r>
      <w:r w:rsidRPr="00E025B9">
        <w:rPr>
          <w:rFonts w:hint="eastAsia"/>
        </w:rPr>
        <w:t>）根据</w:t>
      </w:r>
      <w:r w:rsidRPr="00E025B9">
        <w:t>实地访谈，项目区部分居民反映，附近</w:t>
      </w:r>
      <w:r w:rsidRPr="00E025B9">
        <w:rPr>
          <w:rFonts w:hint="eastAsia"/>
        </w:rPr>
        <w:t>道路</w:t>
      </w:r>
      <w:r w:rsidRPr="00E025B9">
        <w:t>没有设置监控</w:t>
      </w:r>
      <w:r w:rsidRPr="00E025B9">
        <w:rPr>
          <w:rFonts w:hint="eastAsia"/>
        </w:rPr>
        <w:t>和</w:t>
      </w:r>
      <w:r w:rsidRPr="00E025B9">
        <w:t>安保措施，对</w:t>
      </w:r>
      <w:r w:rsidRPr="00E025B9">
        <w:rPr>
          <w:rFonts w:hint="eastAsia"/>
        </w:rPr>
        <w:t>不</w:t>
      </w:r>
      <w:r w:rsidRPr="00E025B9">
        <w:t>遵守交通规则的行为难以制止</w:t>
      </w:r>
      <w:r w:rsidRPr="00E025B9">
        <w:rPr>
          <w:rFonts w:hint="eastAsia"/>
        </w:rPr>
        <w:t>，</w:t>
      </w:r>
      <w:r w:rsidRPr="00E025B9">
        <w:t>也</w:t>
      </w:r>
      <w:r w:rsidRPr="00E025B9">
        <w:rPr>
          <w:rFonts w:hint="eastAsia"/>
        </w:rPr>
        <w:t>在</w:t>
      </w:r>
      <w:r w:rsidRPr="00E025B9">
        <w:t>一定程度上增加了</w:t>
      </w:r>
      <w:r w:rsidRPr="00E025B9">
        <w:rPr>
          <w:rFonts w:hint="eastAsia"/>
        </w:rPr>
        <w:t>交通</w:t>
      </w:r>
      <w:r w:rsidRPr="00E025B9">
        <w:t>事故发生的概率</w:t>
      </w:r>
      <w:r w:rsidRPr="00E025B9">
        <w:rPr>
          <w:rFonts w:hint="eastAsia"/>
        </w:rPr>
        <w:t>；市交警</w:t>
      </w:r>
      <w:r w:rsidRPr="00E025B9">
        <w:t>大队</w:t>
      </w:r>
      <w:r w:rsidRPr="00E025B9">
        <w:rPr>
          <w:rFonts w:hint="eastAsia"/>
        </w:rPr>
        <w:t>也</w:t>
      </w:r>
      <w:r w:rsidRPr="00E025B9">
        <w:t>反映</w:t>
      </w:r>
      <w:r w:rsidRPr="00E025B9">
        <w:rPr>
          <w:rFonts w:hint="eastAsia"/>
        </w:rPr>
        <w:t>部分</w:t>
      </w:r>
      <w:r w:rsidRPr="00E025B9">
        <w:t>路段缺乏交通信号灯</w:t>
      </w:r>
      <w:r w:rsidRPr="00E025B9">
        <w:rPr>
          <w:rFonts w:hint="eastAsia"/>
        </w:rPr>
        <w:t>，违法行车</w:t>
      </w:r>
      <w:r w:rsidRPr="00E025B9">
        <w:t>行为的监控系统也未设立，</w:t>
      </w:r>
      <w:r w:rsidRPr="00E025B9">
        <w:rPr>
          <w:rFonts w:hint="eastAsia"/>
        </w:rPr>
        <w:t>故而</w:t>
      </w:r>
      <w:r w:rsidRPr="00E025B9">
        <w:t>影响了居民过街的安全，</w:t>
      </w:r>
      <w:r w:rsidRPr="00E025B9">
        <w:rPr>
          <w:rFonts w:hint="eastAsia"/>
        </w:rPr>
        <w:t>尤其</w:t>
      </w:r>
      <w:r w:rsidRPr="00E025B9">
        <w:t>是老人、残疾人、妇女等特殊群体，但是</w:t>
      </w:r>
      <w:r w:rsidRPr="00E025B9">
        <w:rPr>
          <w:rFonts w:hint="eastAsia"/>
        </w:rPr>
        <w:t>缺乏</w:t>
      </w:r>
      <w:r w:rsidRPr="00E025B9">
        <w:t>监控</w:t>
      </w:r>
      <w:r w:rsidRPr="00E025B9">
        <w:rPr>
          <w:rFonts w:hint="eastAsia"/>
        </w:rPr>
        <w:t>也加大了</w:t>
      </w:r>
      <w:r w:rsidRPr="00E025B9">
        <w:t>交警部门</w:t>
      </w:r>
      <w:r w:rsidRPr="00E025B9">
        <w:rPr>
          <w:rFonts w:hint="eastAsia"/>
        </w:rPr>
        <w:t>对</w:t>
      </w:r>
      <w:r w:rsidRPr="00E025B9">
        <w:t>不</w:t>
      </w:r>
      <w:r w:rsidRPr="00E025B9">
        <w:rPr>
          <w:rFonts w:hint="eastAsia"/>
        </w:rPr>
        <w:t>遵守</w:t>
      </w:r>
      <w:r w:rsidRPr="00E025B9">
        <w:t>交通法律法规的行为</w:t>
      </w:r>
      <w:r w:rsidRPr="00E025B9">
        <w:rPr>
          <w:rFonts w:hint="eastAsia"/>
        </w:rPr>
        <w:t>处理的</w:t>
      </w:r>
      <w:r w:rsidRPr="00E025B9">
        <w:t>工作量</w:t>
      </w:r>
      <w:r w:rsidRPr="00E025B9">
        <w:rPr>
          <w:rFonts w:hint="eastAsia"/>
        </w:rPr>
        <w:t>和</w:t>
      </w:r>
      <w:r w:rsidRPr="00E025B9">
        <w:t>难度。</w:t>
      </w:r>
    </w:p>
    <w:p w:rsidR="00E025B9" w:rsidRPr="00E025B9" w:rsidRDefault="00E025B9" w:rsidP="00475C82">
      <w:pPr>
        <w:spacing w:line="360" w:lineRule="auto"/>
        <w:ind w:firstLineChars="200" w:firstLine="420"/>
      </w:pPr>
      <w:r w:rsidRPr="00E025B9">
        <w:rPr>
          <w:rFonts w:hint="eastAsia"/>
        </w:rPr>
        <w:t>2</w:t>
      </w:r>
      <w:r w:rsidRPr="00E025B9">
        <w:rPr>
          <w:rFonts w:hint="eastAsia"/>
        </w:rPr>
        <w:t>）随着</w:t>
      </w:r>
      <w:r w:rsidRPr="00E025B9">
        <w:t>城市民用汽车拥有量的逐步增长，</w:t>
      </w:r>
      <w:r w:rsidRPr="00E025B9">
        <w:rPr>
          <w:rFonts w:hint="eastAsia"/>
        </w:rPr>
        <w:t>停车</w:t>
      </w:r>
      <w:r w:rsidRPr="00E025B9">
        <w:t>供给</w:t>
      </w:r>
      <w:r w:rsidRPr="00E025B9">
        <w:rPr>
          <w:rFonts w:hint="eastAsia"/>
        </w:rPr>
        <w:t>逐渐不足以</w:t>
      </w:r>
      <w:r w:rsidRPr="00E025B9">
        <w:t>得到满足。</w:t>
      </w:r>
      <w:r w:rsidRPr="00E025B9">
        <w:rPr>
          <w:rFonts w:hint="eastAsia"/>
        </w:rPr>
        <w:t>据统计</w:t>
      </w:r>
      <w:r w:rsidRPr="00E025B9">
        <w:t>，</w:t>
      </w:r>
      <w:r w:rsidRPr="00E025B9">
        <w:rPr>
          <w:rFonts w:hint="eastAsia"/>
        </w:rPr>
        <w:t>目前城区停车泊位需求缺口</w:t>
      </w:r>
      <w:r w:rsidRPr="00E025B9">
        <w:rPr>
          <w:rFonts w:hint="eastAsia"/>
        </w:rPr>
        <w:t xml:space="preserve">14377 </w:t>
      </w:r>
      <w:r w:rsidRPr="00E025B9">
        <w:rPr>
          <w:rFonts w:hint="eastAsia"/>
        </w:rPr>
        <w:t>个，而老城区的</w:t>
      </w:r>
      <w:r w:rsidRPr="00E025B9">
        <w:t>停车泊位需求</w:t>
      </w:r>
      <w:r w:rsidRPr="00E025B9">
        <w:rPr>
          <w:rFonts w:hint="eastAsia"/>
        </w:rPr>
        <w:t>只能</w:t>
      </w:r>
      <w:r w:rsidRPr="00E025B9">
        <w:t>满足</w:t>
      </w:r>
      <w:r w:rsidRPr="00E025B9">
        <w:rPr>
          <w:rFonts w:hint="eastAsia"/>
        </w:rPr>
        <w:t>约</w:t>
      </w:r>
      <w:r w:rsidRPr="00E025B9">
        <w:rPr>
          <w:rFonts w:hint="eastAsia"/>
        </w:rPr>
        <w:t>40</w:t>
      </w:r>
      <w:r w:rsidRPr="00E025B9">
        <w:t>%</w:t>
      </w:r>
      <w:r w:rsidRPr="00E025B9">
        <w:rPr>
          <w:rFonts w:hint="eastAsia"/>
        </w:rPr>
        <w:t>的</w:t>
      </w:r>
      <w:r w:rsidRPr="00E025B9">
        <w:t>需求</w:t>
      </w:r>
      <w:r w:rsidRPr="00E025B9">
        <w:rPr>
          <w:rFonts w:hint="eastAsia"/>
        </w:rPr>
        <w:t>；在</w:t>
      </w:r>
      <w:r w:rsidRPr="00E025B9">
        <w:t>高峰期停车位紧张，仍然</w:t>
      </w:r>
      <w:r w:rsidRPr="00E025B9">
        <w:rPr>
          <w:rFonts w:hint="eastAsia"/>
        </w:rPr>
        <w:t>存在</w:t>
      </w:r>
      <w:r w:rsidRPr="00E025B9">
        <w:t>不同的停车设施直接存在调节不当的现象</w:t>
      </w:r>
      <w:r w:rsidRPr="00E025B9">
        <w:rPr>
          <w:rFonts w:hint="eastAsia"/>
        </w:rPr>
        <w:t>；</w:t>
      </w:r>
      <w:r w:rsidRPr="00E025B9">
        <w:t>停车</w:t>
      </w:r>
      <w:r w:rsidRPr="00E025B9">
        <w:rPr>
          <w:rFonts w:hint="eastAsia"/>
        </w:rPr>
        <w:t>收费</w:t>
      </w:r>
      <w:r w:rsidRPr="00E025B9">
        <w:t>、管理等方面</w:t>
      </w:r>
      <w:r w:rsidRPr="00E025B9">
        <w:rPr>
          <w:rFonts w:hint="eastAsia"/>
        </w:rPr>
        <w:t>总是</w:t>
      </w:r>
      <w:r w:rsidRPr="00E025B9">
        <w:t>难以</w:t>
      </w:r>
      <w:r w:rsidRPr="00E025B9">
        <w:rPr>
          <w:rFonts w:hint="eastAsia"/>
        </w:rPr>
        <w:t>协调</w:t>
      </w:r>
      <w:r w:rsidRPr="00E025B9">
        <w:t>，以上原因造成违章停车现象</w:t>
      </w:r>
      <w:r w:rsidRPr="00E025B9">
        <w:rPr>
          <w:rFonts w:hint="eastAsia"/>
        </w:rPr>
        <w:t>频率</w:t>
      </w:r>
      <w:r w:rsidRPr="00E025B9">
        <w:t>高</w:t>
      </w:r>
      <w:r w:rsidRPr="00E025B9">
        <w:rPr>
          <w:rFonts w:hint="eastAsia"/>
        </w:rPr>
        <w:t>。</w:t>
      </w:r>
      <w:r w:rsidRPr="00E025B9">
        <w:t>即使</w:t>
      </w:r>
      <w:r w:rsidRPr="00E025B9">
        <w:rPr>
          <w:rFonts w:hint="eastAsia"/>
        </w:rPr>
        <w:t>交警</w:t>
      </w:r>
      <w:r w:rsidRPr="00E025B9">
        <w:t>部门已对违章</w:t>
      </w:r>
      <w:r w:rsidRPr="00E025B9">
        <w:rPr>
          <w:rFonts w:hint="eastAsia"/>
        </w:rPr>
        <w:t>停车采取</w:t>
      </w:r>
      <w:r w:rsidRPr="00E025B9">
        <w:t>监督、惩罚等</w:t>
      </w:r>
      <w:r w:rsidRPr="00E025B9">
        <w:rPr>
          <w:rFonts w:hint="eastAsia"/>
        </w:rPr>
        <w:t>措施，但此类</w:t>
      </w:r>
      <w:r w:rsidRPr="00E025B9">
        <w:t>现象</w:t>
      </w:r>
      <w:r w:rsidRPr="00E025B9">
        <w:rPr>
          <w:rFonts w:hint="eastAsia"/>
        </w:rPr>
        <w:t>仍</w:t>
      </w:r>
      <w:r w:rsidRPr="00E025B9">
        <w:t>难以制止。</w:t>
      </w:r>
    </w:p>
    <w:p w:rsidR="00E025B9" w:rsidRDefault="00E025B9" w:rsidP="00475C82">
      <w:pPr>
        <w:spacing w:line="360" w:lineRule="auto"/>
        <w:ind w:firstLineChars="200" w:firstLine="420"/>
      </w:pPr>
      <w:r w:rsidRPr="00E025B9">
        <w:rPr>
          <w:rFonts w:hint="eastAsia"/>
        </w:rPr>
        <w:t>3</w:t>
      </w:r>
      <w:r w:rsidRPr="00E025B9">
        <w:rPr>
          <w:rFonts w:hint="eastAsia"/>
        </w:rPr>
        <w:t>）在上下班</w:t>
      </w:r>
      <w:r w:rsidRPr="00E025B9">
        <w:t>行车高峰期间，</w:t>
      </w:r>
      <w:r w:rsidRPr="00E025B9">
        <w:rPr>
          <w:rFonts w:hint="eastAsia"/>
        </w:rPr>
        <w:t>由于现有交通信号灯的控制</w:t>
      </w:r>
      <w:r w:rsidRPr="00E025B9">
        <w:t>范围</w:t>
      </w:r>
      <w:r w:rsidRPr="00E025B9">
        <w:rPr>
          <w:rFonts w:hint="eastAsia"/>
        </w:rPr>
        <w:t>和</w:t>
      </w:r>
      <w:r w:rsidRPr="00E025B9">
        <w:t>作用有限，</w:t>
      </w:r>
      <w:r w:rsidRPr="00E025B9">
        <w:rPr>
          <w:rFonts w:hint="eastAsia"/>
        </w:rPr>
        <w:t>主要</w:t>
      </w:r>
      <w:r w:rsidRPr="00E025B9">
        <w:t>街道</w:t>
      </w:r>
      <w:r w:rsidRPr="00E025B9">
        <w:rPr>
          <w:rFonts w:hint="eastAsia"/>
        </w:rPr>
        <w:t>已经</w:t>
      </w:r>
      <w:r w:rsidRPr="00E025B9">
        <w:t>有</w:t>
      </w:r>
      <w:r w:rsidRPr="00E025B9">
        <w:rPr>
          <w:rFonts w:hint="eastAsia"/>
        </w:rPr>
        <w:t>交警</w:t>
      </w:r>
      <w:r w:rsidRPr="00E025B9">
        <w:t>专门进行</w:t>
      </w:r>
      <w:r w:rsidRPr="00E025B9">
        <w:rPr>
          <w:rFonts w:hint="eastAsia"/>
        </w:rPr>
        <w:t>指挥</w:t>
      </w:r>
      <w:r w:rsidRPr="00E025B9">
        <w:t>和车流疏导工作，</w:t>
      </w:r>
      <w:r w:rsidRPr="00E025B9">
        <w:rPr>
          <w:rFonts w:hint="eastAsia"/>
        </w:rPr>
        <w:t>以</w:t>
      </w:r>
      <w:r w:rsidRPr="00E025B9">
        <w:t>保证车辆有序</w:t>
      </w:r>
      <w:r w:rsidRPr="00E025B9">
        <w:rPr>
          <w:rFonts w:hint="eastAsia"/>
        </w:rPr>
        <w:t>、</w:t>
      </w:r>
      <w:r w:rsidRPr="00E025B9">
        <w:t>安全地转移，</w:t>
      </w:r>
      <w:r w:rsidRPr="00E025B9">
        <w:rPr>
          <w:rFonts w:hint="eastAsia"/>
        </w:rPr>
        <w:t>但</w:t>
      </w:r>
      <w:r w:rsidRPr="00E025B9">
        <w:t>由于</w:t>
      </w:r>
      <w:r w:rsidRPr="00E025B9">
        <w:rPr>
          <w:rFonts w:hint="eastAsia"/>
        </w:rPr>
        <w:t>存在</w:t>
      </w:r>
      <w:r w:rsidRPr="00E025B9">
        <w:t>道路宽度设计不合理，</w:t>
      </w:r>
      <w:r w:rsidRPr="00E025B9">
        <w:rPr>
          <w:rFonts w:hint="eastAsia"/>
        </w:rPr>
        <w:t>道路</w:t>
      </w:r>
      <w:r w:rsidRPr="00E025B9">
        <w:t>交叉口过宽而</w:t>
      </w:r>
      <w:r w:rsidRPr="00E025B9">
        <w:rPr>
          <w:rFonts w:hint="eastAsia"/>
        </w:rPr>
        <w:t>影响人流密集</w:t>
      </w:r>
      <w:r w:rsidRPr="00E025B9">
        <w:t>处的过街安全</w:t>
      </w:r>
      <w:r w:rsidRPr="00E025B9">
        <w:rPr>
          <w:rFonts w:hint="eastAsia"/>
        </w:rPr>
        <w:t>；项目区部分</w:t>
      </w:r>
      <w:r w:rsidRPr="00E025B9">
        <w:t>学校区域</w:t>
      </w:r>
      <w:r w:rsidRPr="00E025B9">
        <w:rPr>
          <w:rFonts w:hint="eastAsia"/>
        </w:rPr>
        <w:t>虽然</w:t>
      </w:r>
      <w:r w:rsidRPr="00E025B9">
        <w:t>配备了</w:t>
      </w:r>
      <w:r w:rsidRPr="00E025B9">
        <w:rPr>
          <w:rFonts w:hint="eastAsia"/>
        </w:rPr>
        <w:t>安全</w:t>
      </w:r>
      <w:r w:rsidRPr="00E025B9">
        <w:t>过街设施，但</w:t>
      </w:r>
      <w:r w:rsidRPr="00E025B9">
        <w:rPr>
          <w:rFonts w:hint="eastAsia"/>
        </w:rPr>
        <w:t>仍然在</w:t>
      </w:r>
      <w:r w:rsidRPr="00E025B9">
        <w:t>上下学高峰</w:t>
      </w:r>
      <w:r w:rsidRPr="00E025B9">
        <w:rPr>
          <w:rFonts w:hint="eastAsia"/>
        </w:rPr>
        <w:t>期间</w:t>
      </w:r>
      <w:r w:rsidRPr="00E025B9">
        <w:t>，学生过街还是</w:t>
      </w:r>
      <w:r w:rsidRPr="00E025B9">
        <w:rPr>
          <w:rFonts w:hint="eastAsia"/>
        </w:rPr>
        <w:t>由</w:t>
      </w:r>
      <w:r w:rsidRPr="00E025B9">
        <w:t>交警</w:t>
      </w:r>
      <w:r w:rsidRPr="00E025B9">
        <w:rPr>
          <w:rFonts w:hint="eastAsia"/>
        </w:rPr>
        <w:t>进行指挥</w:t>
      </w:r>
      <w:r w:rsidRPr="00E025B9">
        <w:t>和疏导，</w:t>
      </w:r>
      <w:r w:rsidRPr="00E025B9">
        <w:rPr>
          <w:rFonts w:hint="eastAsia"/>
        </w:rPr>
        <w:t>但仍然</w:t>
      </w:r>
      <w:r w:rsidRPr="00E025B9">
        <w:t>存在</w:t>
      </w:r>
      <w:r w:rsidRPr="00E025B9">
        <w:rPr>
          <w:rFonts w:hint="eastAsia"/>
        </w:rPr>
        <w:t>部分</w:t>
      </w:r>
      <w:r w:rsidRPr="00E025B9">
        <w:t>缺乏</w:t>
      </w:r>
      <w:r w:rsidRPr="00E025B9">
        <w:rPr>
          <w:rFonts w:hint="eastAsia"/>
        </w:rPr>
        <w:t>交通</w:t>
      </w:r>
      <w:r w:rsidRPr="00E025B9">
        <w:t>安全意识</w:t>
      </w:r>
      <w:r w:rsidRPr="00E025B9">
        <w:rPr>
          <w:rFonts w:hint="eastAsia"/>
        </w:rPr>
        <w:t>的</w:t>
      </w:r>
      <w:r w:rsidRPr="00E025B9">
        <w:t>学生</w:t>
      </w:r>
      <w:r w:rsidRPr="00E025B9">
        <w:rPr>
          <w:rFonts w:hint="eastAsia"/>
        </w:rPr>
        <w:t>过街</w:t>
      </w:r>
      <w:r w:rsidRPr="00E025B9">
        <w:t>不遵守</w:t>
      </w:r>
      <w:r w:rsidRPr="00E025B9">
        <w:rPr>
          <w:rFonts w:hint="eastAsia"/>
        </w:rPr>
        <w:t>交通</w:t>
      </w:r>
      <w:r w:rsidRPr="00E025B9">
        <w:t>秩序</w:t>
      </w:r>
      <w:r w:rsidRPr="00E025B9">
        <w:rPr>
          <w:rFonts w:hint="eastAsia"/>
        </w:rPr>
        <w:t>的</w:t>
      </w:r>
      <w:r w:rsidRPr="00E025B9">
        <w:t>现象，</w:t>
      </w:r>
      <w:r w:rsidRPr="00E025B9">
        <w:rPr>
          <w:rFonts w:hint="eastAsia"/>
        </w:rPr>
        <w:t>增加</w:t>
      </w:r>
      <w:r w:rsidRPr="00E025B9">
        <w:t>了</w:t>
      </w:r>
      <w:r w:rsidRPr="00E025B9">
        <w:rPr>
          <w:rFonts w:hint="eastAsia"/>
        </w:rPr>
        <w:t>交警指挥和</w:t>
      </w:r>
      <w:r w:rsidRPr="00E025B9">
        <w:t>疏导交通</w:t>
      </w:r>
      <w:r w:rsidRPr="00E025B9">
        <w:rPr>
          <w:rFonts w:hint="eastAsia"/>
        </w:rPr>
        <w:t>的难度</w:t>
      </w:r>
      <w:r w:rsidRPr="00E025B9">
        <w:t>。</w:t>
      </w:r>
    </w:p>
    <w:p w:rsidR="003C3ED9" w:rsidRDefault="00AA78DD" w:rsidP="003C3ED9">
      <w:pPr>
        <w:spacing w:line="360" w:lineRule="auto"/>
      </w:pPr>
      <w:r>
        <w:rPr>
          <w:noProof/>
          <w:lang w:eastAsia="en-US"/>
        </w:rPr>
        <mc:AlternateContent>
          <mc:Choice Requires="wps">
            <w:drawing>
              <wp:anchor distT="0" distB="0" distL="114300" distR="114300" simplePos="0" relativeHeight="251660288" behindDoc="0" locked="0" layoutInCell="1" allowOverlap="1">
                <wp:simplePos x="0" y="0"/>
                <wp:positionH relativeFrom="page">
                  <wp:posOffset>1089660</wp:posOffset>
                </wp:positionH>
                <wp:positionV relativeFrom="paragraph">
                  <wp:posOffset>-3175</wp:posOffset>
                </wp:positionV>
                <wp:extent cx="5560695" cy="732790"/>
                <wp:effectExtent l="0" t="0" r="1905"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2790"/>
                        </a:xfrm>
                        <a:prstGeom prst="rect">
                          <a:avLst/>
                        </a:prstGeom>
                        <a:solidFill>
                          <a:schemeClr val="accent3">
                            <a:lumMod val="75000"/>
                          </a:schemeClr>
                        </a:solidFill>
                        <a:ln w="9525">
                          <a:solidFill>
                            <a:srgbClr val="000000"/>
                          </a:solidFill>
                          <a:miter lim="800000"/>
                          <a:headEnd/>
                          <a:tailEnd/>
                        </a:ln>
                        <a:effectLst/>
                      </wps:spPr>
                      <wps:txbx>
                        <w:txbxContent>
                          <w:p w:rsidR="0062171E" w:rsidRDefault="0062171E" w:rsidP="003C3ED9">
                            <w:pPr>
                              <w:numPr>
                                <w:ilvl w:val="0"/>
                                <w:numId w:val="9"/>
                              </w:numPr>
                              <w:rPr>
                                <w:b/>
                                <w:sz w:val="20"/>
                                <w:szCs w:val="20"/>
                              </w:rPr>
                            </w:pPr>
                            <w:r>
                              <w:rPr>
                                <w:rFonts w:hint="eastAsia"/>
                                <w:b/>
                                <w:sz w:val="20"/>
                                <w:szCs w:val="20"/>
                              </w:rPr>
                              <w:t>英阿</w:t>
                            </w:r>
                            <w:r>
                              <w:rPr>
                                <w:b/>
                                <w:sz w:val="20"/>
                                <w:szCs w:val="20"/>
                              </w:rPr>
                              <w:t>亚提村</w:t>
                            </w:r>
                            <w:r w:rsidRPr="003C3ED9">
                              <w:rPr>
                                <w:rFonts w:hint="eastAsia"/>
                                <w:b/>
                                <w:sz w:val="20"/>
                                <w:szCs w:val="20"/>
                              </w:rPr>
                              <w:t>入户访谈</w:t>
                            </w:r>
                            <w:r w:rsidRPr="003C3ED9">
                              <w:rPr>
                                <w:rFonts w:hint="eastAsia"/>
                                <w:b/>
                                <w:sz w:val="20"/>
                                <w:szCs w:val="20"/>
                              </w:rPr>
                              <w:t xml:space="preserve"> </w:t>
                            </w:r>
                            <w:r w:rsidRPr="003C3ED9">
                              <w:rPr>
                                <w:rFonts w:hint="eastAsia"/>
                                <w:b/>
                                <w:sz w:val="20"/>
                                <w:szCs w:val="20"/>
                              </w:rPr>
                              <w:t>女</w:t>
                            </w:r>
                            <w:r w:rsidRPr="003C3ED9">
                              <w:rPr>
                                <w:rFonts w:hint="eastAsia"/>
                                <w:b/>
                                <w:sz w:val="20"/>
                                <w:szCs w:val="20"/>
                              </w:rPr>
                              <w:t xml:space="preserve"> </w:t>
                            </w:r>
                            <w:r>
                              <w:rPr>
                                <w:b/>
                                <w:sz w:val="20"/>
                                <w:szCs w:val="20"/>
                              </w:rPr>
                              <w:t>45</w:t>
                            </w:r>
                            <w:r w:rsidRPr="003C3ED9">
                              <w:rPr>
                                <w:rFonts w:hint="eastAsia"/>
                                <w:b/>
                                <w:sz w:val="20"/>
                                <w:szCs w:val="20"/>
                              </w:rPr>
                              <w:t>岁</w:t>
                            </w:r>
                            <w:r w:rsidRPr="003C3ED9">
                              <w:rPr>
                                <w:rFonts w:hint="eastAsia"/>
                                <w:b/>
                                <w:sz w:val="20"/>
                                <w:szCs w:val="20"/>
                              </w:rPr>
                              <w:t xml:space="preserve"> </w:t>
                            </w:r>
                          </w:p>
                          <w:p w:rsidR="0062171E" w:rsidRDefault="0062171E" w:rsidP="003C3ED9">
                            <w:pPr>
                              <w:adjustRightInd w:val="0"/>
                              <w:snapToGrid w:val="0"/>
                              <w:spacing w:line="360" w:lineRule="auto"/>
                              <w:rPr>
                                <w:sz w:val="18"/>
                                <w:szCs w:val="18"/>
                              </w:rPr>
                            </w:pPr>
                            <w:r>
                              <w:rPr>
                                <w:rFonts w:ascii="SimSun" w:hAnsi="SimSun" w:hint="eastAsia"/>
                                <w:sz w:val="18"/>
                                <w:szCs w:val="18"/>
                              </w:rPr>
                              <w:t>有的路段坐车的</w:t>
                            </w:r>
                            <w:r>
                              <w:rPr>
                                <w:rFonts w:ascii="SimSun" w:hAnsi="SimSun"/>
                                <w:sz w:val="18"/>
                                <w:szCs w:val="18"/>
                              </w:rPr>
                              <w:t>时候，</w:t>
                            </w:r>
                            <w:r>
                              <w:rPr>
                                <w:rFonts w:ascii="SimSun" w:hAnsi="SimSun" w:hint="eastAsia"/>
                                <w:sz w:val="18"/>
                                <w:szCs w:val="18"/>
                              </w:rPr>
                              <w:t>看</w:t>
                            </w:r>
                            <w:r>
                              <w:rPr>
                                <w:rFonts w:ascii="SimSun" w:hAnsi="SimSun"/>
                                <w:sz w:val="18"/>
                                <w:szCs w:val="18"/>
                              </w:rPr>
                              <w:t>到老人</w:t>
                            </w:r>
                            <w:r>
                              <w:rPr>
                                <w:rFonts w:ascii="SimSun" w:hAnsi="SimSun" w:hint="eastAsia"/>
                                <w:sz w:val="18"/>
                                <w:szCs w:val="18"/>
                              </w:rPr>
                              <w:t>步行迟缓</w:t>
                            </w:r>
                            <w:r>
                              <w:rPr>
                                <w:rFonts w:ascii="SimSun" w:hAnsi="SimSun"/>
                                <w:sz w:val="18"/>
                                <w:szCs w:val="18"/>
                              </w:rPr>
                              <w:t>，但</w:t>
                            </w:r>
                            <w:r>
                              <w:rPr>
                                <w:rFonts w:ascii="SimSun" w:hAnsi="SimSun" w:hint="eastAsia"/>
                                <w:sz w:val="18"/>
                                <w:szCs w:val="18"/>
                              </w:rPr>
                              <w:t>是</w:t>
                            </w:r>
                            <w:r>
                              <w:rPr>
                                <w:rFonts w:ascii="SimSun" w:hAnsi="SimSun"/>
                                <w:sz w:val="18"/>
                                <w:szCs w:val="18"/>
                              </w:rPr>
                              <w:t>有小轿车司机老是对着老人按喇叭，还是靠近老年人的时候按，</w:t>
                            </w:r>
                            <w:r>
                              <w:rPr>
                                <w:rFonts w:ascii="SimSun" w:hAnsi="SimSun" w:hint="eastAsia"/>
                                <w:sz w:val="18"/>
                                <w:szCs w:val="18"/>
                              </w:rPr>
                              <w:t>还有</w:t>
                            </w:r>
                            <w:r>
                              <w:rPr>
                                <w:rFonts w:ascii="SimSun" w:hAnsi="SimSun"/>
                                <w:sz w:val="18"/>
                                <w:szCs w:val="18"/>
                              </w:rPr>
                              <w:t>些闯红灯的，对这种行为非常不满意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3" o:spid="_x0000_s1029" type="#_x0000_t202" style="position:absolute;left:0;text-align:left;margin-left:85.8pt;margin-top:-.25pt;width:437.85pt;height:57.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" fillcolor="#7b7b7b [2406]">
                <v:textbox>
                  <w:txbxContent>
                    <w:p w:rsidR="0062171E" w:rsidRDefault="0062171E" w:rsidP="003C3ED9">
                      <w:pPr>
                        <w:numPr>
                          <w:ilvl w:val="0"/>
                          <w:numId w:val="9"/>
                        </w:numPr>
                        <w:rPr>
                          <w:b/>
                          <w:sz w:val="20"/>
                          <w:szCs w:val="20"/>
                        </w:rPr>
                      </w:pPr>
                      <w:r>
                        <w:rPr>
                          <w:rFonts w:hint="eastAsia"/>
                          <w:b/>
                          <w:sz w:val="20"/>
                          <w:szCs w:val="20"/>
                        </w:rPr>
                        <w:t>英阿</w:t>
                      </w:r>
                      <w:r>
                        <w:rPr>
                          <w:b/>
                          <w:sz w:val="20"/>
                          <w:szCs w:val="20"/>
                        </w:rPr>
                        <w:t>亚提村</w:t>
                      </w:r>
                      <w:r w:rsidRPr="003C3ED9">
                        <w:rPr>
                          <w:rFonts w:hint="eastAsia"/>
                          <w:b/>
                          <w:sz w:val="20"/>
                          <w:szCs w:val="20"/>
                        </w:rPr>
                        <w:t>入户访谈</w:t>
                      </w:r>
                      <w:r w:rsidRPr="003C3ED9">
                        <w:rPr>
                          <w:rFonts w:hint="eastAsia"/>
                          <w:b/>
                          <w:sz w:val="20"/>
                          <w:szCs w:val="20"/>
                        </w:rPr>
                        <w:t xml:space="preserve"> </w:t>
                      </w:r>
                      <w:r w:rsidRPr="003C3ED9">
                        <w:rPr>
                          <w:rFonts w:hint="eastAsia"/>
                          <w:b/>
                          <w:sz w:val="20"/>
                          <w:szCs w:val="20"/>
                        </w:rPr>
                        <w:t>女</w:t>
                      </w:r>
                      <w:r w:rsidRPr="003C3ED9">
                        <w:rPr>
                          <w:rFonts w:hint="eastAsia"/>
                          <w:b/>
                          <w:sz w:val="20"/>
                          <w:szCs w:val="20"/>
                        </w:rPr>
                        <w:t xml:space="preserve"> </w:t>
                      </w:r>
                      <w:r>
                        <w:rPr>
                          <w:b/>
                          <w:sz w:val="20"/>
                          <w:szCs w:val="20"/>
                        </w:rPr>
                        <w:t>45</w:t>
                      </w:r>
                      <w:r w:rsidRPr="003C3ED9">
                        <w:rPr>
                          <w:rFonts w:hint="eastAsia"/>
                          <w:b/>
                          <w:sz w:val="20"/>
                          <w:szCs w:val="20"/>
                        </w:rPr>
                        <w:t>岁</w:t>
                      </w:r>
                      <w:r w:rsidRPr="003C3ED9">
                        <w:rPr>
                          <w:rFonts w:hint="eastAsia"/>
                          <w:b/>
                          <w:sz w:val="20"/>
                          <w:szCs w:val="20"/>
                        </w:rPr>
                        <w:t xml:space="preserve"> </w:t>
                      </w:r>
                    </w:p>
                    <w:p w:rsidR="0062171E" w:rsidRDefault="0062171E" w:rsidP="003C3ED9">
                      <w:pPr>
                        <w:adjustRightInd w:val="0"/>
                        <w:snapToGrid w:val="0"/>
                        <w:spacing w:line="360" w:lineRule="auto"/>
                        <w:rPr>
                          <w:sz w:val="18"/>
                          <w:szCs w:val="18"/>
                        </w:rPr>
                      </w:pPr>
                      <w:r>
                        <w:rPr>
                          <w:rFonts w:ascii="SimSun" w:hAnsi="SimSun" w:hint="eastAsia"/>
                          <w:sz w:val="18"/>
                          <w:szCs w:val="18"/>
                        </w:rPr>
                        <w:t>有的路段坐车的</w:t>
                      </w:r>
                      <w:r>
                        <w:rPr>
                          <w:rFonts w:ascii="SimSun" w:hAnsi="SimSun"/>
                          <w:sz w:val="18"/>
                          <w:szCs w:val="18"/>
                        </w:rPr>
                        <w:t>时候，</w:t>
                      </w:r>
                      <w:r>
                        <w:rPr>
                          <w:rFonts w:ascii="SimSun" w:hAnsi="SimSun" w:hint="eastAsia"/>
                          <w:sz w:val="18"/>
                          <w:szCs w:val="18"/>
                        </w:rPr>
                        <w:t>看</w:t>
                      </w:r>
                      <w:r>
                        <w:rPr>
                          <w:rFonts w:ascii="SimSun" w:hAnsi="SimSun"/>
                          <w:sz w:val="18"/>
                          <w:szCs w:val="18"/>
                        </w:rPr>
                        <w:t>到老人</w:t>
                      </w:r>
                      <w:r>
                        <w:rPr>
                          <w:rFonts w:ascii="SimSun" w:hAnsi="SimSun" w:hint="eastAsia"/>
                          <w:sz w:val="18"/>
                          <w:szCs w:val="18"/>
                        </w:rPr>
                        <w:t>步行迟缓</w:t>
                      </w:r>
                      <w:r>
                        <w:rPr>
                          <w:rFonts w:ascii="SimSun" w:hAnsi="SimSun"/>
                          <w:sz w:val="18"/>
                          <w:szCs w:val="18"/>
                        </w:rPr>
                        <w:t>，但</w:t>
                      </w:r>
                      <w:r>
                        <w:rPr>
                          <w:rFonts w:ascii="SimSun" w:hAnsi="SimSun" w:hint="eastAsia"/>
                          <w:sz w:val="18"/>
                          <w:szCs w:val="18"/>
                        </w:rPr>
                        <w:t>是</w:t>
                      </w:r>
                      <w:r>
                        <w:rPr>
                          <w:rFonts w:ascii="SimSun" w:hAnsi="SimSun"/>
                          <w:sz w:val="18"/>
                          <w:szCs w:val="18"/>
                        </w:rPr>
                        <w:t>有小轿车司机老是对着老人按喇叭，还是靠近老年人的时候按，</w:t>
                      </w:r>
                      <w:r>
                        <w:rPr>
                          <w:rFonts w:ascii="SimSun" w:hAnsi="SimSun" w:hint="eastAsia"/>
                          <w:sz w:val="18"/>
                          <w:szCs w:val="18"/>
                        </w:rPr>
                        <w:t>还有</w:t>
                      </w:r>
                      <w:r>
                        <w:rPr>
                          <w:rFonts w:ascii="SimSun" w:hAnsi="SimSun"/>
                          <w:sz w:val="18"/>
                          <w:szCs w:val="18"/>
                        </w:rPr>
                        <w:t>些闯红灯的，对这种行为非常不满意</w:t>
                      </w:r>
                    </w:p>
                  </w:txbxContent>
                </v:textbox>
                <w10:wrap anchorx="page"/>
              </v:shape>
            </w:pict>
          </mc:Fallback>
        </mc:AlternateContent>
      </w:r>
    </w:p>
    <w:p w:rsidR="003C3ED9" w:rsidRDefault="003C3ED9" w:rsidP="003C3ED9">
      <w:pPr>
        <w:spacing w:line="360" w:lineRule="auto"/>
      </w:pPr>
    </w:p>
    <w:p w:rsidR="003C3ED9" w:rsidRDefault="003C3ED9" w:rsidP="003C3ED9">
      <w:pPr>
        <w:spacing w:line="360" w:lineRule="auto"/>
      </w:pPr>
    </w:p>
    <w:p w:rsidR="003C3ED9" w:rsidRPr="00E025B9" w:rsidRDefault="003C3ED9" w:rsidP="003C3ED9">
      <w:pPr>
        <w:spacing w:line="360" w:lineRule="auto"/>
      </w:pPr>
    </w:p>
    <w:p w:rsidR="00E025B9" w:rsidRPr="00E025B9" w:rsidRDefault="00E025B9" w:rsidP="00475C82">
      <w:pPr>
        <w:spacing w:line="360" w:lineRule="auto"/>
        <w:ind w:firstLineChars="200" w:firstLine="422"/>
        <w:rPr>
          <w:b/>
        </w:rPr>
      </w:pPr>
      <w:r w:rsidRPr="00E025B9">
        <w:rPr>
          <w:rFonts w:hint="eastAsia"/>
          <w:b/>
        </w:rPr>
        <w:t>（</w:t>
      </w:r>
      <w:r w:rsidRPr="00E025B9">
        <w:rPr>
          <w:rFonts w:hint="eastAsia"/>
          <w:b/>
        </w:rPr>
        <w:t>4</w:t>
      </w:r>
      <w:r w:rsidRPr="00E025B9">
        <w:rPr>
          <w:rFonts w:hint="eastAsia"/>
          <w:b/>
        </w:rPr>
        <w:t>）</w:t>
      </w:r>
      <w:r w:rsidRPr="00E025B9">
        <w:rPr>
          <w:b/>
        </w:rPr>
        <w:t>升级</w:t>
      </w:r>
      <w:r w:rsidRPr="00E025B9">
        <w:rPr>
          <w:rFonts w:hint="eastAsia"/>
          <w:b/>
        </w:rPr>
        <w:t>公共</w:t>
      </w:r>
      <w:r w:rsidRPr="00E025B9">
        <w:rPr>
          <w:b/>
        </w:rPr>
        <w:t>交通基础设施的需求</w:t>
      </w:r>
    </w:p>
    <w:p w:rsidR="00E025B9" w:rsidRPr="00E025B9" w:rsidRDefault="00E025B9" w:rsidP="00475C82">
      <w:pPr>
        <w:spacing w:line="360" w:lineRule="auto"/>
        <w:ind w:firstLineChars="200" w:firstLine="420"/>
      </w:pPr>
      <w:r w:rsidRPr="00E025B9">
        <w:rPr>
          <w:rFonts w:hint="eastAsia"/>
        </w:rPr>
        <w:t>1</w:t>
      </w:r>
      <w:r w:rsidRPr="00E025B9">
        <w:rPr>
          <w:rFonts w:hint="eastAsia"/>
        </w:rPr>
        <w:t>）公交车站台</w:t>
      </w:r>
      <w:r w:rsidRPr="00E025B9">
        <w:t>位置和设施</w:t>
      </w:r>
      <w:r w:rsidRPr="00E025B9">
        <w:rPr>
          <w:rFonts w:hint="eastAsia"/>
        </w:rPr>
        <w:t>设计</w:t>
      </w:r>
      <w:r w:rsidRPr="00E025B9">
        <w:t>不合理，给</w:t>
      </w:r>
      <w:r w:rsidRPr="00E025B9">
        <w:rPr>
          <w:rFonts w:hint="eastAsia"/>
        </w:rPr>
        <w:t>附近</w:t>
      </w:r>
      <w:r w:rsidRPr="00E025B9">
        <w:t>居民出门乘坐公交车带来</w:t>
      </w:r>
      <w:r w:rsidRPr="00E025B9">
        <w:rPr>
          <w:rFonts w:hint="eastAsia"/>
        </w:rPr>
        <w:t>不便</w:t>
      </w:r>
      <w:r w:rsidRPr="00E025B9">
        <w:t>。</w:t>
      </w:r>
      <w:r w:rsidRPr="00E025B9">
        <w:rPr>
          <w:rFonts w:hint="eastAsia"/>
        </w:rPr>
        <w:t>根据</w:t>
      </w:r>
      <w:r w:rsidRPr="00E025B9">
        <w:t>实地调查可知，部分公交车站台</w:t>
      </w:r>
      <w:r w:rsidRPr="00E025B9">
        <w:rPr>
          <w:rFonts w:hint="eastAsia"/>
        </w:rPr>
        <w:t>位置</w:t>
      </w:r>
      <w:r w:rsidRPr="00E025B9">
        <w:t>距离附近居民居所较远，</w:t>
      </w:r>
      <w:r w:rsidRPr="00E025B9">
        <w:rPr>
          <w:rFonts w:hint="eastAsia"/>
        </w:rPr>
        <w:t>甚至有步行到达站台需要半小时的情况，</w:t>
      </w:r>
      <w:r w:rsidRPr="00E025B9">
        <w:t>致使附近</w:t>
      </w:r>
      <w:r w:rsidRPr="00E025B9">
        <w:rPr>
          <w:rFonts w:hint="eastAsia"/>
        </w:rPr>
        <w:t>居民</w:t>
      </w:r>
      <w:r w:rsidRPr="00E025B9">
        <w:t>步行至公交车的</w:t>
      </w:r>
      <w:r w:rsidRPr="00E025B9">
        <w:rPr>
          <w:rFonts w:hint="eastAsia"/>
        </w:rPr>
        <w:t>路程</w:t>
      </w:r>
      <w:r w:rsidRPr="00E025B9">
        <w:t>比较远，尤其是</w:t>
      </w:r>
      <w:r w:rsidRPr="00E025B9">
        <w:rPr>
          <w:rFonts w:hint="eastAsia"/>
        </w:rPr>
        <w:t>对</w:t>
      </w:r>
      <w:r w:rsidRPr="00E025B9">
        <w:t>老人、残疾人、妇女等</w:t>
      </w:r>
      <w:r w:rsidRPr="00E025B9">
        <w:rPr>
          <w:rFonts w:hint="eastAsia"/>
        </w:rPr>
        <w:t>特殊</w:t>
      </w:r>
      <w:r w:rsidRPr="00E025B9">
        <w:t>群体来说</w:t>
      </w:r>
      <w:r w:rsidRPr="00E025B9">
        <w:rPr>
          <w:rFonts w:hint="eastAsia"/>
        </w:rPr>
        <w:t>非常</w:t>
      </w:r>
      <w:r w:rsidRPr="00E025B9">
        <w:t>不方便</w:t>
      </w:r>
      <w:r w:rsidRPr="00E025B9">
        <w:rPr>
          <w:rFonts w:hint="eastAsia"/>
        </w:rPr>
        <w:t>；</w:t>
      </w:r>
      <w:r w:rsidRPr="00E025B9">
        <w:t>部分公交车站台未设置座椅、挡雨棚子，不利于</w:t>
      </w:r>
      <w:r w:rsidRPr="00E025B9">
        <w:rPr>
          <w:rFonts w:hint="eastAsia"/>
        </w:rPr>
        <w:t>居民</w:t>
      </w:r>
      <w:r w:rsidRPr="00E025B9">
        <w:t>雨天等极端天气等候公交车；还存在因修路等原因而设置的公交临时站点，</w:t>
      </w:r>
      <w:r w:rsidRPr="00E025B9">
        <w:rPr>
          <w:rFonts w:hint="eastAsia"/>
        </w:rPr>
        <w:t>这类</w:t>
      </w:r>
      <w:r w:rsidRPr="00E025B9">
        <w:t>停靠站点标识存在不规范的情况，</w:t>
      </w:r>
      <w:r w:rsidRPr="00E025B9">
        <w:rPr>
          <w:rFonts w:hint="eastAsia"/>
        </w:rPr>
        <w:t>不利用</w:t>
      </w:r>
      <w:r w:rsidRPr="00E025B9">
        <w:t>选择公交车出行的居民对</w:t>
      </w:r>
      <w:r w:rsidRPr="00E025B9">
        <w:rPr>
          <w:rFonts w:hint="eastAsia"/>
        </w:rPr>
        <w:t>公交</w:t>
      </w:r>
      <w:r w:rsidRPr="00E025B9">
        <w:t>信息的获取。</w:t>
      </w:r>
    </w:p>
    <w:p w:rsidR="00E025B9" w:rsidRPr="00E025B9" w:rsidRDefault="00E025B9" w:rsidP="00475C82">
      <w:pPr>
        <w:spacing w:line="360" w:lineRule="auto"/>
        <w:ind w:firstLineChars="200" w:firstLine="420"/>
      </w:pPr>
      <w:r w:rsidRPr="00E025B9">
        <w:rPr>
          <w:rFonts w:hint="eastAsia"/>
        </w:rPr>
        <w:t>2</w:t>
      </w:r>
      <w:r w:rsidRPr="00E025B9">
        <w:rPr>
          <w:rFonts w:hint="eastAsia"/>
        </w:rPr>
        <w:t>）</w:t>
      </w:r>
      <w:r w:rsidRPr="00E025B9">
        <w:t>公交</w:t>
      </w:r>
      <w:r w:rsidRPr="00E025B9">
        <w:rPr>
          <w:rFonts w:hint="eastAsia"/>
        </w:rPr>
        <w:t>车</w:t>
      </w:r>
      <w:r w:rsidRPr="00E025B9">
        <w:t>车厢</w:t>
      </w:r>
      <w:r w:rsidRPr="00E025B9">
        <w:rPr>
          <w:rFonts w:hint="eastAsia"/>
        </w:rPr>
        <w:t>基础</w:t>
      </w:r>
      <w:r w:rsidRPr="00E025B9">
        <w:t>设施</w:t>
      </w:r>
      <w:r w:rsidRPr="00E025B9">
        <w:rPr>
          <w:rFonts w:hint="eastAsia"/>
        </w:rPr>
        <w:t>落后</w:t>
      </w:r>
      <w:r w:rsidRPr="00E025B9">
        <w:t>，</w:t>
      </w:r>
      <w:r w:rsidRPr="00E025B9">
        <w:rPr>
          <w:rFonts w:hint="eastAsia"/>
        </w:rPr>
        <w:t>给附近</w:t>
      </w:r>
      <w:r w:rsidRPr="00E025B9">
        <w:t>居民，尤其老人、残疾人等弱势群体造成不便。</w:t>
      </w:r>
      <w:r w:rsidRPr="00E025B9">
        <w:rPr>
          <w:rFonts w:hint="eastAsia"/>
        </w:rPr>
        <w:t>项目区</w:t>
      </w:r>
      <w:r w:rsidRPr="00E025B9">
        <w:t>的公交车车型</w:t>
      </w:r>
      <w:r w:rsidRPr="00E025B9">
        <w:rPr>
          <w:rFonts w:hint="eastAsia"/>
        </w:rPr>
        <w:t>目前</w:t>
      </w:r>
      <w:r w:rsidRPr="00E025B9">
        <w:t>有大巴和中巴，受访居民反映</w:t>
      </w:r>
      <w:r w:rsidRPr="00E025B9">
        <w:rPr>
          <w:rFonts w:hint="eastAsia"/>
        </w:rPr>
        <w:t>中巴</w:t>
      </w:r>
      <w:r w:rsidRPr="00E025B9">
        <w:t>车的车厢较小，时常乘坐中巴车型的公交车会特别拥挤，尤其是在</w:t>
      </w:r>
      <w:r w:rsidRPr="00E025B9">
        <w:rPr>
          <w:rFonts w:hint="eastAsia"/>
        </w:rPr>
        <w:t>周末</w:t>
      </w:r>
      <w:r w:rsidRPr="00E025B9">
        <w:t>、</w:t>
      </w:r>
      <w:r w:rsidRPr="00E025B9">
        <w:rPr>
          <w:rFonts w:hint="eastAsia"/>
        </w:rPr>
        <w:t>节假日</w:t>
      </w:r>
      <w:r w:rsidRPr="00E025B9">
        <w:t>期间</w:t>
      </w:r>
      <w:r w:rsidRPr="00E025B9">
        <w:rPr>
          <w:rFonts w:hint="eastAsia"/>
        </w:rPr>
        <w:t>；部分车厢</w:t>
      </w:r>
      <w:r w:rsidRPr="00E025B9">
        <w:t>内车把手的高度设计</w:t>
      </w:r>
      <w:r w:rsidRPr="00E025B9">
        <w:rPr>
          <w:rFonts w:hint="eastAsia"/>
        </w:rPr>
        <w:t>导致部分</w:t>
      </w:r>
      <w:r w:rsidRPr="00E025B9">
        <w:t>人抓不住</w:t>
      </w:r>
      <w:r w:rsidRPr="00E025B9">
        <w:rPr>
          <w:rFonts w:hint="eastAsia"/>
        </w:rPr>
        <w:t>，</w:t>
      </w:r>
      <w:r w:rsidRPr="00E025B9">
        <w:t>对站着坐车的乘客</w:t>
      </w:r>
      <w:r w:rsidRPr="00E025B9">
        <w:rPr>
          <w:rFonts w:hint="eastAsia"/>
        </w:rPr>
        <w:t>存在</w:t>
      </w:r>
      <w:r w:rsidRPr="00E025B9">
        <w:t>安全隐患</w:t>
      </w:r>
      <w:r w:rsidRPr="00E025B9">
        <w:rPr>
          <w:rFonts w:hint="eastAsia"/>
        </w:rPr>
        <w:t>。</w:t>
      </w:r>
    </w:p>
    <w:p w:rsidR="00475C82" w:rsidRPr="00A831D6" w:rsidRDefault="00E025B9" w:rsidP="00A831D6">
      <w:pPr>
        <w:spacing w:line="360" w:lineRule="auto"/>
        <w:ind w:firstLineChars="200" w:firstLine="420"/>
      </w:pPr>
      <w:r w:rsidRPr="00E025B9">
        <w:rPr>
          <w:rFonts w:hint="eastAsia"/>
        </w:rPr>
        <w:t>3</w:t>
      </w:r>
      <w:r w:rsidRPr="00E025B9">
        <w:rPr>
          <w:rFonts w:hint="eastAsia"/>
        </w:rPr>
        <w:t>）公交车</w:t>
      </w:r>
      <w:r w:rsidRPr="00E025B9">
        <w:t>线路</w:t>
      </w:r>
      <w:r w:rsidRPr="00E025B9">
        <w:rPr>
          <w:rFonts w:hint="eastAsia"/>
        </w:rPr>
        <w:t>、发车</w:t>
      </w:r>
      <w:r w:rsidRPr="00E025B9">
        <w:t>时间、</w:t>
      </w:r>
      <w:r w:rsidRPr="00E025B9">
        <w:rPr>
          <w:rFonts w:hint="eastAsia"/>
        </w:rPr>
        <w:t>首末班</w:t>
      </w:r>
      <w:r w:rsidRPr="00E025B9">
        <w:t>时间</w:t>
      </w:r>
      <w:r w:rsidRPr="00E025B9">
        <w:rPr>
          <w:rFonts w:hint="eastAsia"/>
        </w:rPr>
        <w:t>的</w:t>
      </w:r>
      <w:r w:rsidRPr="00E025B9">
        <w:t>设定不利于附近居民出行。</w:t>
      </w:r>
      <w:r w:rsidRPr="00E025B9">
        <w:rPr>
          <w:rFonts w:hint="eastAsia"/>
        </w:rPr>
        <w:t>根据</w:t>
      </w:r>
      <w:r w:rsidRPr="00E025B9">
        <w:t>实地调查可知，部分居民</w:t>
      </w:r>
      <w:r w:rsidRPr="00E025B9">
        <w:rPr>
          <w:rFonts w:hint="eastAsia"/>
        </w:rPr>
        <w:t>平时</w:t>
      </w:r>
      <w:r w:rsidRPr="00E025B9">
        <w:t>出门上班、去其他地方</w:t>
      </w:r>
      <w:r w:rsidRPr="00E025B9">
        <w:rPr>
          <w:rFonts w:hint="eastAsia"/>
        </w:rPr>
        <w:t>乘坐</w:t>
      </w:r>
      <w:r w:rsidRPr="00E025B9">
        <w:t>公交车不能直达，只能选择步行</w:t>
      </w:r>
      <w:r w:rsidRPr="00E025B9">
        <w:rPr>
          <w:rFonts w:hint="eastAsia"/>
        </w:rPr>
        <w:t>到</w:t>
      </w:r>
      <w:r w:rsidRPr="00E025B9">
        <w:t>更远地方的站台或者中途转车；</w:t>
      </w:r>
      <w:r w:rsidRPr="00E025B9">
        <w:rPr>
          <w:rFonts w:hint="eastAsia"/>
        </w:rPr>
        <w:t>在郊区</w:t>
      </w:r>
      <w:r w:rsidRPr="00E025B9">
        <w:t>所在的社区</w:t>
      </w:r>
      <w:r w:rsidRPr="00E025B9">
        <w:rPr>
          <w:rFonts w:hint="eastAsia"/>
        </w:rPr>
        <w:t>/</w:t>
      </w:r>
      <w:r w:rsidRPr="00E025B9">
        <w:rPr>
          <w:rFonts w:hint="eastAsia"/>
        </w:rPr>
        <w:t>村居住</w:t>
      </w:r>
      <w:r w:rsidRPr="00E025B9">
        <w:t>的居民因公交车末班时间过早，从主城区回来不方便，尤其是上学的孩子晚上放学晚的时候就没有车回来，只能选择搭车等方式</w:t>
      </w:r>
      <w:r w:rsidRPr="00E025B9">
        <w:rPr>
          <w:rFonts w:hint="eastAsia"/>
        </w:rPr>
        <w:t>；部分</w:t>
      </w:r>
      <w:r w:rsidRPr="00E025B9">
        <w:t>站台公交车发车时间隔间比较长，</w:t>
      </w:r>
      <w:r w:rsidRPr="00E025B9">
        <w:rPr>
          <w:rFonts w:hint="eastAsia"/>
        </w:rPr>
        <w:t>有</w:t>
      </w:r>
      <w:r w:rsidRPr="00E025B9">
        <w:t>居民反映</w:t>
      </w:r>
      <w:r w:rsidRPr="00E025B9">
        <w:rPr>
          <w:rFonts w:hint="eastAsia"/>
        </w:rPr>
        <w:t>部分</w:t>
      </w:r>
      <w:r w:rsidRPr="00E025B9">
        <w:t>线路的公交车</w:t>
      </w:r>
      <w:r w:rsidRPr="00E025B9">
        <w:rPr>
          <w:rFonts w:hint="eastAsia"/>
        </w:rPr>
        <w:t>要</w:t>
      </w:r>
      <w:r w:rsidRPr="00E025B9">
        <w:t>等候</w:t>
      </w:r>
      <w:r w:rsidRPr="00E025B9">
        <w:rPr>
          <w:rFonts w:hint="eastAsia"/>
        </w:rPr>
        <w:t>20-</w:t>
      </w:r>
      <w:r w:rsidRPr="00E025B9">
        <w:t>30</w:t>
      </w:r>
      <w:r w:rsidRPr="00E025B9">
        <w:rPr>
          <w:rFonts w:hint="eastAsia"/>
        </w:rPr>
        <w:t>分钟</w:t>
      </w:r>
      <w:r w:rsidRPr="00E025B9">
        <w:t>，甚至更多，非常不方便。</w:t>
      </w:r>
    </w:p>
    <w:p w:rsidR="00475C82" w:rsidRDefault="00AA78DD" w:rsidP="00D5190D">
      <w:pPr>
        <w:spacing w:line="360" w:lineRule="auto"/>
      </w:pPr>
      <w:r>
        <w:rPr>
          <w:noProof/>
          <w:lang w:eastAsia="en-US"/>
        </w:rPr>
        <mc:AlternateContent>
          <mc:Choice Requires="wps">
            <w:drawing>
              <wp:anchor distT="0" distB="0" distL="114300" distR="114300" simplePos="0" relativeHeight="251662336" behindDoc="0" locked="0" layoutInCell="1" allowOverlap="1">
                <wp:simplePos x="0" y="0"/>
                <wp:positionH relativeFrom="page">
                  <wp:posOffset>1132205</wp:posOffset>
                </wp:positionH>
                <wp:positionV relativeFrom="paragraph">
                  <wp:posOffset>38735</wp:posOffset>
                </wp:positionV>
                <wp:extent cx="5648325" cy="732790"/>
                <wp:effectExtent l="0" t="0" r="9525"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32790"/>
                        </a:xfrm>
                        <a:prstGeom prst="rect">
                          <a:avLst/>
                        </a:prstGeom>
                        <a:solidFill>
                          <a:schemeClr val="accent3">
                            <a:lumMod val="75000"/>
                          </a:schemeClr>
                        </a:solidFill>
                        <a:ln w="9525">
                          <a:solidFill>
                            <a:srgbClr val="000000"/>
                          </a:solidFill>
                          <a:miter lim="800000"/>
                          <a:headEnd/>
                          <a:tailEnd/>
                        </a:ln>
                        <a:effectLst/>
                      </wps:spPr>
                      <wps:txbx>
                        <w:txbxContent>
                          <w:p w:rsidR="0062171E" w:rsidRDefault="0062171E" w:rsidP="00FF522E">
                            <w:pPr>
                              <w:numPr>
                                <w:ilvl w:val="0"/>
                                <w:numId w:val="9"/>
                              </w:numPr>
                              <w:rPr>
                                <w:b/>
                                <w:sz w:val="20"/>
                                <w:szCs w:val="20"/>
                              </w:rPr>
                            </w:pPr>
                            <w:r w:rsidRPr="00FF522E">
                              <w:rPr>
                                <w:rFonts w:hint="eastAsia"/>
                                <w:b/>
                                <w:sz w:val="20"/>
                                <w:szCs w:val="20"/>
                              </w:rPr>
                              <w:t>托乎勒科瑞克社区入户访谈</w:t>
                            </w:r>
                            <w:r>
                              <w:rPr>
                                <w:rFonts w:hint="eastAsia"/>
                                <w:b/>
                                <w:sz w:val="20"/>
                                <w:szCs w:val="20"/>
                              </w:rPr>
                              <w:t xml:space="preserve"> </w:t>
                            </w:r>
                            <w:r w:rsidRPr="003C3ED9">
                              <w:rPr>
                                <w:rFonts w:hint="eastAsia"/>
                                <w:b/>
                                <w:sz w:val="20"/>
                                <w:szCs w:val="20"/>
                              </w:rPr>
                              <w:t>女</w:t>
                            </w:r>
                            <w:r w:rsidRPr="003C3ED9">
                              <w:rPr>
                                <w:rFonts w:hint="eastAsia"/>
                                <w:b/>
                                <w:sz w:val="20"/>
                                <w:szCs w:val="20"/>
                              </w:rPr>
                              <w:t xml:space="preserve"> </w:t>
                            </w:r>
                            <w:r>
                              <w:rPr>
                                <w:b/>
                                <w:sz w:val="20"/>
                                <w:szCs w:val="20"/>
                              </w:rPr>
                              <w:t>38</w:t>
                            </w:r>
                            <w:r w:rsidRPr="003C3ED9">
                              <w:rPr>
                                <w:rFonts w:hint="eastAsia"/>
                                <w:b/>
                                <w:sz w:val="20"/>
                                <w:szCs w:val="20"/>
                              </w:rPr>
                              <w:t>岁</w:t>
                            </w:r>
                            <w:r w:rsidRPr="003C3ED9">
                              <w:rPr>
                                <w:rFonts w:hint="eastAsia"/>
                                <w:b/>
                                <w:sz w:val="20"/>
                                <w:szCs w:val="20"/>
                              </w:rPr>
                              <w:t xml:space="preserve"> </w:t>
                            </w:r>
                          </w:p>
                          <w:p w:rsidR="0062171E" w:rsidRDefault="0062171E" w:rsidP="00FF522E">
                            <w:pPr>
                              <w:adjustRightInd w:val="0"/>
                              <w:snapToGrid w:val="0"/>
                              <w:spacing w:line="360" w:lineRule="auto"/>
                              <w:rPr>
                                <w:sz w:val="18"/>
                                <w:szCs w:val="18"/>
                              </w:rPr>
                            </w:pPr>
                            <w:r>
                              <w:rPr>
                                <w:rFonts w:ascii="SimSun" w:hAnsi="SimSun" w:hint="eastAsia"/>
                                <w:sz w:val="18"/>
                                <w:szCs w:val="18"/>
                              </w:rPr>
                              <w:t>关于</w:t>
                            </w:r>
                            <w:r>
                              <w:rPr>
                                <w:rFonts w:ascii="SimSun" w:hAnsi="SimSun"/>
                                <w:sz w:val="18"/>
                                <w:szCs w:val="18"/>
                              </w:rPr>
                              <w:t>公交车这部分，</w:t>
                            </w:r>
                            <w:r>
                              <w:rPr>
                                <w:rFonts w:ascii="SimSun" w:hAnsi="SimSun" w:hint="eastAsia"/>
                                <w:sz w:val="18"/>
                                <w:szCs w:val="18"/>
                              </w:rPr>
                              <w:t>我们</w:t>
                            </w:r>
                            <w:r>
                              <w:rPr>
                                <w:rFonts w:ascii="SimSun" w:hAnsi="SimSun"/>
                                <w:sz w:val="18"/>
                                <w:szCs w:val="18"/>
                              </w:rPr>
                              <w:t>家附近的公交车有是有，但是就是不能直接直达我上班的单位，然后我经常不是要换车就是要步行一阵子，还有就是车末班车</w:t>
                            </w:r>
                            <w:r>
                              <w:rPr>
                                <w:rFonts w:ascii="SimSun" w:hAnsi="SimSun" w:hint="eastAsia"/>
                                <w:sz w:val="18"/>
                                <w:szCs w:val="18"/>
                              </w:rPr>
                              <w:t>时间</w:t>
                            </w:r>
                            <w:r>
                              <w:rPr>
                                <w:rFonts w:ascii="SimSun" w:hAnsi="SimSun"/>
                                <w:sz w:val="18"/>
                                <w:szCs w:val="18"/>
                              </w:rPr>
                              <w:t>较早，导致我经常回来没有</w:t>
                            </w:r>
                            <w:r>
                              <w:rPr>
                                <w:rFonts w:ascii="SimSun" w:hAnsi="SimSun" w:hint="eastAsia"/>
                                <w:sz w:val="18"/>
                                <w:szCs w:val="18"/>
                              </w:rPr>
                              <w:t>车</w:t>
                            </w:r>
                            <w:r>
                              <w:rPr>
                                <w:rFonts w:ascii="SimSun" w:hAnsi="SimSun"/>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4" o:spid="_x0000_s1030" type="#_x0000_t202" style="position:absolute;left:0;text-align:left;margin-left:89.15pt;margin-top:3.05pt;width:444.75pt;height:57.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" fillcolor="#7b7b7b [2406]">
                <v:textbox>
                  <w:txbxContent>
                    <w:p w:rsidR="0062171E" w:rsidRDefault="0062171E" w:rsidP="00FF522E">
                      <w:pPr>
                        <w:numPr>
                          <w:ilvl w:val="0"/>
                          <w:numId w:val="9"/>
                        </w:numPr>
                        <w:rPr>
                          <w:b/>
                          <w:sz w:val="20"/>
                          <w:szCs w:val="20"/>
                        </w:rPr>
                      </w:pPr>
                      <w:r w:rsidRPr="00FF522E">
                        <w:rPr>
                          <w:rFonts w:hint="eastAsia"/>
                          <w:b/>
                          <w:sz w:val="20"/>
                          <w:szCs w:val="20"/>
                        </w:rPr>
                        <w:t>托乎勒科瑞克社区入户访谈</w:t>
                      </w:r>
                      <w:r>
                        <w:rPr>
                          <w:rFonts w:hint="eastAsia"/>
                          <w:b/>
                          <w:sz w:val="20"/>
                          <w:szCs w:val="20"/>
                        </w:rPr>
                        <w:t xml:space="preserve"> </w:t>
                      </w:r>
                      <w:r w:rsidRPr="003C3ED9">
                        <w:rPr>
                          <w:rFonts w:hint="eastAsia"/>
                          <w:b/>
                          <w:sz w:val="20"/>
                          <w:szCs w:val="20"/>
                        </w:rPr>
                        <w:t>女</w:t>
                      </w:r>
                      <w:r w:rsidRPr="003C3ED9">
                        <w:rPr>
                          <w:rFonts w:hint="eastAsia"/>
                          <w:b/>
                          <w:sz w:val="20"/>
                          <w:szCs w:val="20"/>
                        </w:rPr>
                        <w:t xml:space="preserve"> </w:t>
                      </w:r>
                      <w:r>
                        <w:rPr>
                          <w:b/>
                          <w:sz w:val="20"/>
                          <w:szCs w:val="20"/>
                        </w:rPr>
                        <w:t>38</w:t>
                      </w:r>
                      <w:r w:rsidRPr="003C3ED9">
                        <w:rPr>
                          <w:rFonts w:hint="eastAsia"/>
                          <w:b/>
                          <w:sz w:val="20"/>
                          <w:szCs w:val="20"/>
                        </w:rPr>
                        <w:t>岁</w:t>
                      </w:r>
                      <w:r w:rsidRPr="003C3ED9">
                        <w:rPr>
                          <w:rFonts w:hint="eastAsia"/>
                          <w:b/>
                          <w:sz w:val="20"/>
                          <w:szCs w:val="20"/>
                        </w:rPr>
                        <w:t xml:space="preserve"> </w:t>
                      </w:r>
                    </w:p>
                    <w:p w:rsidR="0062171E" w:rsidRDefault="0062171E" w:rsidP="00FF522E">
                      <w:pPr>
                        <w:adjustRightInd w:val="0"/>
                        <w:snapToGrid w:val="0"/>
                        <w:spacing w:line="360" w:lineRule="auto"/>
                        <w:rPr>
                          <w:sz w:val="18"/>
                          <w:szCs w:val="18"/>
                        </w:rPr>
                      </w:pPr>
                      <w:r>
                        <w:rPr>
                          <w:rFonts w:ascii="SimSun" w:hAnsi="SimSun" w:hint="eastAsia"/>
                          <w:sz w:val="18"/>
                          <w:szCs w:val="18"/>
                        </w:rPr>
                        <w:t>关于</w:t>
                      </w:r>
                      <w:r>
                        <w:rPr>
                          <w:rFonts w:ascii="SimSun" w:hAnsi="SimSun"/>
                          <w:sz w:val="18"/>
                          <w:szCs w:val="18"/>
                        </w:rPr>
                        <w:t>公交车这部分，</w:t>
                      </w:r>
                      <w:r>
                        <w:rPr>
                          <w:rFonts w:ascii="SimSun" w:hAnsi="SimSun" w:hint="eastAsia"/>
                          <w:sz w:val="18"/>
                          <w:szCs w:val="18"/>
                        </w:rPr>
                        <w:t>我们</w:t>
                      </w:r>
                      <w:r>
                        <w:rPr>
                          <w:rFonts w:ascii="SimSun" w:hAnsi="SimSun"/>
                          <w:sz w:val="18"/>
                          <w:szCs w:val="18"/>
                        </w:rPr>
                        <w:t>家附近的公交车有是有，但是就是不能直接直达我上班的单位，然后我经常不是要换车就是要步行一阵子，还有就是车末班车</w:t>
                      </w:r>
                      <w:r>
                        <w:rPr>
                          <w:rFonts w:ascii="SimSun" w:hAnsi="SimSun" w:hint="eastAsia"/>
                          <w:sz w:val="18"/>
                          <w:szCs w:val="18"/>
                        </w:rPr>
                        <w:t>时间</w:t>
                      </w:r>
                      <w:r>
                        <w:rPr>
                          <w:rFonts w:ascii="SimSun" w:hAnsi="SimSun"/>
                          <w:sz w:val="18"/>
                          <w:szCs w:val="18"/>
                        </w:rPr>
                        <w:t>较早，导致我经常回来没有</w:t>
                      </w:r>
                      <w:r>
                        <w:rPr>
                          <w:rFonts w:ascii="SimSun" w:hAnsi="SimSun" w:hint="eastAsia"/>
                          <w:sz w:val="18"/>
                          <w:szCs w:val="18"/>
                        </w:rPr>
                        <w:t>车</w:t>
                      </w:r>
                      <w:r>
                        <w:rPr>
                          <w:rFonts w:ascii="SimSun" w:hAnsi="SimSun"/>
                          <w:sz w:val="18"/>
                          <w:szCs w:val="18"/>
                        </w:rPr>
                        <w:t>。</w:t>
                      </w:r>
                    </w:p>
                  </w:txbxContent>
                </v:textbox>
                <w10:wrap anchorx="page"/>
              </v:shape>
            </w:pict>
          </mc:Fallback>
        </mc:AlternateContent>
      </w: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D5190D" w:rsidRDefault="00D5190D" w:rsidP="00D5190D">
      <w:pPr>
        <w:spacing w:line="360" w:lineRule="auto"/>
      </w:pPr>
    </w:p>
    <w:p w:rsidR="00CA106C" w:rsidRPr="00BC2202" w:rsidRDefault="00CA106C" w:rsidP="00BC2202">
      <w:pPr>
        <w:keepNext/>
        <w:keepLines/>
        <w:spacing w:before="340" w:after="330" w:line="578" w:lineRule="auto"/>
        <w:jc w:val="center"/>
        <w:outlineLvl w:val="0"/>
        <w:rPr>
          <w:b/>
          <w:bCs/>
          <w:noProof/>
          <w:kern w:val="44"/>
          <w:sz w:val="44"/>
          <w:szCs w:val="44"/>
        </w:rPr>
      </w:pPr>
      <w:bookmarkStart w:id="28" w:name="_Toc480914387"/>
      <w:r w:rsidRPr="00BC2202">
        <w:rPr>
          <w:rFonts w:hint="eastAsia"/>
          <w:b/>
          <w:bCs/>
          <w:noProof/>
          <w:kern w:val="44"/>
          <w:sz w:val="44"/>
          <w:szCs w:val="44"/>
        </w:rPr>
        <w:lastRenderedPageBreak/>
        <w:t>4.</w:t>
      </w:r>
      <w:r w:rsidRPr="00BC2202">
        <w:rPr>
          <w:b/>
          <w:bCs/>
          <w:noProof/>
          <w:kern w:val="44"/>
          <w:sz w:val="44"/>
          <w:szCs w:val="44"/>
        </w:rPr>
        <w:t>贫困分析</w:t>
      </w:r>
      <w:r w:rsidRPr="00BC2202">
        <w:rPr>
          <w:rFonts w:hint="eastAsia"/>
          <w:b/>
          <w:bCs/>
          <w:noProof/>
          <w:kern w:val="44"/>
          <w:sz w:val="44"/>
          <w:szCs w:val="44"/>
        </w:rPr>
        <w:t>和</w:t>
      </w:r>
      <w:r w:rsidRPr="00BC2202">
        <w:rPr>
          <w:b/>
          <w:bCs/>
          <w:noProof/>
          <w:kern w:val="44"/>
          <w:sz w:val="44"/>
          <w:szCs w:val="44"/>
        </w:rPr>
        <w:t>战略</w:t>
      </w:r>
      <w:bookmarkEnd w:id="28"/>
    </w:p>
    <w:p w:rsidR="00CA106C" w:rsidRDefault="00CA106C" w:rsidP="00D5190D">
      <w:pPr>
        <w:pStyle w:val="Heading2"/>
        <w:spacing w:before="0" w:after="0" w:line="360" w:lineRule="auto"/>
      </w:pPr>
      <w:bookmarkStart w:id="29" w:name="_Toc480914388"/>
      <w:r>
        <w:rPr>
          <w:rFonts w:hint="eastAsia"/>
        </w:rPr>
        <w:t>4.1</w:t>
      </w:r>
      <w:r>
        <w:t xml:space="preserve"> </w:t>
      </w:r>
      <w:r>
        <w:rPr>
          <w:rFonts w:hint="eastAsia"/>
        </w:rPr>
        <w:t>项目区</w:t>
      </w:r>
      <w:r>
        <w:t>贫困分析</w:t>
      </w:r>
      <w:bookmarkEnd w:id="29"/>
    </w:p>
    <w:p w:rsidR="00C537C5" w:rsidRDefault="00C537C5" w:rsidP="00C537C5">
      <w:pPr>
        <w:spacing w:line="360" w:lineRule="auto"/>
        <w:ind w:firstLineChars="200" w:firstLine="420"/>
        <w:jc w:val="left"/>
        <w:rPr>
          <w:rFonts w:ascii="SimSun" w:hAnsi="SimSun"/>
          <w:shd w:val="clear" w:color="auto" w:fill="FFFFFF"/>
        </w:rPr>
      </w:pPr>
      <w:r w:rsidRPr="00FE6ACA">
        <w:rPr>
          <w:rFonts w:ascii="SimSun" w:hAnsi="SimSun" w:hint="eastAsia"/>
          <w:color w:val="333333"/>
          <w:shd w:val="clear" w:color="auto" w:fill="FFFFFF"/>
        </w:rPr>
        <w:t>按照年</w:t>
      </w:r>
      <w:r w:rsidRPr="00FE6ACA">
        <w:rPr>
          <w:rFonts w:ascii="SimSun" w:hAnsi="SimSun" w:hint="eastAsia"/>
          <w:shd w:val="clear" w:color="auto" w:fill="FFFFFF"/>
        </w:rPr>
        <w:t>人均收入2300元（2010年不变价）的农村扶贫标准计算，</w:t>
      </w:r>
      <w:r>
        <w:rPr>
          <w:rFonts w:ascii="SimSun" w:hAnsi="SimSun" w:hint="eastAsia"/>
          <w:shd w:val="clear" w:color="auto" w:fill="FFFFFF"/>
        </w:rPr>
        <w:t>伊宁市2015年末</w:t>
      </w:r>
      <w:r>
        <w:rPr>
          <w:rFonts w:ascii="SimSun" w:hAnsi="SimSun"/>
          <w:shd w:val="clear" w:color="auto" w:fill="FFFFFF"/>
        </w:rPr>
        <w:t>贫困人口</w:t>
      </w:r>
      <w:r w:rsidR="004F2FA0">
        <w:rPr>
          <w:rFonts w:ascii="SimSun" w:hAnsi="SimSun" w:hint="eastAsia"/>
          <w:shd w:val="clear" w:color="auto" w:fill="FFFFFF"/>
        </w:rPr>
        <w:t>有1</w:t>
      </w:r>
      <w:r w:rsidR="004F2FA0">
        <w:rPr>
          <w:rFonts w:ascii="SimSun" w:hAnsi="SimSun"/>
          <w:shd w:val="clear" w:color="auto" w:fill="FFFFFF"/>
        </w:rPr>
        <w:t>720</w:t>
      </w:r>
      <w:r w:rsidR="004F2FA0">
        <w:rPr>
          <w:rFonts w:ascii="SimSun" w:hAnsi="SimSun" w:hint="eastAsia"/>
          <w:shd w:val="clear" w:color="auto" w:fill="FFFFFF"/>
        </w:rPr>
        <w:t>户</w:t>
      </w:r>
      <w:r w:rsidR="004F2FA0">
        <w:rPr>
          <w:rFonts w:ascii="SimSun" w:hAnsi="SimSun"/>
          <w:shd w:val="clear" w:color="auto" w:fill="FFFFFF"/>
        </w:rPr>
        <w:t>，</w:t>
      </w:r>
      <w:r w:rsidR="004F2FA0">
        <w:rPr>
          <w:rFonts w:ascii="SimSun" w:hAnsi="SimSun" w:hint="eastAsia"/>
          <w:shd w:val="clear" w:color="auto" w:fill="FFFFFF"/>
        </w:rPr>
        <w:t>5593人，</w:t>
      </w:r>
      <w:r w:rsidR="004F2FA0">
        <w:rPr>
          <w:rFonts w:ascii="SimSun" w:hAnsi="SimSun"/>
          <w:shd w:val="clear" w:color="auto" w:fill="FFFFFF"/>
        </w:rPr>
        <w:t>贫困发生率为</w:t>
      </w:r>
      <w:r w:rsidR="004F2FA0">
        <w:rPr>
          <w:rFonts w:ascii="SimSun" w:hAnsi="SimSun" w:hint="eastAsia"/>
          <w:shd w:val="clear" w:color="auto" w:fill="FFFFFF"/>
        </w:rPr>
        <w:t>4.12</w:t>
      </w:r>
      <w:r w:rsidR="004F2FA0">
        <w:rPr>
          <w:rFonts w:ascii="SimSun" w:hAnsi="SimSun"/>
          <w:shd w:val="clear" w:color="auto" w:fill="FFFFFF"/>
        </w:rPr>
        <w:t>%，低于</w:t>
      </w:r>
      <w:r w:rsidR="004F2FA0">
        <w:rPr>
          <w:rFonts w:ascii="SimSun" w:hAnsi="SimSun" w:hint="eastAsia"/>
          <w:shd w:val="clear" w:color="auto" w:fill="FFFFFF"/>
        </w:rPr>
        <w:t>当年</w:t>
      </w:r>
      <w:r w:rsidR="004F2FA0">
        <w:rPr>
          <w:rFonts w:ascii="SimSun" w:hAnsi="SimSun"/>
          <w:shd w:val="clear" w:color="auto" w:fill="FFFFFF"/>
        </w:rPr>
        <w:t>全国的贫困发生率</w:t>
      </w:r>
      <w:r w:rsidR="004F2FA0">
        <w:rPr>
          <w:rFonts w:ascii="SimSun" w:hAnsi="SimSun" w:hint="eastAsia"/>
          <w:shd w:val="clear" w:color="auto" w:fill="FFFFFF"/>
        </w:rPr>
        <w:t>9.24</w:t>
      </w:r>
      <w:r w:rsidR="004F2FA0">
        <w:rPr>
          <w:rFonts w:ascii="SimSun" w:hAnsi="SimSun"/>
          <w:shd w:val="clear" w:color="auto" w:fill="FFFFFF"/>
        </w:rPr>
        <w:t>%。</w:t>
      </w:r>
      <w:r w:rsidR="000509A1">
        <w:rPr>
          <w:rFonts w:ascii="SimSun" w:hAnsi="SimSun" w:hint="eastAsia"/>
          <w:shd w:val="clear" w:color="auto" w:fill="FFFFFF"/>
        </w:rPr>
        <w:t>2015年</w:t>
      </w:r>
      <w:r w:rsidR="00CA1D89">
        <w:rPr>
          <w:rFonts w:ascii="SimSun" w:hAnsi="SimSun" w:hint="eastAsia"/>
          <w:shd w:val="clear" w:color="auto" w:fill="FFFFFF"/>
        </w:rPr>
        <w:t>全国农村</w:t>
      </w:r>
      <w:r w:rsidR="00CA1D89">
        <w:rPr>
          <w:rFonts w:ascii="SimSun" w:hAnsi="SimSun"/>
          <w:shd w:val="clear" w:color="auto" w:fill="FFFFFF"/>
        </w:rPr>
        <w:t>居民人均纯收入为</w:t>
      </w:r>
      <w:r w:rsidR="00CA1D89">
        <w:rPr>
          <w:rFonts w:ascii="SimSun" w:hAnsi="SimSun" w:hint="eastAsia"/>
          <w:shd w:val="clear" w:color="auto" w:fill="FFFFFF"/>
        </w:rPr>
        <w:t>10772元</w:t>
      </w:r>
      <w:r w:rsidR="00CA1D89">
        <w:rPr>
          <w:rFonts w:ascii="SimSun" w:hAnsi="SimSun"/>
          <w:shd w:val="clear" w:color="auto" w:fill="FFFFFF"/>
        </w:rPr>
        <w:t>，</w:t>
      </w:r>
      <w:r w:rsidR="000509A1">
        <w:rPr>
          <w:rFonts w:ascii="SimSun" w:hAnsi="SimSun"/>
          <w:shd w:val="clear" w:color="auto" w:fill="FFFFFF"/>
        </w:rPr>
        <w:t>伊宁市农村</w:t>
      </w:r>
      <w:r w:rsidR="00CA1D89">
        <w:rPr>
          <w:rFonts w:ascii="SimSun" w:hAnsi="SimSun" w:hint="eastAsia"/>
          <w:shd w:val="clear" w:color="auto" w:fill="FFFFFF"/>
        </w:rPr>
        <w:t>居民</w:t>
      </w:r>
      <w:r w:rsidR="000509A1">
        <w:rPr>
          <w:rFonts w:ascii="SimSun" w:hAnsi="SimSun"/>
          <w:shd w:val="clear" w:color="auto" w:fill="FFFFFF"/>
        </w:rPr>
        <w:t>人均纯收入为</w:t>
      </w:r>
      <w:r w:rsidR="00CA1D89">
        <w:rPr>
          <w:rFonts w:ascii="SimSun" w:hAnsi="SimSun" w:hint="eastAsia"/>
          <w:shd w:val="clear" w:color="auto" w:fill="FFFFFF"/>
        </w:rPr>
        <w:t>13639元</w:t>
      </w:r>
      <w:r w:rsidR="00CA1D89">
        <w:rPr>
          <w:rFonts w:ascii="SimSun" w:hAnsi="SimSun"/>
          <w:shd w:val="clear" w:color="auto" w:fill="FFFFFF"/>
        </w:rPr>
        <w:t>，</w:t>
      </w:r>
      <w:r w:rsidR="00CA1D89">
        <w:rPr>
          <w:rFonts w:ascii="SimSun" w:hAnsi="SimSun" w:hint="eastAsia"/>
          <w:shd w:val="clear" w:color="auto" w:fill="FFFFFF"/>
        </w:rPr>
        <w:t>故而</w:t>
      </w:r>
      <w:r w:rsidR="00CA1D89">
        <w:rPr>
          <w:rFonts w:ascii="SimSun" w:hAnsi="SimSun"/>
          <w:shd w:val="clear" w:color="auto" w:fill="FFFFFF"/>
        </w:rPr>
        <w:t>，伊宁市的农村居民人均纯收入</w:t>
      </w:r>
      <w:r w:rsidR="00CA1D89">
        <w:rPr>
          <w:rFonts w:ascii="SimSun" w:hAnsi="SimSun" w:hint="eastAsia"/>
          <w:shd w:val="clear" w:color="auto" w:fill="FFFFFF"/>
        </w:rPr>
        <w:t>高</w:t>
      </w:r>
      <w:r w:rsidR="00CA1D89">
        <w:rPr>
          <w:rFonts w:ascii="SimSun" w:hAnsi="SimSun"/>
          <w:shd w:val="clear" w:color="auto" w:fill="FFFFFF"/>
        </w:rPr>
        <w:t>于全国水平。</w:t>
      </w:r>
    </w:p>
    <w:p w:rsidR="00F8036E" w:rsidRPr="00082DE5" w:rsidRDefault="00F8036E" w:rsidP="00082DE5">
      <w:pPr>
        <w:adjustRightInd w:val="0"/>
        <w:snapToGrid w:val="0"/>
        <w:spacing w:line="360" w:lineRule="auto"/>
        <w:ind w:firstLineChars="200" w:firstLine="420"/>
        <w:rPr>
          <w:rFonts w:ascii="Arial" w:hAnsi="Arial" w:cs="Arial"/>
          <w:color w:val="333333"/>
          <w:szCs w:val="21"/>
          <w:shd w:val="clear" w:color="auto" w:fill="FFFFFF"/>
        </w:rPr>
      </w:pPr>
      <w:r>
        <w:rPr>
          <w:rFonts w:ascii="Arial" w:hAnsi="Arial" w:cs="Arial"/>
          <w:color w:val="333333"/>
          <w:szCs w:val="21"/>
          <w:shd w:val="clear" w:color="auto" w:fill="FFFFFF"/>
        </w:rPr>
        <w:t>伊宁市是祖国西部最大的沿边开放城市</w:t>
      </w:r>
      <w:r>
        <w:rPr>
          <w:rFonts w:ascii="Arial" w:hAnsi="Arial" w:cs="Arial" w:hint="eastAsia"/>
          <w:color w:val="333333"/>
          <w:szCs w:val="21"/>
          <w:shd w:val="clear" w:color="auto" w:fill="FFFFFF"/>
        </w:rPr>
        <w:t>，通商贸易往来</w:t>
      </w:r>
      <w:r>
        <w:rPr>
          <w:rFonts w:ascii="Arial" w:hAnsi="Arial" w:cs="Arial"/>
          <w:color w:val="333333"/>
          <w:szCs w:val="21"/>
          <w:shd w:val="clear" w:color="auto" w:fill="FFFFFF"/>
        </w:rPr>
        <w:t>频繁</w:t>
      </w:r>
      <w:r>
        <w:rPr>
          <w:rFonts w:ascii="Arial" w:hAnsi="Arial" w:cs="Arial" w:hint="eastAsia"/>
          <w:color w:val="333333"/>
          <w:szCs w:val="21"/>
          <w:shd w:val="clear" w:color="auto" w:fill="FFFFFF"/>
        </w:rPr>
        <w:t>，旅游</w:t>
      </w:r>
      <w:r>
        <w:rPr>
          <w:rFonts w:ascii="Arial" w:hAnsi="Arial" w:cs="Arial"/>
          <w:color w:val="333333"/>
          <w:szCs w:val="21"/>
          <w:shd w:val="clear" w:color="auto" w:fill="FFFFFF"/>
        </w:rPr>
        <w:t>资源丰富</w:t>
      </w:r>
      <w:r>
        <w:rPr>
          <w:rFonts w:ascii="Arial" w:hAnsi="Arial" w:cs="Arial" w:hint="eastAsia"/>
          <w:color w:val="333333"/>
          <w:szCs w:val="21"/>
          <w:shd w:val="clear" w:color="auto" w:fill="FFFFFF"/>
        </w:rPr>
        <w:t>。</w:t>
      </w:r>
      <w:r>
        <w:rPr>
          <w:rFonts w:ascii="Arial" w:hAnsi="Arial" w:cs="Arial"/>
          <w:color w:val="333333"/>
          <w:szCs w:val="21"/>
          <w:shd w:val="clear" w:color="auto" w:fill="FFFFFF"/>
        </w:rPr>
        <w:t>然而</w:t>
      </w:r>
      <w:r w:rsidR="00082DE5">
        <w:rPr>
          <w:rFonts w:ascii="Arial" w:hAnsi="Arial" w:cs="Arial" w:hint="eastAsia"/>
          <w:color w:val="333333"/>
          <w:szCs w:val="21"/>
          <w:shd w:val="clear" w:color="auto" w:fill="FFFFFF"/>
        </w:rPr>
        <w:t>伊宁市</w:t>
      </w:r>
      <w:r w:rsidR="00082DE5">
        <w:rPr>
          <w:rFonts w:ascii="Arial" w:hAnsi="Arial" w:cs="Arial"/>
          <w:color w:val="333333"/>
          <w:szCs w:val="21"/>
          <w:shd w:val="clear" w:color="auto" w:fill="FFFFFF"/>
        </w:rPr>
        <w:t>经济发展存在不平衡，人均收入</w:t>
      </w:r>
      <w:r w:rsidR="00082DE5">
        <w:rPr>
          <w:rFonts w:ascii="Arial" w:hAnsi="Arial" w:cs="Arial" w:hint="eastAsia"/>
          <w:color w:val="333333"/>
          <w:szCs w:val="21"/>
          <w:shd w:val="clear" w:color="auto" w:fill="FFFFFF"/>
        </w:rPr>
        <w:t>之间</w:t>
      </w:r>
      <w:r w:rsidR="00082DE5">
        <w:rPr>
          <w:rFonts w:ascii="Arial" w:hAnsi="Arial" w:cs="Arial"/>
          <w:color w:val="333333"/>
          <w:szCs w:val="21"/>
          <w:shd w:val="clear" w:color="auto" w:fill="FFFFFF"/>
        </w:rPr>
        <w:t>存在差距。</w:t>
      </w:r>
      <w:r>
        <w:rPr>
          <w:rFonts w:hint="eastAsia"/>
        </w:rPr>
        <w:t>根据世界银行施行的确定中国人均收入低于</w:t>
      </w:r>
      <w:r>
        <w:rPr>
          <w:rFonts w:hint="eastAsia"/>
        </w:rPr>
        <w:t>40%</w:t>
      </w:r>
      <w:r>
        <w:rPr>
          <w:rFonts w:hint="eastAsia"/>
        </w:rPr>
        <w:t>以下的人口的方法（</w:t>
      </w:r>
      <w:r>
        <w:rPr>
          <w:b/>
          <w:sz w:val="24"/>
        </w:rPr>
        <w:t>Approach to Determine the “Bottom 40%” in China</w:t>
      </w:r>
      <w:r>
        <w:rPr>
          <w:rFonts w:hint="eastAsia"/>
        </w:rPr>
        <w:t>），对</w:t>
      </w:r>
      <w:r w:rsidR="00082DE5">
        <w:rPr>
          <w:rFonts w:hint="eastAsia"/>
        </w:rPr>
        <w:t>项目区</w:t>
      </w:r>
      <w:r w:rsidR="00082DE5">
        <w:t>内</w:t>
      </w:r>
      <w:r>
        <w:rPr>
          <w:rFonts w:hint="eastAsia"/>
        </w:rPr>
        <w:t>低于人均收入</w:t>
      </w:r>
      <w:r>
        <w:rPr>
          <w:rFonts w:hint="eastAsia"/>
        </w:rPr>
        <w:t>40%</w:t>
      </w:r>
      <w:r>
        <w:rPr>
          <w:rFonts w:hint="eastAsia"/>
        </w:rPr>
        <w:t>以下的人口进行了测算，测算结果显示在</w:t>
      </w:r>
      <w:r w:rsidR="00082DE5">
        <w:rPr>
          <w:rFonts w:hint="eastAsia"/>
        </w:rPr>
        <w:t>项目区</w:t>
      </w:r>
      <w:r>
        <w:rPr>
          <w:rFonts w:hint="eastAsia"/>
        </w:rPr>
        <w:t>人均收入低于</w:t>
      </w:r>
      <w:r w:rsidR="00B52B18">
        <w:rPr>
          <w:rFonts w:hint="eastAsia"/>
        </w:rPr>
        <w:t>5</w:t>
      </w:r>
      <w:r w:rsidR="00460730">
        <w:rPr>
          <w:rFonts w:hint="eastAsia"/>
        </w:rPr>
        <w:t>9</w:t>
      </w:r>
      <w:r w:rsidR="00B52B18">
        <w:rPr>
          <w:rFonts w:hint="eastAsia"/>
        </w:rPr>
        <w:t>56</w:t>
      </w:r>
      <w:r w:rsidR="00082DE5">
        <w:rPr>
          <w:rFonts w:hint="eastAsia"/>
        </w:rPr>
        <w:t>元</w:t>
      </w:r>
      <w:r>
        <w:rPr>
          <w:rFonts w:hint="eastAsia"/>
        </w:rPr>
        <w:t>为贫困人口。进一步，基于这一人均收入标准，对项目区内的</w:t>
      </w:r>
      <w:r w:rsidR="00082DE5">
        <w:rPr>
          <w:rFonts w:hint="eastAsia"/>
        </w:rPr>
        <w:t>受影响</w:t>
      </w:r>
      <w:r w:rsidR="00082DE5">
        <w:t>范围内的</w:t>
      </w:r>
      <w:r w:rsidR="00B52B18">
        <w:rPr>
          <w:rFonts w:hint="eastAsia"/>
        </w:rPr>
        <w:t>5</w:t>
      </w:r>
      <w:r w:rsidR="00082DE5">
        <w:rPr>
          <w:rFonts w:hint="eastAsia"/>
        </w:rPr>
        <w:t>个</w:t>
      </w:r>
      <w:r w:rsidR="00082DE5">
        <w:t>乡、</w:t>
      </w:r>
      <w:r w:rsidR="00082DE5">
        <w:rPr>
          <w:rFonts w:hint="eastAsia"/>
        </w:rPr>
        <w:t>5</w:t>
      </w:r>
      <w:r w:rsidR="00082DE5">
        <w:rPr>
          <w:rFonts w:hint="eastAsia"/>
        </w:rPr>
        <w:t>个</w:t>
      </w:r>
      <w:r w:rsidR="00082DE5">
        <w:t>街</w:t>
      </w:r>
      <w:r>
        <w:rPr>
          <w:rFonts w:hint="eastAsia"/>
        </w:rPr>
        <w:t>道的</w:t>
      </w:r>
      <w:r w:rsidR="00082DE5">
        <w:rPr>
          <w:rFonts w:hint="eastAsia"/>
        </w:rPr>
        <w:t>涉及</w:t>
      </w:r>
      <w:r>
        <w:rPr>
          <w:rFonts w:hint="eastAsia"/>
        </w:rPr>
        <w:t>社区</w:t>
      </w:r>
      <w:r>
        <w:rPr>
          <w:rFonts w:hint="eastAsia"/>
        </w:rPr>
        <w:t>/</w:t>
      </w:r>
      <w:r>
        <w:rPr>
          <w:rFonts w:hint="eastAsia"/>
        </w:rPr>
        <w:t>村的人口进行了贫困人口测算</w:t>
      </w:r>
      <w:r>
        <w:rPr>
          <w:rStyle w:val="FootnoteReference"/>
        </w:rPr>
        <w:footnoteReference w:id="1"/>
      </w:r>
      <w:r>
        <w:rPr>
          <w:rFonts w:hint="eastAsia"/>
        </w:rPr>
        <w:t>。</w:t>
      </w:r>
    </w:p>
    <w:p w:rsidR="00F8036E" w:rsidRPr="00A718A4" w:rsidRDefault="00F8036E" w:rsidP="00A718A4">
      <w:pPr>
        <w:adjustRightInd w:val="0"/>
        <w:snapToGrid w:val="0"/>
        <w:spacing w:line="360" w:lineRule="auto"/>
        <w:ind w:firstLineChars="200" w:firstLine="420"/>
      </w:pPr>
      <w:r>
        <w:rPr>
          <w:rFonts w:hint="eastAsia"/>
        </w:rPr>
        <w:t>根据统计，</w:t>
      </w:r>
      <w:r w:rsidR="00082DE5">
        <w:t>2015</w:t>
      </w:r>
      <w:r>
        <w:rPr>
          <w:rFonts w:hint="eastAsia"/>
        </w:rPr>
        <w:t>年底</w:t>
      </w:r>
      <w:r w:rsidR="00082DE5">
        <w:rPr>
          <w:rFonts w:hint="eastAsia"/>
        </w:rPr>
        <w:t>项目区总</w:t>
      </w:r>
      <w:r>
        <w:rPr>
          <w:rFonts w:hint="eastAsia"/>
        </w:rPr>
        <w:t>人口为</w:t>
      </w:r>
      <w:r w:rsidR="00B52B18">
        <w:t>1</w:t>
      </w:r>
      <w:r w:rsidR="00B52B18">
        <w:rPr>
          <w:rFonts w:hint="eastAsia"/>
        </w:rPr>
        <w:t>79966</w:t>
      </w:r>
      <w:r w:rsidR="007F7D3A">
        <w:rPr>
          <w:rFonts w:hint="eastAsia"/>
        </w:rPr>
        <w:t>人。根据测算，低于全市贫困收入</w:t>
      </w:r>
      <w:r>
        <w:rPr>
          <w:rFonts w:hint="eastAsia"/>
        </w:rPr>
        <w:t>的人数为</w:t>
      </w:r>
      <w:r w:rsidR="00082DE5">
        <w:t>22711</w:t>
      </w:r>
      <w:r>
        <w:rPr>
          <w:rFonts w:hint="eastAsia"/>
        </w:rPr>
        <w:t>人，占总户籍人口数的</w:t>
      </w:r>
      <w:r w:rsidR="00082DE5">
        <w:t>21.94</w:t>
      </w:r>
      <w:r>
        <w:rPr>
          <w:rFonts w:hint="eastAsia"/>
        </w:rPr>
        <w:t>%</w:t>
      </w:r>
      <w:r>
        <w:rPr>
          <w:rFonts w:hint="eastAsia"/>
        </w:rPr>
        <w:t>。其中分</w:t>
      </w:r>
      <w:r w:rsidR="00082DE5">
        <w:rPr>
          <w:rFonts w:hint="eastAsia"/>
        </w:rPr>
        <w:t>街道</w:t>
      </w:r>
      <w:r>
        <w:rPr>
          <w:rFonts w:hint="eastAsia"/>
        </w:rPr>
        <w:t>来看，</w:t>
      </w:r>
      <w:r w:rsidR="00082DE5">
        <w:rPr>
          <w:rFonts w:hint="eastAsia"/>
        </w:rPr>
        <w:t>墩买里街道</w:t>
      </w:r>
      <w:r>
        <w:rPr>
          <w:rFonts w:hint="eastAsia"/>
        </w:rPr>
        <w:t>贫困人口所占比重最高</w:t>
      </w:r>
      <w:r w:rsidR="00082DE5">
        <w:rPr>
          <w:rFonts w:hint="eastAsia"/>
        </w:rPr>
        <w:t>为</w:t>
      </w:r>
      <w:r w:rsidR="00082DE5">
        <w:rPr>
          <w:rFonts w:hint="eastAsia"/>
        </w:rPr>
        <w:t>29.69</w:t>
      </w:r>
      <w:r w:rsidR="00082DE5">
        <w:t>%</w:t>
      </w:r>
      <w:r>
        <w:rPr>
          <w:rFonts w:hint="eastAsia"/>
        </w:rPr>
        <w:t>。详见表</w:t>
      </w:r>
      <w:r w:rsidR="00A718A4" w:rsidRPr="00A718A4">
        <w:rPr>
          <w:rFonts w:hint="eastAsia"/>
        </w:rPr>
        <w:t>4</w:t>
      </w:r>
      <w:r w:rsidR="00A718A4" w:rsidRPr="00A718A4">
        <w:t>-1</w:t>
      </w:r>
      <w:r w:rsidRPr="00A718A4">
        <w:rPr>
          <w:rFonts w:hint="eastAsia"/>
        </w:rPr>
        <w:t>和</w:t>
      </w:r>
      <w:r w:rsidR="00A718A4" w:rsidRPr="00A718A4">
        <w:rPr>
          <w:rFonts w:hint="eastAsia"/>
        </w:rPr>
        <w:t>4</w:t>
      </w:r>
      <w:r w:rsidR="00A718A4" w:rsidRPr="00A718A4">
        <w:t>-2</w:t>
      </w:r>
      <w:r w:rsidR="00A718A4" w:rsidRPr="00A718A4">
        <w:rPr>
          <w:rFonts w:hint="eastAsia"/>
        </w:rPr>
        <w:t>。</w:t>
      </w:r>
    </w:p>
    <w:p w:rsidR="00366C31" w:rsidRDefault="002779FC" w:rsidP="00A718A4">
      <w:pPr>
        <w:pStyle w:val="Caption"/>
        <w:keepNext/>
        <w:jc w:val="center"/>
      </w:pPr>
      <w:bookmarkStart w:id="30" w:name="_Toc480914443"/>
      <w:r>
        <w:rPr>
          <w:rFonts w:hint="eastAsia"/>
        </w:rPr>
        <w:t>表</w:t>
      </w:r>
      <w:r w:rsidR="00A718A4">
        <w:rPr>
          <w:rFonts w:hint="eastAsia"/>
        </w:rPr>
        <w:t>4</w:t>
      </w:r>
      <w:r w:rsidR="00A718A4">
        <w:t>-1</w:t>
      </w:r>
      <w:r>
        <w:rPr>
          <w:rFonts w:hint="eastAsia"/>
        </w:rPr>
        <w:t xml:space="preserve"> </w:t>
      </w:r>
      <w:r>
        <w:rPr>
          <w:rFonts w:hint="eastAsia"/>
        </w:rPr>
        <w:t>不同地区</w:t>
      </w:r>
      <w:r>
        <w:t>贫困情况</w:t>
      </w:r>
      <w:bookmarkEnd w:id="30"/>
    </w:p>
    <w:tbl>
      <w:tblPr>
        <w:tblW w:w="5000" w:type="pct"/>
        <w:jc w:val="center"/>
        <w:tblLook w:val="04A0" w:firstRow="1" w:lastRow="0" w:firstColumn="1" w:lastColumn="0" w:noHBand="0" w:noVBand="1"/>
      </w:tblPr>
      <w:tblGrid>
        <w:gridCol w:w="2164"/>
        <w:gridCol w:w="2164"/>
        <w:gridCol w:w="2164"/>
        <w:gridCol w:w="2164"/>
      </w:tblGrid>
      <w:tr w:rsidR="002779FC" w:rsidRPr="002779FC" w:rsidTr="00CC6EBE">
        <w:trPr>
          <w:trHeight w:val="312"/>
          <w:jc w:val="center"/>
        </w:trPr>
        <w:tc>
          <w:tcPr>
            <w:tcW w:w="1250" w:type="pct"/>
            <w:vMerge w:val="restart"/>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6F2A8F" w:rsidRDefault="002779FC" w:rsidP="002779FC">
            <w:pPr>
              <w:widowControl/>
              <w:jc w:val="center"/>
              <w:rPr>
                <w:rFonts w:ascii="SimSun" w:eastAsia="SimSun" w:hAnsi="SimSun" w:cs="SimSun"/>
                <w:b/>
                <w:color w:val="000000"/>
                <w:kern w:val="0"/>
                <w:sz w:val="20"/>
                <w:szCs w:val="20"/>
              </w:rPr>
            </w:pPr>
            <w:r w:rsidRPr="006F2A8F">
              <w:rPr>
                <w:rFonts w:ascii="SimSun" w:eastAsia="SimSun" w:hAnsi="SimSun" w:cs="SimSun" w:hint="eastAsia"/>
                <w:b/>
                <w:color w:val="000000"/>
                <w:kern w:val="0"/>
                <w:sz w:val="20"/>
                <w:szCs w:val="20"/>
              </w:rPr>
              <w:t>地区</w:t>
            </w:r>
          </w:p>
        </w:tc>
        <w:tc>
          <w:tcPr>
            <w:tcW w:w="1250" w:type="pct"/>
            <w:vMerge w:val="restart"/>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6F2A8F" w:rsidRDefault="002779FC" w:rsidP="002779FC">
            <w:pPr>
              <w:widowControl/>
              <w:jc w:val="center"/>
              <w:rPr>
                <w:rFonts w:ascii="SimSun" w:eastAsia="SimSun" w:hAnsi="SimSun" w:cs="SimSun"/>
                <w:b/>
                <w:color w:val="000000"/>
                <w:kern w:val="0"/>
                <w:sz w:val="20"/>
                <w:szCs w:val="20"/>
              </w:rPr>
            </w:pPr>
            <w:r w:rsidRPr="006F2A8F">
              <w:rPr>
                <w:rFonts w:ascii="SimSun" w:eastAsia="SimSun" w:hAnsi="SimSun" w:cs="SimSun" w:hint="eastAsia"/>
                <w:b/>
                <w:color w:val="000000"/>
                <w:kern w:val="0"/>
                <w:sz w:val="20"/>
                <w:szCs w:val="20"/>
              </w:rPr>
              <w:t>农村总人口</w:t>
            </w:r>
            <w:r w:rsidRPr="006F2A8F">
              <w:rPr>
                <w:rFonts w:ascii="Arial" w:eastAsia="SimSun" w:hAnsi="Arial" w:cs="Arial"/>
                <w:b/>
                <w:color w:val="000000"/>
                <w:kern w:val="0"/>
                <w:sz w:val="20"/>
                <w:szCs w:val="20"/>
              </w:rPr>
              <w:t>(</w:t>
            </w:r>
            <w:r w:rsidRPr="006F2A8F">
              <w:rPr>
                <w:rFonts w:ascii="SimSun" w:eastAsia="SimSun" w:hAnsi="SimSun" w:cs="SimSun" w:hint="eastAsia"/>
                <w:b/>
                <w:color w:val="000000"/>
                <w:kern w:val="0"/>
                <w:sz w:val="20"/>
                <w:szCs w:val="20"/>
              </w:rPr>
              <w:t>万人</w:t>
            </w:r>
            <w:r w:rsidRPr="006F2A8F">
              <w:rPr>
                <w:rFonts w:ascii="Arial" w:eastAsia="SimSun" w:hAnsi="Arial" w:cs="Arial"/>
                <w:b/>
                <w:color w:val="000000"/>
                <w:kern w:val="0"/>
                <w:sz w:val="20"/>
                <w:szCs w:val="20"/>
              </w:rPr>
              <w:t>)</w:t>
            </w:r>
          </w:p>
        </w:tc>
        <w:tc>
          <w:tcPr>
            <w:tcW w:w="1250" w:type="pct"/>
            <w:vMerge w:val="restart"/>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6F2A8F" w:rsidRDefault="002779FC" w:rsidP="002779FC">
            <w:pPr>
              <w:widowControl/>
              <w:jc w:val="center"/>
              <w:rPr>
                <w:rFonts w:ascii="SimSun" w:eastAsia="SimSun" w:hAnsi="SimSun" w:cs="SimSun"/>
                <w:b/>
                <w:color w:val="000000"/>
                <w:kern w:val="0"/>
                <w:sz w:val="20"/>
                <w:szCs w:val="20"/>
              </w:rPr>
            </w:pPr>
            <w:r w:rsidRPr="006F2A8F">
              <w:rPr>
                <w:rFonts w:ascii="SimSun" w:eastAsia="SimSun" w:hAnsi="SimSun" w:cs="SimSun" w:hint="eastAsia"/>
                <w:b/>
                <w:color w:val="000000"/>
                <w:kern w:val="0"/>
                <w:sz w:val="20"/>
                <w:szCs w:val="20"/>
              </w:rPr>
              <w:t>贫困人口</w:t>
            </w:r>
            <w:r w:rsidRPr="006F2A8F">
              <w:rPr>
                <w:rFonts w:ascii="Arial" w:eastAsia="SimSun" w:hAnsi="Arial" w:cs="Arial"/>
                <w:b/>
                <w:color w:val="000000"/>
                <w:kern w:val="0"/>
                <w:sz w:val="20"/>
                <w:szCs w:val="20"/>
              </w:rPr>
              <w:t>(</w:t>
            </w:r>
            <w:r w:rsidRPr="006F2A8F">
              <w:rPr>
                <w:rFonts w:ascii="SimSun" w:eastAsia="SimSun" w:hAnsi="SimSun" w:cs="SimSun" w:hint="eastAsia"/>
                <w:b/>
                <w:color w:val="000000"/>
                <w:kern w:val="0"/>
                <w:sz w:val="20"/>
                <w:szCs w:val="20"/>
              </w:rPr>
              <w:t>万人</w:t>
            </w:r>
            <w:r w:rsidRPr="006F2A8F">
              <w:rPr>
                <w:rFonts w:ascii="Arial" w:eastAsia="SimSun" w:hAnsi="Arial" w:cs="Arial"/>
                <w:b/>
                <w:color w:val="000000"/>
                <w:kern w:val="0"/>
                <w:sz w:val="20"/>
                <w:szCs w:val="20"/>
              </w:rPr>
              <w:t>)</w:t>
            </w:r>
          </w:p>
        </w:tc>
        <w:tc>
          <w:tcPr>
            <w:tcW w:w="1250" w:type="pct"/>
            <w:vMerge w:val="restart"/>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6F2A8F" w:rsidRDefault="002779FC" w:rsidP="002779FC">
            <w:pPr>
              <w:widowControl/>
              <w:jc w:val="center"/>
              <w:rPr>
                <w:rFonts w:ascii="SimSun" w:eastAsia="SimSun" w:hAnsi="SimSun" w:cs="SimSun"/>
                <w:b/>
                <w:color w:val="000000"/>
                <w:kern w:val="0"/>
                <w:sz w:val="20"/>
                <w:szCs w:val="20"/>
              </w:rPr>
            </w:pPr>
            <w:r w:rsidRPr="006F2A8F">
              <w:rPr>
                <w:rFonts w:ascii="SimSun" w:eastAsia="SimSun" w:hAnsi="SimSun" w:cs="SimSun" w:hint="eastAsia"/>
                <w:b/>
                <w:color w:val="000000"/>
                <w:kern w:val="0"/>
                <w:sz w:val="20"/>
                <w:szCs w:val="20"/>
              </w:rPr>
              <w:t>贫困发生率</w:t>
            </w:r>
            <w:r w:rsidRPr="006F2A8F">
              <w:rPr>
                <w:rFonts w:ascii="Arial" w:eastAsia="SimSun" w:hAnsi="Arial" w:cs="Arial"/>
                <w:b/>
                <w:color w:val="000000"/>
                <w:kern w:val="0"/>
                <w:sz w:val="20"/>
                <w:szCs w:val="20"/>
              </w:rPr>
              <w:t>(%)</w:t>
            </w:r>
          </w:p>
        </w:tc>
      </w:tr>
      <w:tr w:rsidR="002779FC" w:rsidRPr="002779FC" w:rsidTr="00CC6EBE">
        <w:trPr>
          <w:trHeight w:val="312"/>
          <w:jc w:val="center"/>
        </w:trPr>
        <w:tc>
          <w:tcPr>
            <w:tcW w:w="1250" w:type="pct"/>
            <w:vMerge/>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2779FC" w:rsidRDefault="002779FC" w:rsidP="002779FC">
            <w:pPr>
              <w:widowControl/>
              <w:jc w:val="left"/>
              <w:rPr>
                <w:rFonts w:ascii="SimSun" w:eastAsia="SimSun" w:hAnsi="SimSun" w:cs="SimSun"/>
                <w:color w:val="000000"/>
                <w:kern w:val="0"/>
                <w:sz w:val="20"/>
                <w:szCs w:val="20"/>
              </w:rPr>
            </w:pPr>
          </w:p>
        </w:tc>
        <w:tc>
          <w:tcPr>
            <w:tcW w:w="1250" w:type="pct"/>
            <w:vMerge/>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2779FC" w:rsidRDefault="002779FC" w:rsidP="002779FC">
            <w:pPr>
              <w:widowControl/>
              <w:jc w:val="left"/>
              <w:rPr>
                <w:rFonts w:ascii="SimSun" w:eastAsia="SimSun" w:hAnsi="SimSun" w:cs="SimSun"/>
                <w:color w:val="000000"/>
                <w:kern w:val="0"/>
                <w:sz w:val="20"/>
                <w:szCs w:val="20"/>
              </w:rPr>
            </w:pPr>
          </w:p>
        </w:tc>
        <w:tc>
          <w:tcPr>
            <w:tcW w:w="1250" w:type="pct"/>
            <w:vMerge/>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2779FC" w:rsidRDefault="002779FC" w:rsidP="002779FC">
            <w:pPr>
              <w:widowControl/>
              <w:jc w:val="left"/>
              <w:rPr>
                <w:rFonts w:ascii="SimSun" w:eastAsia="SimSun" w:hAnsi="SimSun" w:cs="SimSun"/>
                <w:color w:val="000000"/>
                <w:kern w:val="0"/>
                <w:sz w:val="20"/>
                <w:szCs w:val="20"/>
              </w:rPr>
            </w:pPr>
          </w:p>
        </w:tc>
        <w:tc>
          <w:tcPr>
            <w:tcW w:w="1250" w:type="pct"/>
            <w:vMerge/>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2779FC" w:rsidRDefault="002779FC" w:rsidP="002779FC">
            <w:pPr>
              <w:widowControl/>
              <w:jc w:val="left"/>
              <w:rPr>
                <w:rFonts w:ascii="SimSun" w:eastAsia="SimSun" w:hAnsi="SimSun" w:cs="SimSun"/>
                <w:color w:val="000000"/>
                <w:kern w:val="0"/>
                <w:sz w:val="20"/>
                <w:szCs w:val="20"/>
              </w:rPr>
            </w:pPr>
          </w:p>
        </w:tc>
      </w:tr>
      <w:tr w:rsidR="002779FC" w:rsidRPr="002779FC" w:rsidTr="00CE68E0">
        <w:trPr>
          <w:trHeight w:val="312"/>
          <w:jc w:val="center"/>
        </w:trPr>
        <w:tc>
          <w:tcPr>
            <w:tcW w:w="1250" w:type="pct"/>
            <w:vMerge/>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2779FC" w:rsidRDefault="002779FC" w:rsidP="002779FC">
            <w:pPr>
              <w:widowControl/>
              <w:jc w:val="left"/>
              <w:rPr>
                <w:rFonts w:ascii="SimSun" w:eastAsia="SimSun" w:hAnsi="SimSun" w:cs="SimSun"/>
                <w:color w:val="000000"/>
                <w:kern w:val="0"/>
                <w:sz w:val="20"/>
                <w:szCs w:val="20"/>
              </w:rPr>
            </w:pPr>
          </w:p>
        </w:tc>
        <w:tc>
          <w:tcPr>
            <w:tcW w:w="1250" w:type="pct"/>
            <w:vMerge/>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2779FC" w:rsidRDefault="002779FC" w:rsidP="002779FC">
            <w:pPr>
              <w:widowControl/>
              <w:jc w:val="left"/>
              <w:rPr>
                <w:rFonts w:ascii="SimSun" w:eastAsia="SimSun" w:hAnsi="SimSun" w:cs="SimSun"/>
                <w:color w:val="000000"/>
                <w:kern w:val="0"/>
                <w:sz w:val="20"/>
                <w:szCs w:val="20"/>
              </w:rPr>
            </w:pPr>
          </w:p>
        </w:tc>
        <w:tc>
          <w:tcPr>
            <w:tcW w:w="1250" w:type="pct"/>
            <w:vMerge/>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2779FC" w:rsidRDefault="002779FC" w:rsidP="002779FC">
            <w:pPr>
              <w:widowControl/>
              <w:jc w:val="left"/>
              <w:rPr>
                <w:rFonts w:ascii="SimSun" w:eastAsia="SimSun" w:hAnsi="SimSun" w:cs="SimSun"/>
                <w:color w:val="000000"/>
                <w:kern w:val="0"/>
                <w:sz w:val="20"/>
                <w:szCs w:val="20"/>
              </w:rPr>
            </w:pPr>
          </w:p>
        </w:tc>
        <w:tc>
          <w:tcPr>
            <w:tcW w:w="1250" w:type="pct"/>
            <w:vMerge/>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2779FC" w:rsidRPr="002779FC" w:rsidRDefault="002779FC" w:rsidP="002779FC">
            <w:pPr>
              <w:widowControl/>
              <w:jc w:val="left"/>
              <w:rPr>
                <w:rFonts w:ascii="SimSun" w:eastAsia="SimSun" w:hAnsi="SimSun" w:cs="SimSun"/>
                <w:color w:val="000000"/>
                <w:kern w:val="0"/>
                <w:sz w:val="20"/>
                <w:szCs w:val="20"/>
              </w:rPr>
            </w:pPr>
          </w:p>
        </w:tc>
      </w:tr>
      <w:tr w:rsidR="002779FC" w:rsidRPr="002779FC" w:rsidTr="00CC6EBE">
        <w:trPr>
          <w:trHeight w:val="270"/>
          <w:jc w:val="center"/>
        </w:trPr>
        <w:tc>
          <w:tcPr>
            <w:tcW w:w="1250" w:type="pct"/>
            <w:tcBorders>
              <w:top w:val="nil"/>
              <w:left w:val="single" w:sz="4" w:space="0" w:color="auto"/>
              <w:bottom w:val="single" w:sz="4" w:space="0" w:color="auto"/>
              <w:right w:val="single" w:sz="4" w:space="0" w:color="auto"/>
            </w:tcBorders>
            <w:shd w:val="clear" w:color="000000" w:fill="FFFFFF"/>
            <w:vAlign w:val="center"/>
            <w:hideMark/>
          </w:tcPr>
          <w:p w:rsidR="002779FC" w:rsidRPr="006F2A8F" w:rsidRDefault="002779FC" w:rsidP="002779FC">
            <w:pPr>
              <w:widowControl/>
              <w:jc w:val="center"/>
              <w:rPr>
                <w:rFonts w:ascii="SimSun" w:eastAsia="SimSun" w:hAnsi="SimSun" w:cs="SimSun"/>
                <w:b/>
                <w:color w:val="000000"/>
                <w:kern w:val="0"/>
                <w:sz w:val="20"/>
                <w:szCs w:val="20"/>
              </w:rPr>
            </w:pPr>
            <w:r w:rsidRPr="006F2A8F">
              <w:rPr>
                <w:rFonts w:ascii="SimSun" w:eastAsia="SimSun" w:hAnsi="SimSun" w:cs="SimSun" w:hint="eastAsia"/>
                <w:b/>
                <w:color w:val="000000"/>
                <w:kern w:val="0"/>
                <w:sz w:val="20"/>
                <w:szCs w:val="20"/>
              </w:rPr>
              <w:t>全国</w:t>
            </w:r>
          </w:p>
        </w:tc>
        <w:tc>
          <w:tcPr>
            <w:tcW w:w="1250" w:type="pct"/>
            <w:tcBorders>
              <w:top w:val="nil"/>
              <w:left w:val="nil"/>
              <w:bottom w:val="single" w:sz="4" w:space="0" w:color="auto"/>
              <w:right w:val="single" w:sz="4" w:space="0" w:color="auto"/>
            </w:tcBorders>
            <w:shd w:val="clear" w:color="000000" w:fill="FFFFFF"/>
            <w:vAlign w:val="center"/>
            <w:hideMark/>
          </w:tcPr>
          <w:p w:rsidR="002779FC" w:rsidRPr="004110A8" w:rsidRDefault="002779FC" w:rsidP="002779FC">
            <w:pPr>
              <w:widowControl/>
              <w:jc w:val="center"/>
              <w:rPr>
                <w:rFonts w:ascii="Arial" w:eastAsia="SimSun" w:hAnsi="Arial" w:cs="Arial"/>
                <w:color w:val="000000"/>
                <w:kern w:val="0"/>
                <w:sz w:val="20"/>
                <w:szCs w:val="20"/>
              </w:rPr>
            </w:pPr>
            <w:r w:rsidRPr="004110A8">
              <w:rPr>
                <w:rFonts w:ascii="Arial" w:eastAsia="SimSun" w:hAnsi="Arial" w:cs="Arial"/>
                <w:color w:val="000000"/>
                <w:kern w:val="0"/>
                <w:sz w:val="20"/>
                <w:szCs w:val="20"/>
              </w:rPr>
              <w:t>60346</w:t>
            </w:r>
          </w:p>
        </w:tc>
        <w:tc>
          <w:tcPr>
            <w:tcW w:w="1250" w:type="pct"/>
            <w:tcBorders>
              <w:top w:val="nil"/>
              <w:left w:val="nil"/>
              <w:bottom w:val="single" w:sz="4" w:space="0" w:color="auto"/>
              <w:right w:val="single" w:sz="4" w:space="0" w:color="auto"/>
            </w:tcBorders>
            <w:shd w:val="clear" w:color="000000" w:fill="FFFFFF"/>
            <w:vAlign w:val="center"/>
            <w:hideMark/>
          </w:tcPr>
          <w:p w:rsidR="002779FC" w:rsidRPr="004110A8" w:rsidRDefault="002779FC" w:rsidP="002779FC">
            <w:pPr>
              <w:widowControl/>
              <w:jc w:val="center"/>
              <w:rPr>
                <w:rFonts w:ascii="Arial" w:eastAsia="SimSun" w:hAnsi="Arial" w:cs="Arial"/>
                <w:color w:val="000000"/>
                <w:kern w:val="0"/>
                <w:sz w:val="20"/>
                <w:szCs w:val="20"/>
              </w:rPr>
            </w:pPr>
            <w:r w:rsidRPr="004110A8">
              <w:rPr>
                <w:rFonts w:ascii="Arial" w:eastAsia="SimSun" w:hAnsi="Arial" w:cs="Arial"/>
                <w:color w:val="000000"/>
                <w:kern w:val="0"/>
                <w:sz w:val="20"/>
                <w:szCs w:val="20"/>
              </w:rPr>
              <w:t>5575</w:t>
            </w:r>
          </w:p>
        </w:tc>
        <w:tc>
          <w:tcPr>
            <w:tcW w:w="1250" w:type="pct"/>
            <w:tcBorders>
              <w:top w:val="nil"/>
              <w:left w:val="nil"/>
              <w:bottom w:val="single" w:sz="4" w:space="0" w:color="auto"/>
              <w:right w:val="single" w:sz="4" w:space="0" w:color="auto"/>
            </w:tcBorders>
            <w:shd w:val="clear" w:color="000000" w:fill="FFFFFF"/>
            <w:vAlign w:val="center"/>
            <w:hideMark/>
          </w:tcPr>
          <w:p w:rsidR="002779FC" w:rsidRPr="004110A8" w:rsidRDefault="002779FC" w:rsidP="002779FC">
            <w:pPr>
              <w:widowControl/>
              <w:jc w:val="center"/>
              <w:rPr>
                <w:rFonts w:ascii="Arial" w:eastAsia="SimSun" w:hAnsi="Arial" w:cs="Arial"/>
                <w:color w:val="000000"/>
                <w:kern w:val="0"/>
                <w:sz w:val="20"/>
                <w:szCs w:val="20"/>
              </w:rPr>
            </w:pPr>
            <w:r w:rsidRPr="004110A8">
              <w:rPr>
                <w:rFonts w:ascii="Arial" w:eastAsia="SimSun" w:hAnsi="Arial" w:cs="Arial"/>
                <w:color w:val="000000"/>
                <w:kern w:val="0"/>
                <w:sz w:val="20"/>
                <w:szCs w:val="20"/>
              </w:rPr>
              <w:t>9.24</w:t>
            </w:r>
          </w:p>
        </w:tc>
      </w:tr>
      <w:tr w:rsidR="002779FC" w:rsidRPr="002779FC" w:rsidTr="00CC6EBE">
        <w:trPr>
          <w:trHeight w:val="270"/>
          <w:jc w:val="center"/>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2779FC" w:rsidRPr="006F2A8F" w:rsidRDefault="002779FC" w:rsidP="002779FC">
            <w:pPr>
              <w:widowControl/>
              <w:jc w:val="center"/>
              <w:rPr>
                <w:rFonts w:ascii="SimSun" w:eastAsia="SimSun" w:hAnsi="SimSun" w:cs="SimSun"/>
                <w:b/>
                <w:color w:val="000000"/>
                <w:kern w:val="0"/>
                <w:sz w:val="22"/>
              </w:rPr>
            </w:pPr>
            <w:r w:rsidRPr="006F2A8F">
              <w:rPr>
                <w:rFonts w:ascii="SimSun" w:eastAsia="SimSun" w:hAnsi="SimSun" w:cs="SimSun" w:hint="eastAsia"/>
                <w:b/>
                <w:color w:val="000000"/>
                <w:kern w:val="0"/>
                <w:sz w:val="22"/>
              </w:rPr>
              <w:t>新疆</w:t>
            </w:r>
          </w:p>
        </w:tc>
        <w:tc>
          <w:tcPr>
            <w:tcW w:w="1250" w:type="pct"/>
            <w:tcBorders>
              <w:top w:val="nil"/>
              <w:left w:val="nil"/>
              <w:bottom w:val="single" w:sz="4" w:space="0" w:color="auto"/>
              <w:right w:val="single" w:sz="4" w:space="0" w:color="auto"/>
            </w:tcBorders>
            <w:shd w:val="clear" w:color="auto" w:fill="auto"/>
            <w:noWrap/>
            <w:vAlign w:val="center"/>
            <w:hideMark/>
          </w:tcPr>
          <w:p w:rsidR="002779FC" w:rsidRPr="004110A8" w:rsidRDefault="002779FC" w:rsidP="002779FC">
            <w:pPr>
              <w:widowControl/>
              <w:jc w:val="center"/>
              <w:rPr>
                <w:rFonts w:ascii="Arial" w:eastAsia="SimSun" w:hAnsi="Arial" w:cs="Arial"/>
                <w:color w:val="000000"/>
                <w:kern w:val="0"/>
                <w:sz w:val="22"/>
              </w:rPr>
            </w:pPr>
            <w:r w:rsidRPr="004110A8">
              <w:rPr>
                <w:rFonts w:ascii="Arial" w:eastAsia="SimSun" w:hAnsi="Arial" w:cs="Arial"/>
                <w:color w:val="000000"/>
                <w:kern w:val="0"/>
                <w:sz w:val="22"/>
              </w:rPr>
              <w:t>1245</w:t>
            </w:r>
          </w:p>
        </w:tc>
        <w:tc>
          <w:tcPr>
            <w:tcW w:w="1250" w:type="pct"/>
            <w:tcBorders>
              <w:top w:val="nil"/>
              <w:left w:val="nil"/>
              <w:bottom w:val="single" w:sz="4" w:space="0" w:color="auto"/>
              <w:right w:val="single" w:sz="4" w:space="0" w:color="auto"/>
            </w:tcBorders>
            <w:shd w:val="clear" w:color="auto" w:fill="auto"/>
            <w:noWrap/>
            <w:vAlign w:val="center"/>
            <w:hideMark/>
          </w:tcPr>
          <w:p w:rsidR="002779FC" w:rsidRPr="004110A8" w:rsidRDefault="002779FC" w:rsidP="002779FC">
            <w:pPr>
              <w:widowControl/>
              <w:jc w:val="center"/>
              <w:rPr>
                <w:rFonts w:ascii="Arial" w:eastAsia="SimSun" w:hAnsi="Arial" w:cs="Arial"/>
                <w:color w:val="000000"/>
                <w:kern w:val="0"/>
                <w:sz w:val="22"/>
              </w:rPr>
            </w:pPr>
            <w:r w:rsidRPr="004110A8">
              <w:rPr>
                <w:rFonts w:ascii="Arial" w:eastAsia="SimSun" w:hAnsi="Arial" w:cs="Arial"/>
                <w:color w:val="000000"/>
                <w:kern w:val="0"/>
                <w:sz w:val="22"/>
              </w:rPr>
              <w:t>\</w:t>
            </w:r>
          </w:p>
        </w:tc>
        <w:tc>
          <w:tcPr>
            <w:tcW w:w="1250" w:type="pct"/>
            <w:tcBorders>
              <w:top w:val="nil"/>
              <w:left w:val="nil"/>
              <w:bottom w:val="single" w:sz="4" w:space="0" w:color="auto"/>
              <w:right w:val="single" w:sz="4" w:space="0" w:color="auto"/>
            </w:tcBorders>
            <w:shd w:val="clear" w:color="auto" w:fill="auto"/>
            <w:noWrap/>
            <w:vAlign w:val="center"/>
            <w:hideMark/>
          </w:tcPr>
          <w:p w:rsidR="002779FC" w:rsidRPr="004110A8" w:rsidRDefault="002779FC" w:rsidP="002779FC">
            <w:pPr>
              <w:widowControl/>
              <w:jc w:val="center"/>
              <w:rPr>
                <w:rFonts w:ascii="Arial" w:eastAsia="SimSun" w:hAnsi="Arial" w:cs="Arial"/>
                <w:color w:val="000000"/>
                <w:kern w:val="0"/>
                <w:sz w:val="22"/>
              </w:rPr>
            </w:pPr>
            <w:r w:rsidRPr="004110A8">
              <w:rPr>
                <w:rFonts w:ascii="Arial" w:eastAsia="SimSun" w:hAnsi="Arial" w:cs="Arial"/>
                <w:color w:val="000000"/>
                <w:kern w:val="0"/>
                <w:sz w:val="22"/>
              </w:rPr>
              <w:t>\</w:t>
            </w:r>
          </w:p>
        </w:tc>
      </w:tr>
      <w:tr w:rsidR="002779FC" w:rsidRPr="002779FC" w:rsidTr="00CC6EBE">
        <w:trPr>
          <w:trHeight w:val="285"/>
          <w:jc w:val="center"/>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2779FC" w:rsidRPr="006F2A8F" w:rsidRDefault="002779FC" w:rsidP="002779FC">
            <w:pPr>
              <w:widowControl/>
              <w:jc w:val="center"/>
              <w:rPr>
                <w:rFonts w:ascii="SimSun" w:eastAsia="SimSun" w:hAnsi="SimSun" w:cs="SimSun"/>
                <w:b/>
                <w:color w:val="000000"/>
                <w:kern w:val="0"/>
                <w:sz w:val="22"/>
              </w:rPr>
            </w:pPr>
            <w:r w:rsidRPr="006F2A8F">
              <w:rPr>
                <w:rFonts w:ascii="SimSun" w:eastAsia="SimSun" w:hAnsi="SimSun" w:cs="SimSun" w:hint="eastAsia"/>
                <w:b/>
                <w:color w:val="000000"/>
                <w:kern w:val="0"/>
                <w:sz w:val="22"/>
              </w:rPr>
              <w:t>伊宁</w:t>
            </w:r>
          </w:p>
        </w:tc>
        <w:tc>
          <w:tcPr>
            <w:tcW w:w="1250" w:type="pct"/>
            <w:tcBorders>
              <w:top w:val="nil"/>
              <w:left w:val="nil"/>
              <w:bottom w:val="single" w:sz="4" w:space="0" w:color="auto"/>
              <w:right w:val="single" w:sz="4" w:space="0" w:color="auto"/>
            </w:tcBorders>
            <w:shd w:val="clear" w:color="auto" w:fill="auto"/>
            <w:noWrap/>
            <w:vAlign w:val="center"/>
            <w:hideMark/>
          </w:tcPr>
          <w:p w:rsidR="002779FC" w:rsidRPr="004110A8" w:rsidRDefault="002779FC" w:rsidP="002779FC">
            <w:pPr>
              <w:widowControl/>
              <w:jc w:val="center"/>
              <w:rPr>
                <w:rFonts w:ascii="Arial" w:eastAsia="SimSun" w:hAnsi="Arial" w:cs="Arial"/>
                <w:color w:val="000000"/>
                <w:kern w:val="0"/>
                <w:sz w:val="22"/>
              </w:rPr>
            </w:pPr>
            <w:r w:rsidRPr="004110A8">
              <w:rPr>
                <w:rFonts w:ascii="Arial" w:eastAsia="SimSun" w:hAnsi="Arial" w:cs="Arial"/>
                <w:color w:val="000000"/>
                <w:kern w:val="0"/>
                <w:sz w:val="22"/>
              </w:rPr>
              <w:t>13.6</w:t>
            </w:r>
          </w:p>
        </w:tc>
        <w:tc>
          <w:tcPr>
            <w:tcW w:w="1250" w:type="pct"/>
            <w:tcBorders>
              <w:top w:val="nil"/>
              <w:left w:val="nil"/>
              <w:bottom w:val="single" w:sz="4" w:space="0" w:color="auto"/>
              <w:right w:val="single" w:sz="4" w:space="0" w:color="auto"/>
            </w:tcBorders>
            <w:shd w:val="clear" w:color="auto" w:fill="auto"/>
            <w:noWrap/>
            <w:vAlign w:val="center"/>
            <w:hideMark/>
          </w:tcPr>
          <w:p w:rsidR="002779FC" w:rsidRPr="004110A8" w:rsidRDefault="002779FC" w:rsidP="002779FC">
            <w:pPr>
              <w:widowControl/>
              <w:jc w:val="center"/>
              <w:rPr>
                <w:rFonts w:ascii="Arial" w:eastAsia="SimSun" w:hAnsi="Arial" w:cs="Arial"/>
                <w:color w:val="000000"/>
                <w:kern w:val="0"/>
                <w:sz w:val="22"/>
              </w:rPr>
            </w:pPr>
            <w:r w:rsidRPr="004110A8">
              <w:rPr>
                <w:rFonts w:ascii="Arial" w:eastAsia="SimSun" w:hAnsi="Arial" w:cs="Arial"/>
                <w:color w:val="000000"/>
                <w:kern w:val="0"/>
                <w:sz w:val="22"/>
              </w:rPr>
              <w:t>0.6</w:t>
            </w:r>
          </w:p>
        </w:tc>
        <w:tc>
          <w:tcPr>
            <w:tcW w:w="1250" w:type="pct"/>
            <w:tcBorders>
              <w:top w:val="nil"/>
              <w:left w:val="nil"/>
              <w:bottom w:val="single" w:sz="4" w:space="0" w:color="auto"/>
              <w:right w:val="single" w:sz="4" w:space="0" w:color="auto"/>
            </w:tcBorders>
            <w:shd w:val="clear" w:color="auto" w:fill="auto"/>
            <w:noWrap/>
            <w:vAlign w:val="center"/>
            <w:hideMark/>
          </w:tcPr>
          <w:p w:rsidR="002779FC" w:rsidRPr="004110A8" w:rsidRDefault="002779FC" w:rsidP="002779FC">
            <w:pPr>
              <w:widowControl/>
              <w:jc w:val="center"/>
              <w:rPr>
                <w:rFonts w:ascii="Arial" w:eastAsia="SimSun" w:hAnsi="Arial" w:cs="Arial"/>
                <w:color w:val="000000"/>
                <w:kern w:val="0"/>
                <w:sz w:val="22"/>
              </w:rPr>
            </w:pPr>
            <w:r w:rsidRPr="004110A8">
              <w:rPr>
                <w:rFonts w:ascii="Arial" w:eastAsia="SimSun" w:hAnsi="Arial" w:cs="Arial"/>
                <w:color w:val="000000"/>
                <w:kern w:val="0"/>
                <w:sz w:val="22"/>
              </w:rPr>
              <w:t>4.12</w:t>
            </w:r>
          </w:p>
        </w:tc>
      </w:tr>
    </w:tbl>
    <w:p w:rsidR="00A90BD9" w:rsidRPr="002779FC" w:rsidRDefault="002779FC" w:rsidP="002779FC">
      <w:pPr>
        <w:rPr>
          <w:sz w:val="18"/>
          <w:szCs w:val="18"/>
        </w:rPr>
      </w:pPr>
      <w:r w:rsidRPr="002779FC">
        <w:rPr>
          <w:rFonts w:hint="eastAsia"/>
          <w:sz w:val="18"/>
          <w:szCs w:val="18"/>
        </w:rPr>
        <w:t>资料</w:t>
      </w:r>
      <w:r w:rsidRPr="002779FC">
        <w:rPr>
          <w:sz w:val="18"/>
          <w:szCs w:val="18"/>
        </w:rPr>
        <w:t>来源：</w:t>
      </w:r>
      <w:r w:rsidRPr="002779FC">
        <w:rPr>
          <w:rFonts w:hint="eastAsia"/>
          <w:sz w:val="18"/>
          <w:szCs w:val="18"/>
        </w:rPr>
        <w:t>2015</w:t>
      </w:r>
      <w:r w:rsidRPr="002779FC">
        <w:rPr>
          <w:rFonts w:hint="eastAsia"/>
          <w:sz w:val="18"/>
          <w:szCs w:val="18"/>
        </w:rPr>
        <w:t>年国民经济和社会发展统计公报</w:t>
      </w:r>
      <w:r w:rsidR="00C74A1B">
        <w:rPr>
          <w:rFonts w:hint="eastAsia"/>
          <w:sz w:val="18"/>
          <w:szCs w:val="18"/>
        </w:rPr>
        <w:t>（</w:t>
      </w:r>
      <w:r w:rsidR="00C74A1B">
        <w:rPr>
          <w:sz w:val="18"/>
          <w:szCs w:val="18"/>
        </w:rPr>
        <w:t>全国、新疆、伊犁、伊宁）</w:t>
      </w:r>
      <w:r w:rsidR="00C537C5">
        <w:rPr>
          <w:rFonts w:hint="eastAsia"/>
          <w:sz w:val="18"/>
          <w:szCs w:val="18"/>
        </w:rPr>
        <w:t>；伊宁市</w:t>
      </w:r>
      <w:r w:rsidR="00C537C5">
        <w:rPr>
          <w:sz w:val="18"/>
          <w:szCs w:val="18"/>
        </w:rPr>
        <w:t>扶贫办</w:t>
      </w:r>
    </w:p>
    <w:p w:rsidR="00E406D9" w:rsidRDefault="00E406D9" w:rsidP="00A90BD9">
      <w:pPr>
        <w:jc w:val="center"/>
      </w:pPr>
    </w:p>
    <w:p w:rsidR="00366C31" w:rsidRDefault="00366C31" w:rsidP="00A718A4">
      <w:pPr>
        <w:pStyle w:val="Caption"/>
        <w:keepNext/>
        <w:jc w:val="center"/>
      </w:pPr>
      <w:bookmarkStart w:id="31" w:name="_Toc480914444"/>
      <w:r>
        <w:rPr>
          <w:rFonts w:hint="eastAsia"/>
        </w:rPr>
        <w:t>表</w:t>
      </w:r>
      <w:r w:rsidR="00A718A4">
        <w:rPr>
          <w:rFonts w:hint="eastAsia"/>
        </w:rPr>
        <w:t>4</w:t>
      </w:r>
      <w:r w:rsidR="00A718A4">
        <w:t>-2</w:t>
      </w:r>
      <w:r>
        <w:rPr>
          <w:rFonts w:hint="eastAsia"/>
        </w:rPr>
        <w:t xml:space="preserve"> </w:t>
      </w:r>
      <w:r>
        <w:rPr>
          <w:rFonts w:hint="eastAsia"/>
        </w:rPr>
        <w:t>项目区</w:t>
      </w:r>
      <w:r>
        <w:t>贫困状况表</w:t>
      </w:r>
      <w:bookmarkEnd w:id="31"/>
    </w:p>
    <w:tbl>
      <w:tblPr>
        <w:tblW w:w="5000" w:type="pct"/>
        <w:jc w:val="center"/>
        <w:tblLook w:val="04A0" w:firstRow="1" w:lastRow="0" w:firstColumn="1" w:lastColumn="0" w:noHBand="0" w:noVBand="1"/>
      </w:tblPr>
      <w:tblGrid>
        <w:gridCol w:w="1628"/>
        <w:gridCol w:w="1518"/>
        <w:gridCol w:w="1518"/>
        <w:gridCol w:w="1520"/>
        <w:gridCol w:w="2472"/>
      </w:tblGrid>
      <w:tr w:rsidR="00B52B18" w:rsidRPr="00F8036E" w:rsidTr="00CC6EBE">
        <w:trPr>
          <w:trHeight w:val="312"/>
          <w:tblHeader/>
          <w:jc w:val="center"/>
        </w:trPr>
        <w:tc>
          <w:tcPr>
            <w:tcW w:w="940"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rsidR="00F8036E" w:rsidRPr="00F8036E" w:rsidRDefault="00F8036E" w:rsidP="006F2A8F">
            <w:pPr>
              <w:widowControl/>
              <w:jc w:val="center"/>
              <w:rPr>
                <w:rFonts w:ascii="SimSun" w:eastAsia="SimSun" w:hAnsi="SimSun" w:cs="SimSun"/>
                <w:b/>
                <w:bCs/>
                <w:color w:val="000000"/>
                <w:kern w:val="0"/>
                <w:sz w:val="20"/>
                <w:szCs w:val="20"/>
              </w:rPr>
            </w:pPr>
            <w:r w:rsidRPr="00F8036E">
              <w:rPr>
                <w:rFonts w:ascii="SimSun" w:eastAsia="SimSun" w:hAnsi="SimSun" w:cs="SimSun" w:hint="eastAsia"/>
                <w:b/>
                <w:bCs/>
                <w:color w:val="000000"/>
                <w:kern w:val="0"/>
                <w:sz w:val="20"/>
                <w:szCs w:val="20"/>
              </w:rPr>
              <w:t>地区</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kern w:val="0"/>
                <w:sz w:val="20"/>
                <w:szCs w:val="20"/>
              </w:rPr>
            </w:pPr>
            <w:r w:rsidRPr="00F8036E">
              <w:rPr>
                <w:rFonts w:ascii="SimSun" w:eastAsia="SimSun" w:hAnsi="SimSun" w:cs="SimSun" w:hint="eastAsia"/>
                <w:b/>
                <w:bCs/>
                <w:kern w:val="0"/>
                <w:sz w:val="20"/>
                <w:szCs w:val="20"/>
              </w:rPr>
              <w:t>总人口（人）</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kern w:val="0"/>
                <w:sz w:val="20"/>
                <w:szCs w:val="20"/>
              </w:rPr>
            </w:pPr>
            <w:r w:rsidRPr="00F8036E">
              <w:rPr>
                <w:rFonts w:ascii="SimSun" w:eastAsia="SimSun" w:hAnsi="SimSun" w:cs="SimSun" w:hint="eastAsia"/>
                <w:b/>
                <w:bCs/>
                <w:kern w:val="0"/>
                <w:sz w:val="20"/>
                <w:szCs w:val="20"/>
              </w:rPr>
              <w:t>贫困人口</w:t>
            </w:r>
            <w:r w:rsidRPr="00F8036E">
              <w:rPr>
                <w:rFonts w:ascii="Arial" w:eastAsia="SimSun" w:hAnsi="Arial" w:cs="Arial"/>
                <w:b/>
                <w:bCs/>
                <w:kern w:val="0"/>
                <w:sz w:val="20"/>
                <w:szCs w:val="20"/>
              </w:rPr>
              <w:t>(</w:t>
            </w:r>
            <w:r w:rsidRPr="00F8036E">
              <w:rPr>
                <w:rFonts w:ascii="SimSun" w:eastAsia="SimSun" w:hAnsi="SimSun" w:cs="SimSun" w:hint="eastAsia"/>
                <w:b/>
                <w:bCs/>
                <w:kern w:val="0"/>
                <w:sz w:val="20"/>
                <w:szCs w:val="20"/>
              </w:rPr>
              <w:t>人</w:t>
            </w:r>
            <w:r w:rsidRPr="00F8036E">
              <w:rPr>
                <w:rFonts w:ascii="Arial" w:eastAsia="SimSun" w:hAnsi="Arial" w:cs="Arial"/>
                <w:b/>
                <w:bCs/>
                <w:kern w:val="0"/>
                <w:sz w:val="20"/>
                <w:szCs w:val="20"/>
              </w:rPr>
              <w:t>)</w:t>
            </w:r>
          </w:p>
        </w:tc>
        <w:tc>
          <w:tcPr>
            <w:tcW w:w="878"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Arial" w:eastAsia="SimSun" w:hAnsi="Arial" w:cs="Arial"/>
                <w:b/>
                <w:bCs/>
                <w:kern w:val="0"/>
                <w:sz w:val="20"/>
                <w:szCs w:val="20"/>
              </w:rPr>
            </w:pPr>
            <w:r w:rsidRPr="00F8036E">
              <w:rPr>
                <w:rFonts w:ascii="Arial" w:eastAsia="SimSun" w:hAnsi="Arial" w:cs="Arial"/>
                <w:b/>
                <w:bCs/>
                <w:kern w:val="0"/>
                <w:sz w:val="20"/>
                <w:szCs w:val="20"/>
              </w:rPr>
              <w:t>40%</w:t>
            </w:r>
            <w:r w:rsidRPr="00F8036E">
              <w:rPr>
                <w:rFonts w:ascii="SimSun" w:eastAsia="SimSun" w:hAnsi="SimSun" w:cs="Arial" w:hint="eastAsia"/>
                <w:b/>
                <w:bCs/>
                <w:kern w:val="0"/>
                <w:sz w:val="20"/>
                <w:szCs w:val="20"/>
              </w:rPr>
              <w:t>底端贫困</w:t>
            </w:r>
          </w:p>
        </w:tc>
        <w:tc>
          <w:tcPr>
            <w:tcW w:w="1428"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B52B18" w:rsidRDefault="00F8036E" w:rsidP="006F2A8F">
            <w:pPr>
              <w:widowControl/>
              <w:jc w:val="center"/>
              <w:rPr>
                <w:rFonts w:ascii="SimSun" w:eastAsia="SimSun" w:hAnsi="SimSun" w:cs="SimSun"/>
                <w:b/>
                <w:bCs/>
                <w:color w:val="000000"/>
                <w:kern w:val="0"/>
                <w:sz w:val="20"/>
                <w:szCs w:val="20"/>
              </w:rPr>
            </w:pPr>
            <w:r w:rsidRPr="00F8036E">
              <w:rPr>
                <w:rFonts w:ascii="SimSun" w:eastAsia="SimSun" w:hAnsi="SimSun" w:cs="SimSun" w:hint="eastAsia"/>
                <w:b/>
                <w:bCs/>
                <w:color w:val="000000"/>
                <w:kern w:val="0"/>
                <w:sz w:val="20"/>
                <w:szCs w:val="20"/>
              </w:rPr>
              <w:t>40%底端贫困人口</w:t>
            </w:r>
          </w:p>
          <w:p w:rsidR="00F8036E" w:rsidRPr="00F8036E" w:rsidRDefault="00F8036E" w:rsidP="006F2A8F">
            <w:pPr>
              <w:widowControl/>
              <w:jc w:val="center"/>
              <w:rPr>
                <w:rFonts w:ascii="SimSun" w:eastAsia="SimSun" w:hAnsi="SimSun" w:cs="SimSun"/>
                <w:b/>
                <w:bCs/>
                <w:color w:val="000000"/>
                <w:kern w:val="0"/>
                <w:sz w:val="20"/>
                <w:szCs w:val="20"/>
              </w:rPr>
            </w:pPr>
            <w:r w:rsidRPr="00F8036E">
              <w:rPr>
                <w:rFonts w:ascii="SimSun" w:eastAsia="SimSun" w:hAnsi="SimSun" w:cs="SimSun" w:hint="eastAsia"/>
                <w:b/>
                <w:bCs/>
                <w:color w:val="000000"/>
                <w:kern w:val="0"/>
                <w:sz w:val="20"/>
                <w:szCs w:val="20"/>
              </w:rPr>
              <w:t>占总人口比例</w:t>
            </w:r>
          </w:p>
        </w:tc>
      </w:tr>
      <w:tr w:rsidR="00B52B18" w:rsidRPr="00F8036E" w:rsidTr="00CC6EBE">
        <w:trPr>
          <w:trHeight w:val="312"/>
          <w:tblHeader/>
          <w:jc w:val="center"/>
        </w:trPr>
        <w:tc>
          <w:tcPr>
            <w:tcW w:w="940"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color w:val="000000"/>
                <w:kern w:val="0"/>
                <w:sz w:val="20"/>
                <w:szCs w:val="20"/>
              </w:rPr>
            </w:pPr>
          </w:p>
        </w:tc>
        <w:tc>
          <w:tcPr>
            <w:tcW w:w="877"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kern w:val="0"/>
                <w:sz w:val="20"/>
                <w:szCs w:val="20"/>
              </w:rPr>
            </w:pPr>
          </w:p>
        </w:tc>
        <w:tc>
          <w:tcPr>
            <w:tcW w:w="877"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kern w:val="0"/>
                <w:sz w:val="20"/>
                <w:szCs w:val="20"/>
              </w:rPr>
            </w:pPr>
          </w:p>
        </w:tc>
        <w:tc>
          <w:tcPr>
            <w:tcW w:w="878"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Arial" w:eastAsia="SimSun" w:hAnsi="Arial" w:cs="Arial"/>
                <w:b/>
                <w:bCs/>
                <w:kern w:val="0"/>
                <w:sz w:val="20"/>
                <w:szCs w:val="20"/>
              </w:rPr>
            </w:pPr>
          </w:p>
        </w:tc>
        <w:tc>
          <w:tcPr>
            <w:tcW w:w="1428"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color w:val="000000"/>
                <w:kern w:val="0"/>
                <w:sz w:val="20"/>
                <w:szCs w:val="20"/>
              </w:rPr>
            </w:pPr>
          </w:p>
        </w:tc>
      </w:tr>
      <w:tr w:rsidR="00B52B18" w:rsidRPr="00F8036E" w:rsidTr="00CC6EBE">
        <w:trPr>
          <w:trHeight w:val="312"/>
          <w:tblHeader/>
          <w:jc w:val="center"/>
        </w:trPr>
        <w:tc>
          <w:tcPr>
            <w:tcW w:w="940"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color w:val="000000"/>
                <w:kern w:val="0"/>
                <w:sz w:val="20"/>
                <w:szCs w:val="20"/>
              </w:rPr>
            </w:pPr>
          </w:p>
        </w:tc>
        <w:tc>
          <w:tcPr>
            <w:tcW w:w="877"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kern w:val="0"/>
                <w:sz w:val="20"/>
                <w:szCs w:val="20"/>
              </w:rPr>
            </w:pPr>
          </w:p>
        </w:tc>
        <w:tc>
          <w:tcPr>
            <w:tcW w:w="877"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kern w:val="0"/>
                <w:sz w:val="20"/>
                <w:szCs w:val="20"/>
              </w:rPr>
            </w:pPr>
          </w:p>
        </w:tc>
        <w:tc>
          <w:tcPr>
            <w:tcW w:w="878"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Arial" w:eastAsia="SimSun" w:hAnsi="Arial" w:cs="Arial"/>
                <w:b/>
                <w:bCs/>
                <w:kern w:val="0"/>
                <w:sz w:val="20"/>
                <w:szCs w:val="20"/>
              </w:rPr>
            </w:pPr>
          </w:p>
        </w:tc>
        <w:tc>
          <w:tcPr>
            <w:tcW w:w="1428"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F8036E" w:rsidRDefault="00F8036E" w:rsidP="006F2A8F">
            <w:pPr>
              <w:widowControl/>
              <w:jc w:val="center"/>
              <w:rPr>
                <w:rFonts w:ascii="SimSun" w:eastAsia="SimSun" w:hAnsi="SimSun" w:cs="SimSun"/>
                <w:b/>
                <w:bCs/>
                <w:color w:val="000000"/>
                <w:kern w:val="0"/>
                <w:sz w:val="20"/>
                <w:szCs w:val="20"/>
              </w:rPr>
            </w:pP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8036E" w:rsidRPr="00F8036E" w:rsidRDefault="00F8036E" w:rsidP="00063114">
            <w:pPr>
              <w:widowControl/>
              <w:jc w:val="center"/>
              <w:rPr>
                <w:rFonts w:ascii="SimSun" w:eastAsia="SimSun" w:hAnsi="SimSun" w:cs="SimSun"/>
                <w:b/>
                <w:bCs/>
                <w:color w:val="000000"/>
                <w:kern w:val="0"/>
                <w:sz w:val="20"/>
                <w:szCs w:val="20"/>
              </w:rPr>
            </w:pPr>
            <w:r w:rsidRPr="00F8036E">
              <w:rPr>
                <w:rFonts w:ascii="SimSun" w:eastAsia="SimSun" w:hAnsi="SimSun" w:cs="SimSun" w:hint="eastAsia"/>
                <w:b/>
                <w:bCs/>
                <w:color w:val="000000"/>
                <w:kern w:val="0"/>
                <w:sz w:val="20"/>
                <w:szCs w:val="20"/>
              </w:rPr>
              <w:t>项目区</w:t>
            </w:r>
          </w:p>
        </w:tc>
        <w:tc>
          <w:tcPr>
            <w:tcW w:w="877" w:type="pct"/>
            <w:tcBorders>
              <w:top w:val="nil"/>
              <w:left w:val="nil"/>
              <w:bottom w:val="single" w:sz="4" w:space="0" w:color="auto"/>
              <w:right w:val="single" w:sz="4" w:space="0" w:color="auto"/>
            </w:tcBorders>
            <w:shd w:val="clear" w:color="auto" w:fill="auto"/>
            <w:vAlign w:val="center"/>
            <w:hideMark/>
          </w:tcPr>
          <w:p w:rsidR="00F8036E" w:rsidRPr="00F8036E" w:rsidRDefault="00B52B18">
            <w:pPr>
              <w:widowControl/>
              <w:jc w:val="center"/>
              <w:rPr>
                <w:rFonts w:ascii="Arial" w:eastAsia="SimSun" w:hAnsi="Arial" w:cs="Arial"/>
                <w:kern w:val="0"/>
                <w:sz w:val="20"/>
                <w:szCs w:val="20"/>
              </w:rPr>
            </w:pPr>
            <w:r w:rsidRPr="00F8036E">
              <w:rPr>
                <w:rFonts w:ascii="Arial" w:eastAsia="SimSun" w:hAnsi="Arial" w:cs="Arial"/>
                <w:kern w:val="0"/>
                <w:sz w:val="20"/>
                <w:szCs w:val="20"/>
              </w:rPr>
              <w:t>1</w:t>
            </w:r>
            <w:r>
              <w:rPr>
                <w:rFonts w:ascii="Arial" w:eastAsia="SimSun" w:hAnsi="Arial" w:cs="Arial" w:hint="eastAsia"/>
                <w:kern w:val="0"/>
                <w:sz w:val="20"/>
                <w:szCs w:val="20"/>
              </w:rPr>
              <w:t>79966</w:t>
            </w:r>
          </w:p>
        </w:tc>
        <w:tc>
          <w:tcPr>
            <w:tcW w:w="877" w:type="pct"/>
            <w:tcBorders>
              <w:top w:val="nil"/>
              <w:left w:val="nil"/>
              <w:bottom w:val="single" w:sz="4" w:space="0" w:color="auto"/>
              <w:right w:val="single" w:sz="4" w:space="0" w:color="auto"/>
            </w:tcBorders>
            <w:shd w:val="clear" w:color="auto" w:fill="auto"/>
            <w:vAlign w:val="center"/>
            <w:hideMark/>
          </w:tcPr>
          <w:p w:rsidR="00F8036E" w:rsidRPr="00F8036E" w:rsidRDefault="00F8036E" w:rsidP="006F2A8F">
            <w:pPr>
              <w:widowControl/>
              <w:jc w:val="center"/>
              <w:rPr>
                <w:rFonts w:ascii="Arial" w:eastAsia="SimSun" w:hAnsi="Arial" w:cs="Arial"/>
                <w:kern w:val="0"/>
                <w:sz w:val="20"/>
                <w:szCs w:val="20"/>
              </w:rPr>
            </w:pPr>
            <w:r w:rsidRPr="00F8036E">
              <w:rPr>
                <w:rFonts w:ascii="Arial" w:eastAsia="SimSun" w:hAnsi="Arial" w:cs="Arial"/>
                <w:kern w:val="0"/>
                <w:sz w:val="20"/>
                <w:szCs w:val="20"/>
              </w:rPr>
              <w:t>1088</w:t>
            </w:r>
          </w:p>
        </w:tc>
        <w:tc>
          <w:tcPr>
            <w:tcW w:w="878" w:type="pct"/>
            <w:tcBorders>
              <w:top w:val="nil"/>
              <w:left w:val="nil"/>
              <w:bottom w:val="single" w:sz="4" w:space="0" w:color="auto"/>
              <w:right w:val="single" w:sz="4" w:space="0" w:color="auto"/>
            </w:tcBorders>
            <w:shd w:val="clear" w:color="auto" w:fill="auto"/>
            <w:vAlign w:val="center"/>
            <w:hideMark/>
          </w:tcPr>
          <w:p w:rsidR="00F8036E" w:rsidRPr="00F8036E" w:rsidRDefault="00F8036E" w:rsidP="006F2A8F">
            <w:pPr>
              <w:widowControl/>
              <w:jc w:val="center"/>
              <w:rPr>
                <w:rFonts w:ascii="Arial" w:eastAsia="SimSun" w:hAnsi="Arial" w:cs="Arial"/>
                <w:kern w:val="0"/>
                <w:sz w:val="20"/>
                <w:szCs w:val="20"/>
              </w:rPr>
            </w:pPr>
            <w:r w:rsidRPr="00F8036E">
              <w:rPr>
                <w:rFonts w:ascii="Arial" w:eastAsia="SimSun" w:hAnsi="Arial" w:cs="Arial"/>
                <w:kern w:val="0"/>
                <w:sz w:val="20"/>
                <w:szCs w:val="20"/>
              </w:rPr>
              <w:t>22711</w:t>
            </w:r>
          </w:p>
        </w:tc>
        <w:tc>
          <w:tcPr>
            <w:tcW w:w="1428" w:type="pct"/>
            <w:tcBorders>
              <w:top w:val="nil"/>
              <w:left w:val="nil"/>
              <w:bottom w:val="single" w:sz="4" w:space="0" w:color="auto"/>
              <w:right w:val="single" w:sz="4" w:space="0" w:color="auto"/>
            </w:tcBorders>
            <w:shd w:val="clear" w:color="auto" w:fill="auto"/>
            <w:noWrap/>
            <w:vAlign w:val="center"/>
            <w:hideMark/>
          </w:tcPr>
          <w:p w:rsidR="00F8036E" w:rsidRPr="00F8036E" w:rsidRDefault="00F8036E" w:rsidP="006F2A8F">
            <w:pPr>
              <w:widowControl/>
              <w:jc w:val="center"/>
              <w:rPr>
                <w:rFonts w:ascii="Arial" w:eastAsia="SimSun" w:hAnsi="Arial" w:cs="Arial"/>
                <w:color w:val="000000"/>
                <w:kern w:val="0"/>
                <w:sz w:val="20"/>
                <w:szCs w:val="20"/>
              </w:rPr>
            </w:pPr>
            <w:r w:rsidRPr="00F8036E">
              <w:rPr>
                <w:rFonts w:ascii="Arial" w:eastAsia="SimSun" w:hAnsi="Arial" w:cs="Arial"/>
                <w:color w:val="000000"/>
                <w:kern w:val="0"/>
                <w:sz w:val="20"/>
                <w:szCs w:val="20"/>
              </w:rPr>
              <w:t>21.94%</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8036E" w:rsidRPr="00F8036E" w:rsidRDefault="00F8036E" w:rsidP="00063114">
            <w:pPr>
              <w:widowControl/>
              <w:jc w:val="center"/>
              <w:rPr>
                <w:rFonts w:ascii="SimSun" w:eastAsia="SimSun" w:hAnsi="SimSun" w:cs="SimSun"/>
                <w:b/>
                <w:bCs/>
                <w:color w:val="000000"/>
                <w:kern w:val="0"/>
                <w:sz w:val="20"/>
                <w:szCs w:val="20"/>
              </w:rPr>
            </w:pPr>
            <w:r w:rsidRPr="00F8036E">
              <w:rPr>
                <w:rFonts w:ascii="SimSun" w:eastAsia="SimSun" w:hAnsi="SimSun" w:cs="SimSun" w:hint="eastAsia"/>
                <w:b/>
                <w:bCs/>
                <w:color w:val="000000"/>
                <w:kern w:val="0"/>
                <w:sz w:val="20"/>
                <w:szCs w:val="20"/>
              </w:rPr>
              <w:lastRenderedPageBreak/>
              <w:t>喀尔墩乡</w:t>
            </w:r>
          </w:p>
        </w:tc>
        <w:tc>
          <w:tcPr>
            <w:tcW w:w="877" w:type="pct"/>
            <w:tcBorders>
              <w:top w:val="nil"/>
              <w:left w:val="nil"/>
              <w:bottom w:val="single" w:sz="4" w:space="0" w:color="auto"/>
              <w:right w:val="single" w:sz="4" w:space="0" w:color="auto"/>
            </w:tcBorders>
            <w:shd w:val="clear" w:color="auto" w:fill="auto"/>
            <w:noWrap/>
            <w:vAlign w:val="center"/>
            <w:hideMark/>
          </w:tcPr>
          <w:p w:rsidR="00F8036E" w:rsidRPr="00F8036E" w:rsidRDefault="00F8036E" w:rsidP="006F2A8F">
            <w:pPr>
              <w:widowControl/>
              <w:jc w:val="center"/>
              <w:rPr>
                <w:rFonts w:ascii="Arial" w:eastAsia="SimSun" w:hAnsi="Arial" w:cs="Arial"/>
                <w:kern w:val="0"/>
                <w:sz w:val="20"/>
                <w:szCs w:val="20"/>
              </w:rPr>
            </w:pPr>
            <w:r w:rsidRPr="00F8036E">
              <w:rPr>
                <w:rFonts w:ascii="Arial" w:eastAsia="SimSun" w:hAnsi="Arial" w:cs="Arial"/>
                <w:kern w:val="0"/>
                <w:sz w:val="20"/>
                <w:szCs w:val="20"/>
              </w:rPr>
              <w:t>7346</w:t>
            </w:r>
          </w:p>
        </w:tc>
        <w:tc>
          <w:tcPr>
            <w:tcW w:w="877" w:type="pct"/>
            <w:tcBorders>
              <w:top w:val="nil"/>
              <w:left w:val="nil"/>
              <w:bottom w:val="single" w:sz="4" w:space="0" w:color="auto"/>
              <w:right w:val="single" w:sz="4" w:space="0" w:color="auto"/>
            </w:tcBorders>
            <w:shd w:val="clear" w:color="auto" w:fill="auto"/>
            <w:noWrap/>
            <w:vAlign w:val="center"/>
            <w:hideMark/>
          </w:tcPr>
          <w:p w:rsidR="00F8036E" w:rsidRPr="00F8036E" w:rsidRDefault="00F8036E" w:rsidP="006F2A8F">
            <w:pPr>
              <w:widowControl/>
              <w:jc w:val="center"/>
              <w:rPr>
                <w:rFonts w:ascii="Arial" w:eastAsia="SimSun" w:hAnsi="Arial" w:cs="Arial"/>
                <w:kern w:val="0"/>
                <w:sz w:val="20"/>
                <w:szCs w:val="20"/>
              </w:rPr>
            </w:pPr>
            <w:r w:rsidRPr="00F8036E">
              <w:rPr>
                <w:rFonts w:ascii="Arial" w:eastAsia="SimSun" w:hAnsi="Arial" w:cs="Arial"/>
                <w:kern w:val="0"/>
                <w:sz w:val="20"/>
                <w:szCs w:val="20"/>
              </w:rPr>
              <w:t>58</w:t>
            </w:r>
          </w:p>
        </w:tc>
        <w:tc>
          <w:tcPr>
            <w:tcW w:w="878" w:type="pct"/>
            <w:tcBorders>
              <w:top w:val="nil"/>
              <w:left w:val="nil"/>
              <w:bottom w:val="single" w:sz="4" w:space="0" w:color="auto"/>
              <w:right w:val="single" w:sz="4" w:space="0" w:color="auto"/>
            </w:tcBorders>
            <w:shd w:val="clear" w:color="auto" w:fill="auto"/>
            <w:noWrap/>
            <w:vAlign w:val="center"/>
            <w:hideMark/>
          </w:tcPr>
          <w:p w:rsidR="00F8036E" w:rsidRPr="00F8036E" w:rsidRDefault="003A5925" w:rsidP="006F2A8F">
            <w:pPr>
              <w:widowControl/>
              <w:jc w:val="center"/>
              <w:rPr>
                <w:rFonts w:ascii="Arial" w:eastAsia="SimSun" w:hAnsi="Arial" w:cs="Arial"/>
                <w:kern w:val="0"/>
                <w:sz w:val="20"/>
                <w:szCs w:val="20"/>
              </w:rPr>
            </w:pPr>
            <w:r>
              <w:rPr>
                <w:rFonts w:ascii="Arial" w:eastAsia="SimSun" w:hAnsi="Arial" w:cs="Arial" w:hint="eastAsia"/>
                <w:kern w:val="0"/>
                <w:sz w:val="20"/>
                <w:szCs w:val="20"/>
              </w:rPr>
              <w:t>5</w:t>
            </w:r>
            <w:r w:rsidR="00F8036E" w:rsidRPr="00F8036E">
              <w:rPr>
                <w:rFonts w:ascii="Arial" w:eastAsia="SimSun" w:hAnsi="Arial" w:cs="Arial"/>
                <w:kern w:val="0"/>
                <w:sz w:val="20"/>
                <w:szCs w:val="20"/>
              </w:rPr>
              <w:t>69</w:t>
            </w:r>
          </w:p>
        </w:tc>
        <w:tc>
          <w:tcPr>
            <w:tcW w:w="1428" w:type="pct"/>
            <w:tcBorders>
              <w:top w:val="nil"/>
              <w:left w:val="nil"/>
              <w:bottom w:val="single" w:sz="4" w:space="0" w:color="auto"/>
              <w:right w:val="single" w:sz="4" w:space="0" w:color="auto"/>
            </w:tcBorders>
            <w:shd w:val="clear" w:color="auto" w:fill="auto"/>
            <w:noWrap/>
            <w:vAlign w:val="center"/>
            <w:hideMark/>
          </w:tcPr>
          <w:p w:rsidR="00F8036E" w:rsidRPr="00F8036E" w:rsidRDefault="00F8036E" w:rsidP="006F2A8F">
            <w:pPr>
              <w:widowControl/>
              <w:jc w:val="center"/>
              <w:rPr>
                <w:rFonts w:ascii="Arial" w:eastAsia="SimSun" w:hAnsi="Arial" w:cs="Arial"/>
                <w:color w:val="000000"/>
                <w:kern w:val="0"/>
                <w:sz w:val="20"/>
                <w:szCs w:val="20"/>
              </w:rPr>
            </w:pPr>
            <w:r w:rsidRPr="00F8036E">
              <w:rPr>
                <w:rFonts w:ascii="Arial" w:eastAsia="SimSun" w:hAnsi="Arial" w:cs="Arial"/>
                <w:color w:val="000000"/>
                <w:kern w:val="0"/>
                <w:sz w:val="20"/>
                <w:szCs w:val="20"/>
              </w:rPr>
              <w:t>6.38%</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tcPr>
          <w:p w:rsidR="00B52B18" w:rsidRPr="00F8036E" w:rsidRDefault="00B52B18" w:rsidP="00063114">
            <w:pPr>
              <w:widowControl/>
              <w:jc w:val="center"/>
              <w:rPr>
                <w:rFonts w:ascii="SimSun" w:eastAsia="SimSun" w:hAnsi="SimSun" w:cs="SimSun"/>
                <w:b/>
                <w:bCs/>
                <w:color w:val="000000"/>
                <w:kern w:val="0"/>
                <w:sz w:val="20"/>
                <w:szCs w:val="20"/>
              </w:rPr>
            </w:pPr>
            <w:r>
              <w:rPr>
                <w:rFonts w:ascii="SimSun" w:eastAsia="SimSun" w:hAnsi="SimSun" w:cs="SimSun" w:hint="eastAsia"/>
                <w:b/>
                <w:bCs/>
                <w:color w:val="000000"/>
                <w:kern w:val="0"/>
                <w:sz w:val="20"/>
                <w:szCs w:val="20"/>
              </w:rPr>
              <w:t>英也尔乡</w:t>
            </w:r>
          </w:p>
        </w:tc>
        <w:tc>
          <w:tcPr>
            <w:tcW w:w="877" w:type="pct"/>
            <w:tcBorders>
              <w:top w:val="nil"/>
              <w:left w:val="nil"/>
              <w:bottom w:val="single" w:sz="4" w:space="0" w:color="auto"/>
              <w:right w:val="single" w:sz="4" w:space="0" w:color="auto"/>
            </w:tcBorders>
            <w:shd w:val="clear" w:color="auto" w:fill="auto"/>
            <w:noWrap/>
            <w:vAlign w:val="center"/>
          </w:tcPr>
          <w:p w:rsidR="00B52B18" w:rsidRPr="00F8036E" w:rsidRDefault="00B52B18" w:rsidP="006F2A8F">
            <w:pPr>
              <w:widowControl/>
              <w:jc w:val="center"/>
              <w:rPr>
                <w:rFonts w:ascii="Arial" w:eastAsia="SimSun" w:hAnsi="Arial" w:cs="Arial"/>
                <w:kern w:val="0"/>
                <w:sz w:val="20"/>
                <w:szCs w:val="20"/>
              </w:rPr>
            </w:pPr>
            <w:r>
              <w:rPr>
                <w:rFonts w:ascii="Arial" w:eastAsia="SimSun" w:hAnsi="Arial" w:cs="Arial" w:hint="eastAsia"/>
                <w:color w:val="000000"/>
                <w:kern w:val="0"/>
                <w:sz w:val="20"/>
                <w:szCs w:val="20"/>
              </w:rPr>
              <w:t>16516</w:t>
            </w:r>
          </w:p>
        </w:tc>
        <w:tc>
          <w:tcPr>
            <w:tcW w:w="877" w:type="pct"/>
            <w:tcBorders>
              <w:top w:val="nil"/>
              <w:left w:val="nil"/>
              <w:bottom w:val="single" w:sz="4" w:space="0" w:color="auto"/>
              <w:right w:val="single" w:sz="4" w:space="0" w:color="auto"/>
            </w:tcBorders>
            <w:shd w:val="clear" w:color="auto" w:fill="auto"/>
            <w:noWrap/>
            <w:vAlign w:val="center"/>
          </w:tcPr>
          <w:p w:rsidR="00B52B18" w:rsidRPr="00F8036E" w:rsidRDefault="00FA351F" w:rsidP="006F2A8F">
            <w:pPr>
              <w:widowControl/>
              <w:jc w:val="center"/>
              <w:rPr>
                <w:rFonts w:ascii="Arial" w:eastAsia="SimSun" w:hAnsi="Arial" w:cs="Arial"/>
                <w:kern w:val="0"/>
                <w:sz w:val="20"/>
                <w:szCs w:val="20"/>
              </w:rPr>
            </w:pPr>
            <w:r>
              <w:rPr>
                <w:rFonts w:ascii="Arial" w:eastAsia="SimSun" w:hAnsi="Arial" w:cs="Arial" w:hint="eastAsia"/>
                <w:kern w:val="0"/>
                <w:sz w:val="20"/>
                <w:szCs w:val="20"/>
              </w:rPr>
              <w:t>355</w:t>
            </w:r>
          </w:p>
        </w:tc>
        <w:tc>
          <w:tcPr>
            <w:tcW w:w="878" w:type="pct"/>
            <w:tcBorders>
              <w:top w:val="nil"/>
              <w:left w:val="nil"/>
              <w:bottom w:val="single" w:sz="4" w:space="0" w:color="auto"/>
              <w:right w:val="single" w:sz="4" w:space="0" w:color="auto"/>
            </w:tcBorders>
            <w:shd w:val="clear" w:color="auto" w:fill="auto"/>
            <w:noWrap/>
            <w:vAlign w:val="center"/>
          </w:tcPr>
          <w:p w:rsidR="00B52B18" w:rsidRPr="00F8036E" w:rsidRDefault="00460730" w:rsidP="006F2A8F">
            <w:pPr>
              <w:widowControl/>
              <w:jc w:val="center"/>
              <w:rPr>
                <w:rFonts w:ascii="Arial" w:eastAsia="SimSun" w:hAnsi="Arial" w:cs="Arial"/>
                <w:kern w:val="0"/>
                <w:sz w:val="20"/>
                <w:szCs w:val="20"/>
              </w:rPr>
            </w:pPr>
            <w:r>
              <w:rPr>
                <w:rFonts w:ascii="Arial" w:eastAsia="SimSun" w:hAnsi="Arial" w:cs="Arial" w:hint="eastAsia"/>
                <w:kern w:val="0"/>
                <w:sz w:val="20"/>
                <w:szCs w:val="20"/>
              </w:rPr>
              <w:t>3723</w:t>
            </w:r>
          </w:p>
        </w:tc>
        <w:tc>
          <w:tcPr>
            <w:tcW w:w="1428" w:type="pct"/>
            <w:tcBorders>
              <w:top w:val="nil"/>
              <w:left w:val="nil"/>
              <w:bottom w:val="single" w:sz="4" w:space="0" w:color="auto"/>
              <w:right w:val="single" w:sz="4" w:space="0" w:color="auto"/>
            </w:tcBorders>
            <w:shd w:val="clear" w:color="auto" w:fill="auto"/>
            <w:noWrap/>
            <w:vAlign w:val="center"/>
          </w:tcPr>
          <w:p w:rsidR="00B52B18" w:rsidRPr="00F8036E" w:rsidRDefault="00FA351F" w:rsidP="006F2A8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22.54%</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tcPr>
          <w:p w:rsidR="00B52B18" w:rsidRPr="00F8036E" w:rsidRDefault="00B52B18" w:rsidP="00063114">
            <w:pPr>
              <w:widowControl/>
              <w:jc w:val="center"/>
              <w:rPr>
                <w:rFonts w:ascii="SimSun" w:eastAsia="SimSun" w:hAnsi="SimSun" w:cs="SimSun"/>
                <w:b/>
                <w:bCs/>
                <w:color w:val="000000"/>
                <w:kern w:val="0"/>
                <w:sz w:val="20"/>
                <w:szCs w:val="20"/>
              </w:rPr>
            </w:pPr>
            <w:r>
              <w:rPr>
                <w:rFonts w:ascii="SimSun" w:eastAsia="SimSun" w:hAnsi="SimSun" w:cs="SimSun" w:hint="eastAsia"/>
                <w:b/>
                <w:bCs/>
                <w:color w:val="000000"/>
                <w:kern w:val="0"/>
                <w:sz w:val="20"/>
                <w:szCs w:val="20"/>
              </w:rPr>
              <w:t>汉宾乡</w:t>
            </w:r>
          </w:p>
        </w:tc>
        <w:tc>
          <w:tcPr>
            <w:tcW w:w="877" w:type="pct"/>
            <w:tcBorders>
              <w:top w:val="nil"/>
              <w:left w:val="nil"/>
              <w:bottom w:val="single" w:sz="4" w:space="0" w:color="auto"/>
              <w:right w:val="single" w:sz="4" w:space="0" w:color="auto"/>
            </w:tcBorders>
            <w:shd w:val="clear" w:color="auto" w:fill="auto"/>
            <w:noWrap/>
            <w:vAlign w:val="center"/>
          </w:tcPr>
          <w:p w:rsidR="00B52B18" w:rsidRPr="00F8036E" w:rsidRDefault="00B52B18" w:rsidP="006F2A8F">
            <w:pPr>
              <w:widowControl/>
              <w:jc w:val="center"/>
              <w:rPr>
                <w:rFonts w:ascii="Arial" w:eastAsia="SimSun" w:hAnsi="Arial" w:cs="Arial"/>
                <w:kern w:val="0"/>
                <w:sz w:val="20"/>
                <w:szCs w:val="20"/>
              </w:rPr>
            </w:pPr>
            <w:r>
              <w:rPr>
                <w:rFonts w:ascii="Arial" w:eastAsia="SimSun" w:hAnsi="Arial" w:cs="Arial" w:hint="eastAsia"/>
                <w:color w:val="000000"/>
                <w:kern w:val="0"/>
                <w:sz w:val="20"/>
                <w:szCs w:val="20"/>
              </w:rPr>
              <w:t>17806</w:t>
            </w:r>
          </w:p>
        </w:tc>
        <w:tc>
          <w:tcPr>
            <w:tcW w:w="877" w:type="pct"/>
            <w:tcBorders>
              <w:top w:val="nil"/>
              <w:left w:val="nil"/>
              <w:bottom w:val="single" w:sz="4" w:space="0" w:color="auto"/>
              <w:right w:val="single" w:sz="4" w:space="0" w:color="auto"/>
            </w:tcBorders>
            <w:shd w:val="clear" w:color="auto" w:fill="auto"/>
            <w:noWrap/>
            <w:vAlign w:val="center"/>
          </w:tcPr>
          <w:p w:rsidR="00B52B18" w:rsidRPr="00F8036E" w:rsidRDefault="00FA351F" w:rsidP="006F2A8F">
            <w:pPr>
              <w:widowControl/>
              <w:jc w:val="center"/>
              <w:rPr>
                <w:rFonts w:ascii="Arial" w:eastAsia="SimSun" w:hAnsi="Arial" w:cs="Arial"/>
                <w:kern w:val="0"/>
                <w:sz w:val="20"/>
                <w:szCs w:val="20"/>
              </w:rPr>
            </w:pPr>
            <w:r>
              <w:rPr>
                <w:rFonts w:ascii="Arial" w:eastAsia="SimSun" w:hAnsi="Arial" w:cs="Arial" w:hint="eastAsia"/>
                <w:kern w:val="0"/>
                <w:sz w:val="20"/>
                <w:szCs w:val="20"/>
              </w:rPr>
              <w:t>1104</w:t>
            </w:r>
          </w:p>
        </w:tc>
        <w:tc>
          <w:tcPr>
            <w:tcW w:w="878" w:type="pct"/>
            <w:tcBorders>
              <w:top w:val="nil"/>
              <w:left w:val="nil"/>
              <w:bottom w:val="single" w:sz="4" w:space="0" w:color="auto"/>
              <w:right w:val="single" w:sz="4" w:space="0" w:color="auto"/>
            </w:tcBorders>
            <w:shd w:val="clear" w:color="auto" w:fill="auto"/>
            <w:noWrap/>
            <w:vAlign w:val="center"/>
          </w:tcPr>
          <w:p w:rsidR="00B52B18" w:rsidRPr="00F8036E" w:rsidRDefault="00460730" w:rsidP="006F2A8F">
            <w:pPr>
              <w:widowControl/>
              <w:jc w:val="center"/>
              <w:rPr>
                <w:rFonts w:ascii="Arial" w:eastAsia="SimSun" w:hAnsi="Arial" w:cs="Arial"/>
                <w:kern w:val="0"/>
                <w:sz w:val="20"/>
                <w:szCs w:val="20"/>
              </w:rPr>
            </w:pPr>
            <w:r>
              <w:rPr>
                <w:rFonts w:ascii="Arial" w:eastAsia="SimSun" w:hAnsi="Arial" w:cs="Arial" w:hint="eastAsia"/>
                <w:kern w:val="0"/>
                <w:sz w:val="20"/>
                <w:szCs w:val="20"/>
              </w:rPr>
              <w:t>3508</w:t>
            </w:r>
          </w:p>
        </w:tc>
        <w:tc>
          <w:tcPr>
            <w:tcW w:w="1428" w:type="pct"/>
            <w:tcBorders>
              <w:top w:val="nil"/>
              <w:left w:val="nil"/>
              <w:bottom w:val="single" w:sz="4" w:space="0" w:color="auto"/>
              <w:right w:val="single" w:sz="4" w:space="0" w:color="auto"/>
            </w:tcBorders>
            <w:shd w:val="clear" w:color="auto" w:fill="auto"/>
            <w:noWrap/>
            <w:vAlign w:val="center"/>
          </w:tcPr>
          <w:p w:rsidR="00B52B18" w:rsidRPr="00F8036E" w:rsidRDefault="00FA351F" w:rsidP="006F2A8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19.71%</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tcPr>
          <w:p w:rsidR="00B52B18" w:rsidRPr="00F8036E" w:rsidRDefault="00B52B18" w:rsidP="00063114">
            <w:pPr>
              <w:widowControl/>
              <w:jc w:val="center"/>
              <w:rPr>
                <w:rFonts w:ascii="SimSun" w:eastAsia="SimSun" w:hAnsi="SimSun" w:cs="SimSun"/>
                <w:b/>
                <w:bCs/>
                <w:color w:val="000000"/>
                <w:kern w:val="0"/>
                <w:sz w:val="20"/>
                <w:szCs w:val="20"/>
              </w:rPr>
            </w:pPr>
            <w:r>
              <w:rPr>
                <w:rFonts w:ascii="SimSun" w:eastAsia="SimSun" w:hAnsi="SimSun" w:cs="SimSun" w:hint="eastAsia"/>
                <w:b/>
                <w:bCs/>
                <w:color w:val="000000"/>
                <w:kern w:val="0"/>
                <w:sz w:val="20"/>
                <w:szCs w:val="20"/>
              </w:rPr>
              <w:t>巴彦岱镇</w:t>
            </w:r>
          </w:p>
        </w:tc>
        <w:tc>
          <w:tcPr>
            <w:tcW w:w="877" w:type="pct"/>
            <w:tcBorders>
              <w:top w:val="nil"/>
              <w:left w:val="nil"/>
              <w:bottom w:val="single" w:sz="4" w:space="0" w:color="auto"/>
              <w:right w:val="single" w:sz="4" w:space="0" w:color="auto"/>
            </w:tcBorders>
            <w:shd w:val="clear" w:color="auto" w:fill="auto"/>
            <w:noWrap/>
            <w:vAlign w:val="center"/>
          </w:tcPr>
          <w:p w:rsidR="00B52B18" w:rsidRPr="00F8036E" w:rsidRDefault="00B52B18" w:rsidP="006F2A8F">
            <w:pPr>
              <w:widowControl/>
              <w:jc w:val="center"/>
              <w:rPr>
                <w:rFonts w:ascii="Arial" w:eastAsia="SimSun" w:hAnsi="Arial" w:cs="Arial"/>
                <w:kern w:val="0"/>
                <w:sz w:val="20"/>
                <w:szCs w:val="20"/>
              </w:rPr>
            </w:pPr>
            <w:r>
              <w:rPr>
                <w:rFonts w:ascii="Arial" w:eastAsia="SimSun" w:hAnsi="Arial" w:cs="Arial" w:hint="eastAsia"/>
                <w:color w:val="000000"/>
                <w:kern w:val="0"/>
                <w:sz w:val="20"/>
                <w:szCs w:val="20"/>
              </w:rPr>
              <w:t>42133</w:t>
            </w:r>
          </w:p>
        </w:tc>
        <w:tc>
          <w:tcPr>
            <w:tcW w:w="877" w:type="pct"/>
            <w:tcBorders>
              <w:top w:val="nil"/>
              <w:left w:val="nil"/>
              <w:bottom w:val="single" w:sz="4" w:space="0" w:color="auto"/>
              <w:right w:val="single" w:sz="4" w:space="0" w:color="auto"/>
            </w:tcBorders>
            <w:shd w:val="clear" w:color="auto" w:fill="auto"/>
            <w:noWrap/>
            <w:vAlign w:val="center"/>
          </w:tcPr>
          <w:p w:rsidR="00B52B18" w:rsidRPr="00F8036E" w:rsidRDefault="00FA351F" w:rsidP="006F2A8F">
            <w:pPr>
              <w:widowControl/>
              <w:jc w:val="center"/>
              <w:rPr>
                <w:rFonts w:ascii="Arial" w:eastAsia="SimSun" w:hAnsi="Arial" w:cs="Arial"/>
                <w:kern w:val="0"/>
                <w:sz w:val="20"/>
                <w:szCs w:val="20"/>
              </w:rPr>
            </w:pPr>
            <w:r>
              <w:rPr>
                <w:rFonts w:ascii="Arial" w:eastAsia="SimSun" w:hAnsi="Arial" w:cs="Arial" w:hint="eastAsia"/>
                <w:kern w:val="0"/>
                <w:sz w:val="20"/>
                <w:szCs w:val="20"/>
              </w:rPr>
              <w:t>728</w:t>
            </w:r>
          </w:p>
        </w:tc>
        <w:tc>
          <w:tcPr>
            <w:tcW w:w="878" w:type="pct"/>
            <w:tcBorders>
              <w:top w:val="nil"/>
              <w:left w:val="nil"/>
              <w:bottom w:val="single" w:sz="4" w:space="0" w:color="auto"/>
              <w:right w:val="single" w:sz="4" w:space="0" w:color="auto"/>
            </w:tcBorders>
            <w:shd w:val="clear" w:color="auto" w:fill="auto"/>
            <w:noWrap/>
            <w:vAlign w:val="center"/>
          </w:tcPr>
          <w:p w:rsidR="00B52B18" w:rsidRPr="00F8036E" w:rsidRDefault="00460730" w:rsidP="006F2A8F">
            <w:pPr>
              <w:widowControl/>
              <w:jc w:val="center"/>
              <w:rPr>
                <w:rFonts w:ascii="Arial" w:eastAsia="SimSun" w:hAnsi="Arial" w:cs="Arial"/>
                <w:kern w:val="0"/>
                <w:sz w:val="20"/>
                <w:szCs w:val="20"/>
              </w:rPr>
            </w:pPr>
            <w:r>
              <w:rPr>
                <w:rFonts w:ascii="Arial" w:eastAsia="SimSun" w:hAnsi="Arial" w:cs="Arial" w:hint="eastAsia"/>
                <w:kern w:val="0"/>
                <w:sz w:val="20"/>
                <w:szCs w:val="20"/>
              </w:rPr>
              <w:t>10036</w:t>
            </w:r>
          </w:p>
        </w:tc>
        <w:tc>
          <w:tcPr>
            <w:tcW w:w="1428" w:type="pct"/>
            <w:tcBorders>
              <w:top w:val="nil"/>
              <w:left w:val="nil"/>
              <w:bottom w:val="single" w:sz="4" w:space="0" w:color="auto"/>
              <w:right w:val="single" w:sz="4" w:space="0" w:color="auto"/>
            </w:tcBorders>
            <w:shd w:val="clear" w:color="auto" w:fill="auto"/>
            <w:noWrap/>
            <w:vAlign w:val="center"/>
          </w:tcPr>
          <w:p w:rsidR="00B52B18" w:rsidRPr="00F8036E" w:rsidRDefault="00FA351F" w:rsidP="006F2A8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23.82%</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52B18" w:rsidRPr="00F8036E" w:rsidRDefault="00B52B18" w:rsidP="00063114">
            <w:pPr>
              <w:widowControl/>
              <w:jc w:val="center"/>
              <w:rPr>
                <w:rFonts w:ascii="SimSun" w:eastAsia="SimSun" w:hAnsi="SimSun" w:cs="SimSun"/>
                <w:b/>
                <w:bCs/>
                <w:color w:val="000000"/>
                <w:kern w:val="0"/>
                <w:sz w:val="20"/>
                <w:szCs w:val="20"/>
              </w:rPr>
            </w:pPr>
            <w:r w:rsidRPr="00F8036E">
              <w:rPr>
                <w:rFonts w:ascii="SimSun" w:eastAsia="SimSun" w:hAnsi="SimSun" w:cs="SimSun" w:hint="eastAsia"/>
                <w:b/>
                <w:bCs/>
                <w:color w:val="000000"/>
                <w:kern w:val="0"/>
                <w:sz w:val="20"/>
                <w:szCs w:val="20"/>
              </w:rPr>
              <w:t>克伯克于孜乡</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6F2A8F">
            <w:pPr>
              <w:widowControl/>
              <w:jc w:val="center"/>
              <w:rPr>
                <w:rFonts w:ascii="Arial" w:eastAsia="SimSun" w:hAnsi="Arial" w:cs="Arial"/>
                <w:kern w:val="0"/>
                <w:sz w:val="20"/>
                <w:szCs w:val="20"/>
              </w:rPr>
            </w:pPr>
            <w:r w:rsidRPr="00F8036E">
              <w:rPr>
                <w:rFonts w:ascii="Arial" w:eastAsia="SimSun" w:hAnsi="Arial" w:cs="Arial"/>
                <w:kern w:val="0"/>
                <w:sz w:val="20"/>
                <w:szCs w:val="20"/>
              </w:rPr>
              <w:t>4821</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6F2A8F">
            <w:pPr>
              <w:widowControl/>
              <w:jc w:val="center"/>
              <w:rPr>
                <w:rFonts w:ascii="Arial" w:eastAsia="SimSun" w:hAnsi="Arial" w:cs="Arial"/>
                <w:kern w:val="0"/>
                <w:sz w:val="20"/>
                <w:szCs w:val="20"/>
              </w:rPr>
            </w:pPr>
            <w:r w:rsidRPr="00F8036E">
              <w:rPr>
                <w:rFonts w:ascii="Arial" w:eastAsia="SimSun" w:hAnsi="Arial" w:cs="Arial"/>
                <w:kern w:val="0"/>
                <w:sz w:val="20"/>
                <w:szCs w:val="20"/>
              </w:rPr>
              <w:t>150</w:t>
            </w:r>
          </w:p>
        </w:tc>
        <w:tc>
          <w:tcPr>
            <w:tcW w:w="87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6F2A8F">
            <w:pPr>
              <w:widowControl/>
              <w:jc w:val="center"/>
              <w:rPr>
                <w:rFonts w:ascii="Arial" w:eastAsia="SimSun" w:hAnsi="Arial" w:cs="Arial"/>
                <w:kern w:val="0"/>
                <w:sz w:val="20"/>
                <w:szCs w:val="20"/>
              </w:rPr>
            </w:pPr>
            <w:r w:rsidRPr="00F8036E">
              <w:rPr>
                <w:rFonts w:ascii="Arial" w:eastAsia="SimSun" w:hAnsi="Arial" w:cs="Arial"/>
                <w:kern w:val="0"/>
                <w:sz w:val="20"/>
                <w:szCs w:val="20"/>
              </w:rPr>
              <w:t>762</w:t>
            </w:r>
          </w:p>
        </w:tc>
        <w:tc>
          <w:tcPr>
            <w:tcW w:w="142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6F2A8F">
            <w:pPr>
              <w:widowControl/>
              <w:jc w:val="center"/>
              <w:rPr>
                <w:rFonts w:ascii="Arial" w:eastAsia="SimSun" w:hAnsi="Arial" w:cs="Arial"/>
                <w:color w:val="000000"/>
                <w:kern w:val="0"/>
                <w:sz w:val="20"/>
                <w:szCs w:val="20"/>
              </w:rPr>
            </w:pPr>
            <w:r w:rsidRPr="00F8036E">
              <w:rPr>
                <w:rFonts w:ascii="Arial" w:eastAsia="SimSun" w:hAnsi="Arial" w:cs="Arial"/>
                <w:color w:val="000000"/>
                <w:kern w:val="0"/>
                <w:sz w:val="20"/>
                <w:szCs w:val="20"/>
              </w:rPr>
              <w:t>15.81%</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52B18" w:rsidRPr="000D0F7E" w:rsidRDefault="00B52B18" w:rsidP="00CC6EBE">
            <w:pPr>
              <w:widowControl/>
              <w:jc w:val="center"/>
              <w:rPr>
                <w:rFonts w:ascii="SimSun" w:eastAsia="SimSun" w:hAnsi="SimSun" w:cs="SimSun"/>
                <w:b/>
                <w:bCs/>
                <w:color w:val="000000"/>
                <w:kern w:val="0"/>
                <w:sz w:val="20"/>
                <w:szCs w:val="20"/>
              </w:rPr>
            </w:pPr>
            <w:r w:rsidRPr="000D0F7E">
              <w:rPr>
                <w:rFonts w:ascii="SimSun" w:eastAsia="SimSun" w:hAnsi="SimSun" w:cs="SimSun" w:hint="eastAsia"/>
                <w:b/>
                <w:bCs/>
                <w:color w:val="000000"/>
                <w:kern w:val="0"/>
                <w:sz w:val="20"/>
                <w:szCs w:val="20"/>
              </w:rPr>
              <w:t>喀赞其街道</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0"/>
                <w:szCs w:val="20"/>
              </w:rPr>
            </w:pPr>
            <w:r w:rsidRPr="00F8036E">
              <w:rPr>
                <w:rFonts w:ascii="Arial" w:eastAsia="SimSun" w:hAnsi="Arial" w:cs="Arial"/>
                <w:kern w:val="0"/>
                <w:sz w:val="20"/>
                <w:szCs w:val="20"/>
              </w:rPr>
              <w:t>12252</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0"/>
                <w:szCs w:val="20"/>
              </w:rPr>
            </w:pPr>
            <w:r w:rsidRPr="00F8036E">
              <w:rPr>
                <w:rFonts w:ascii="Arial" w:eastAsia="SimSun" w:hAnsi="Arial" w:cs="Arial"/>
                <w:kern w:val="0"/>
                <w:sz w:val="20"/>
                <w:szCs w:val="20"/>
              </w:rPr>
              <w:t>167</w:t>
            </w:r>
          </w:p>
        </w:tc>
        <w:tc>
          <w:tcPr>
            <w:tcW w:w="87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0"/>
                <w:szCs w:val="20"/>
              </w:rPr>
            </w:pPr>
            <w:r w:rsidRPr="00F8036E">
              <w:rPr>
                <w:rFonts w:ascii="Arial" w:eastAsia="SimSun" w:hAnsi="Arial" w:cs="Arial"/>
                <w:kern w:val="0"/>
                <w:sz w:val="20"/>
                <w:szCs w:val="20"/>
              </w:rPr>
              <w:t>2076</w:t>
            </w:r>
          </w:p>
        </w:tc>
        <w:tc>
          <w:tcPr>
            <w:tcW w:w="142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color w:val="000000"/>
                <w:kern w:val="0"/>
                <w:sz w:val="20"/>
                <w:szCs w:val="20"/>
              </w:rPr>
            </w:pPr>
            <w:r w:rsidRPr="00F8036E">
              <w:rPr>
                <w:rFonts w:ascii="Arial" w:eastAsia="SimSun" w:hAnsi="Arial" w:cs="Arial"/>
                <w:color w:val="000000"/>
                <w:kern w:val="0"/>
                <w:sz w:val="20"/>
                <w:szCs w:val="20"/>
              </w:rPr>
              <w:t>16.94%</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52B18" w:rsidRPr="000D0F7E" w:rsidRDefault="00B52B18" w:rsidP="00CC6EBE">
            <w:pPr>
              <w:widowControl/>
              <w:jc w:val="center"/>
              <w:rPr>
                <w:rFonts w:ascii="SimSun" w:eastAsia="SimSun" w:hAnsi="SimSun" w:cs="SimSun"/>
                <w:b/>
                <w:bCs/>
                <w:color w:val="000000"/>
                <w:kern w:val="0"/>
                <w:sz w:val="20"/>
                <w:szCs w:val="20"/>
              </w:rPr>
            </w:pPr>
            <w:r w:rsidRPr="000D0F7E">
              <w:rPr>
                <w:rFonts w:ascii="SimSun" w:eastAsia="SimSun" w:hAnsi="SimSun" w:cs="SimSun" w:hint="eastAsia"/>
                <w:b/>
                <w:bCs/>
                <w:color w:val="000000"/>
                <w:kern w:val="0"/>
                <w:sz w:val="20"/>
                <w:szCs w:val="20"/>
              </w:rPr>
              <w:t>墩买里街道</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17670</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426</w:t>
            </w:r>
          </w:p>
        </w:tc>
        <w:tc>
          <w:tcPr>
            <w:tcW w:w="87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5397</w:t>
            </w:r>
          </w:p>
        </w:tc>
        <w:tc>
          <w:tcPr>
            <w:tcW w:w="142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color w:val="000000"/>
                <w:kern w:val="0"/>
                <w:sz w:val="20"/>
                <w:szCs w:val="20"/>
              </w:rPr>
            </w:pPr>
            <w:r w:rsidRPr="00F8036E">
              <w:rPr>
                <w:rFonts w:ascii="Arial" w:eastAsia="SimSun" w:hAnsi="Arial" w:cs="Arial"/>
                <w:color w:val="000000"/>
                <w:kern w:val="0"/>
                <w:sz w:val="20"/>
                <w:szCs w:val="20"/>
              </w:rPr>
              <w:t>30.54%</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52B18" w:rsidRPr="000D0F7E" w:rsidRDefault="00B52B18" w:rsidP="00CC6EBE">
            <w:pPr>
              <w:widowControl/>
              <w:jc w:val="center"/>
              <w:rPr>
                <w:rFonts w:ascii="SimSun" w:eastAsia="SimSun" w:hAnsi="SimSun" w:cs="SimSun"/>
                <w:b/>
                <w:bCs/>
                <w:color w:val="000000"/>
                <w:kern w:val="0"/>
                <w:sz w:val="20"/>
                <w:szCs w:val="20"/>
              </w:rPr>
            </w:pPr>
            <w:r w:rsidRPr="000D0F7E">
              <w:rPr>
                <w:rFonts w:ascii="SimSun" w:eastAsia="SimSun" w:hAnsi="SimSun" w:cs="SimSun" w:hint="eastAsia"/>
                <w:b/>
                <w:bCs/>
                <w:color w:val="000000"/>
                <w:kern w:val="0"/>
                <w:sz w:val="20"/>
                <w:szCs w:val="20"/>
              </w:rPr>
              <w:t>伊犁河街道</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10934</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137</w:t>
            </w:r>
          </w:p>
        </w:tc>
        <w:tc>
          <w:tcPr>
            <w:tcW w:w="87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3201</w:t>
            </w:r>
          </w:p>
        </w:tc>
        <w:tc>
          <w:tcPr>
            <w:tcW w:w="142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color w:val="000000"/>
                <w:kern w:val="0"/>
                <w:sz w:val="20"/>
                <w:szCs w:val="20"/>
              </w:rPr>
            </w:pPr>
            <w:r w:rsidRPr="00F8036E">
              <w:rPr>
                <w:rFonts w:ascii="Arial" w:eastAsia="SimSun" w:hAnsi="Arial" w:cs="Arial"/>
                <w:color w:val="000000"/>
                <w:kern w:val="0"/>
                <w:sz w:val="20"/>
                <w:szCs w:val="20"/>
              </w:rPr>
              <w:t>29.28%</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52B18" w:rsidRPr="000D0F7E" w:rsidRDefault="00B52B18" w:rsidP="00CC6EBE">
            <w:pPr>
              <w:widowControl/>
              <w:jc w:val="center"/>
              <w:rPr>
                <w:rFonts w:ascii="SimSun" w:eastAsia="SimSun" w:hAnsi="SimSun" w:cs="SimSun"/>
                <w:b/>
                <w:bCs/>
                <w:color w:val="000000"/>
                <w:kern w:val="0"/>
                <w:sz w:val="20"/>
                <w:szCs w:val="20"/>
              </w:rPr>
            </w:pPr>
            <w:r w:rsidRPr="000D0F7E">
              <w:rPr>
                <w:rFonts w:ascii="SimSun" w:eastAsia="SimSun" w:hAnsi="SimSun" w:cs="SimSun" w:hint="eastAsia"/>
                <w:b/>
                <w:bCs/>
                <w:color w:val="000000"/>
                <w:kern w:val="0"/>
                <w:sz w:val="20"/>
                <w:szCs w:val="20"/>
              </w:rPr>
              <w:t>艾兰木巴格街道</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22851</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108</w:t>
            </w:r>
          </w:p>
        </w:tc>
        <w:tc>
          <w:tcPr>
            <w:tcW w:w="87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6785</w:t>
            </w:r>
          </w:p>
        </w:tc>
        <w:tc>
          <w:tcPr>
            <w:tcW w:w="142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color w:val="000000"/>
                <w:kern w:val="0"/>
                <w:sz w:val="20"/>
                <w:szCs w:val="20"/>
              </w:rPr>
            </w:pPr>
            <w:r w:rsidRPr="00F8036E">
              <w:rPr>
                <w:rFonts w:ascii="Arial" w:eastAsia="SimSun" w:hAnsi="Arial" w:cs="Arial"/>
                <w:color w:val="000000"/>
                <w:kern w:val="0"/>
                <w:sz w:val="20"/>
                <w:szCs w:val="20"/>
              </w:rPr>
              <w:t>29.69%</w:t>
            </w:r>
          </w:p>
        </w:tc>
      </w:tr>
      <w:tr w:rsidR="00B52B18" w:rsidRPr="00F8036E" w:rsidTr="00CC6EBE">
        <w:trPr>
          <w:trHeight w:val="28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B52B18" w:rsidRPr="000D0F7E" w:rsidRDefault="00B52B18" w:rsidP="00CC6EBE">
            <w:pPr>
              <w:widowControl/>
              <w:jc w:val="center"/>
              <w:rPr>
                <w:rFonts w:ascii="SimSun" w:eastAsia="SimSun" w:hAnsi="SimSun" w:cs="SimSun"/>
                <w:b/>
                <w:bCs/>
                <w:color w:val="000000"/>
                <w:kern w:val="0"/>
                <w:sz w:val="20"/>
                <w:szCs w:val="20"/>
              </w:rPr>
            </w:pPr>
            <w:r w:rsidRPr="000D0F7E">
              <w:rPr>
                <w:rFonts w:ascii="SimSun" w:eastAsia="SimSun" w:hAnsi="SimSun" w:cs="SimSun" w:hint="eastAsia"/>
                <w:b/>
                <w:bCs/>
                <w:color w:val="000000"/>
                <w:kern w:val="0"/>
                <w:sz w:val="20"/>
                <w:szCs w:val="20"/>
              </w:rPr>
              <w:t>萨依布依街道</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27637</w:t>
            </w:r>
          </w:p>
        </w:tc>
        <w:tc>
          <w:tcPr>
            <w:tcW w:w="877"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42</w:t>
            </w:r>
          </w:p>
        </w:tc>
        <w:tc>
          <w:tcPr>
            <w:tcW w:w="87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kern w:val="0"/>
                <w:sz w:val="22"/>
              </w:rPr>
            </w:pPr>
            <w:r w:rsidRPr="00F8036E">
              <w:rPr>
                <w:rFonts w:ascii="Arial" w:eastAsia="SimSun" w:hAnsi="Arial" w:cs="Arial"/>
                <w:kern w:val="0"/>
                <w:sz w:val="22"/>
              </w:rPr>
              <w:t>4021</w:t>
            </w:r>
          </w:p>
        </w:tc>
        <w:tc>
          <w:tcPr>
            <w:tcW w:w="1428" w:type="pct"/>
            <w:tcBorders>
              <w:top w:val="nil"/>
              <w:left w:val="nil"/>
              <w:bottom w:val="single" w:sz="4" w:space="0" w:color="auto"/>
              <w:right w:val="single" w:sz="4" w:space="0" w:color="auto"/>
            </w:tcBorders>
            <w:shd w:val="clear" w:color="auto" w:fill="auto"/>
            <w:noWrap/>
            <w:vAlign w:val="center"/>
            <w:hideMark/>
          </w:tcPr>
          <w:p w:rsidR="00B52B18" w:rsidRPr="00F8036E" w:rsidRDefault="00B52B18" w:rsidP="00CC6EBE">
            <w:pPr>
              <w:widowControl/>
              <w:jc w:val="center"/>
              <w:rPr>
                <w:rFonts w:ascii="Arial" w:eastAsia="SimSun" w:hAnsi="Arial" w:cs="Arial"/>
                <w:color w:val="000000"/>
                <w:kern w:val="0"/>
                <w:sz w:val="20"/>
                <w:szCs w:val="20"/>
              </w:rPr>
            </w:pPr>
            <w:r w:rsidRPr="00F8036E">
              <w:rPr>
                <w:rFonts w:ascii="Arial" w:eastAsia="SimSun" w:hAnsi="Arial" w:cs="Arial"/>
                <w:color w:val="000000"/>
                <w:kern w:val="0"/>
                <w:sz w:val="20"/>
                <w:szCs w:val="20"/>
              </w:rPr>
              <w:t>14.55%</w:t>
            </w:r>
          </w:p>
        </w:tc>
      </w:tr>
    </w:tbl>
    <w:p w:rsidR="00DF16B1" w:rsidRPr="00366C31" w:rsidRDefault="00366C31" w:rsidP="00CC6EBE">
      <w:pPr>
        <w:rPr>
          <w:rFonts w:asciiTheme="minorEastAsia" w:hAnsiTheme="minorEastAsia"/>
          <w:sz w:val="18"/>
          <w:szCs w:val="18"/>
        </w:rPr>
      </w:pPr>
      <w:r w:rsidRPr="00366C31">
        <w:rPr>
          <w:rFonts w:asciiTheme="minorEastAsia" w:hAnsiTheme="minorEastAsia" w:hint="eastAsia"/>
          <w:sz w:val="18"/>
          <w:szCs w:val="18"/>
        </w:rPr>
        <w:t>资料</w:t>
      </w:r>
      <w:r w:rsidRPr="00366C31">
        <w:rPr>
          <w:rFonts w:asciiTheme="minorEastAsia" w:hAnsiTheme="minorEastAsia"/>
          <w:sz w:val="18"/>
          <w:szCs w:val="18"/>
        </w:rPr>
        <w:t>来源：各街道办、村</w:t>
      </w:r>
      <w:r w:rsidRPr="00366C31">
        <w:rPr>
          <w:rFonts w:asciiTheme="minorEastAsia" w:hAnsiTheme="minorEastAsia" w:hint="eastAsia"/>
          <w:sz w:val="18"/>
          <w:szCs w:val="18"/>
        </w:rPr>
        <w:t>/社区</w:t>
      </w:r>
    </w:p>
    <w:p w:rsidR="00366C31" w:rsidRPr="00366C31" w:rsidRDefault="00366C31" w:rsidP="00CC6EBE">
      <w:pPr>
        <w:rPr>
          <w:rFonts w:asciiTheme="minorEastAsia" w:hAnsiTheme="minorEastAsia"/>
          <w:sz w:val="18"/>
          <w:szCs w:val="18"/>
        </w:rPr>
      </w:pPr>
      <w:r w:rsidRPr="00366C31">
        <w:rPr>
          <w:rFonts w:asciiTheme="minorEastAsia" w:hAnsiTheme="minorEastAsia" w:hint="eastAsia"/>
          <w:sz w:val="18"/>
          <w:szCs w:val="18"/>
        </w:rPr>
        <w:t>注</w:t>
      </w:r>
      <w:r w:rsidRPr="00366C31">
        <w:rPr>
          <w:rFonts w:asciiTheme="minorEastAsia" w:hAnsiTheme="minorEastAsia"/>
          <w:sz w:val="18"/>
          <w:szCs w:val="18"/>
        </w:rPr>
        <w:t>：</w:t>
      </w:r>
      <w:r w:rsidRPr="00366C31">
        <w:rPr>
          <w:rFonts w:asciiTheme="minorEastAsia" w:hAnsiTheme="minorEastAsia" w:hint="eastAsia"/>
          <w:sz w:val="18"/>
          <w:szCs w:val="18"/>
        </w:rPr>
        <w:t>项目区的</w:t>
      </w:r>
      <w:r w:rsidRPr="00366C31">
        <w:rPr>
          <w:rFonts w:asciiTheme="minorEastAsia" w:hAnsiTheme="minorEastAsia"/>
          <w:sz w:val="18"/>
          <w:szCs w:val="18"/>
        </w:rPr>
        <w:t>乡、街道仅统计项目受益范围内的</w:t>
      </w:r>
      <w:r w:rsidRPr="00366C31">
        <w:rPr>
          <w:rFonts w:asciiTheme="minorEastAsia" w:hAnsiTheme="minorEastAsia" w:hint="eastAsia"/>
          <w:sz w:val="18"/>
          <w:szCs w:val="18"/>
        </w:rPr>
        <w:t>村/社区</w:t>
      </w:r>
      <w:r>
        <w:rPr>
          <w:rFonts w:asciiTheme="minorEastAsia" w:hAnsiTheme="minorEastAsia"/>
          <w:sz w:val="18"/>
          <w:szCs w:val="18"/>
        </w:rPr>
        <w:t>的</w:t>
      </w:r>
      <w:r>
        <w:rPr>
          <w:rFonts w:asciiTheme="minorEastAsia" w:hAnsiTheme="minorEastAsia" w:hint="eastAsia"/>
          <w:sz w:val="18"/>
          <w:szCs w:val="18"/>
        </w:rPr>
        <w:t>数据</w:t>
      </w:r>
    </w:p>
    <w:p w:rsidR="009F03BB" w:rsidRDefault="009F03BB" w:rsidP="00CA0E2C">
      <w:pPr>
        <w:pStyle w:val="Heading2"/>
        <w:spacing w:before="0" w:after="0" w:line="360" w:lineRule="auto"/>
      </w:pPr>
      <w:bookmarkStart w:id="32" w:name="_Toc480914389"/>
      <w:r>
        <w:rPr>
          <w:rFonts w:hint="eastAsia"/>
        </w:rPr>
        <w:t xml:space="preserve">4.2 </w:t>
      </w:r>
      <w:r>
        <w:rPr>
          <w:rFonts w:hint="eastAsia"/>
        </w:rPr>
        <w:t>项目区</w:t>
      </w:r>
      <w:r>
        <w:t>低保</w:t>
      </w:r>
      <w:r w:rsidR="003B6612">
        <w:rPr>
          <w:rFonts w:hint="eastAsia"/>
        </w:rPr>
        <w:t>状况</w:t>
      </w:r>
      <w:bookmarkEnd w:id="32"/>
    </w:p>
    <w:p w:rsidR="00C576B1" w:rsidRPr="00225806" w:rsidRDefault="00B872B7" w:rsidP="00225806">
      <w:pPr>
        <w:adjustRightInd w:val="0"/>
        <w:snapToGrid w:val="0"/>
        <w:spacing w:line="360" w:lineRule="auto"/>
        <w:ind w:firstLineChars="200" w:firstLine="420"/>
        <w:rPr>
          <w:rFonts w:ascii="SimSun" w:hAnsi="SimSun"/>
        </w:rPr>
      </w:pPr>
      <w:r>
        <w:rPr>
          <w:rFonts w:ascii="SimSun" w:hAnsi="SimSun" w:hint="eastAsia"/>
        </w:rPr>
        <w:t>据统计</w:t>
      </w:r>
      <w:r>
        <w:rPr>
          <w:rFonts w:ascii="SimSun" w:hAnsi="SimSun"/>
        </w:rPr>
        <w:t>，</w:t>
      </w:r>
      <w:r>
        <w:rPr>
          <w:rFonts w:ascii="SimSun" w:hAnsi="SimSun" w:hint="eastAsia"/>
        </w:rPr>
        <w:t>2015年</w:t>
      </w:r>
      <w:r>
        <w:rPr>
          <w:rFonts w:ascii="SimSun" w:hAnsi="SimSun"/>
        </w:rPr>
        <w:t>末新疆维吾尔自治区享受最</w:t>
      </w:r>
      <w:r>
        <w:rPr>
          <w:rFonts w:ascii="SimSun" w:hAnsi="SimSun" w:hint="eastAsia"/>
        </w:rPr>
        <w:t>低</w:t>
      </w:r>
      <w:r>
        <w:rPr>
          <w:rFonts w:ascii="SimSun" w:hAnsi="SimSun"/>
        </w:rPr>
        <w:t>生活保障人数为</w:t>
      </w:r>
      <w:r>
        <w:rPr>
          <w:rFonts w:ascii="SimSun" w:hAnsi="SimSun" w:hint="eastAsia"/>
        </w:rPr>
        <w:t>218.3万</w:t>
      </w:r>
      <w:r>
        <w:rPr>
          <w:rFonts w:ascii="SimSun" w:hAnsi="SimSun"/>
        </w:rPr>
        <w:t>人，其中城镇居民86.6</w:t>
      </w:r>
      <w:r>
        <w:rPr>
          <w:rFonts w:ascii="SimSun" w:hAnsi="SimSun" w:hint="eastAsia"/>
        </w:rPr>
        <w:t>万人</w:t>
      </w:r>
      <w:r>
        <w:rPr>
          <w:rFonts w:ascii="SimSun" w:hAnsi="SimSun"/>
        </w:rPr>
        <w:t>，农村居民</w:t>
      </w:r>
      <w:r>
        <w:rPr>
          <w:rFonts w:ascii="SimSun" w:hAnsi="SimSun" w:hint="eastAsia"/>
        </w:rPr>
        <w:t>131.7万</w:t>
      </w:r>
      <w:r>
        <w:rPr>
          <w:rFonts w:ascii="SimSun" w:hAnsi="SimSun"/>
        </w:rPr>
        <w:t>人，城乡低保平均标准为</w:t>
      </w:r>
      <w:r w:rsidR="00840C6F">
        <w:rPr>
          <w:rFonts w:ascii="SimSun" w:hAnsi="SimSun" w:hint="eastAsia"/>
        </w:rPr>
        <w:t>每</w:t>
      </w:r>
      <w:r>
        <w:rPr>
          <w:rFonts w:ascii="SimSun" w:hAnsi="SimSun"/>
        </w:rPr>
        <w:t>人每月分别是</w:t>
      </w:r>
      <w:r w:rsidR="00225806">
        <w:rPr>
          <w:rFonts w:ascii="SimSun" w:hAnsi="SimSun" w:hint="eastAsia"/>
        </w:rPr>
        <w:t>297元</w:t>
      </w:r>
      <w:r w:rsidR="00225806">
        <w:rPr>
          <w:rFonts w:ascii="SimSun" w:hAnsi="SimSun"/>
        </w:rPr>
        <w:t>和</w:t>
      </w:r>
      <w:r w:rsidR="00225806">
        <w:rPr>
          <w:rFonts w:ascii="SimSun" w:hAnsi="SimSun" w:hint="eastAsia"/>
        </w:rPr>
        <w:t>144元；</w:t>
      </w:r>
      <w:r w:rsidR="00225806">
        <w:rPr>
          <w:rFonts w:ascii="SimSun" w:hAnsi="SimSun"/>
        </w:rPr>
        <w:t>伊犁哈萨克自治州</w:t>
      </w:r>
      <w:r w:rsidR="00225806">
        <w:rPr>
          <w:rFonts w:ascii="SimSun" w:hAnsi="SimSun" w:hint="eastAsia"/>
        </w:rPr>
        <w:t>2015年</w:t>
      </w:r>
      <w:r w:rsidR="00225806">
        <w:rPr>
          <w:rFonts w:ascii="SimSun" w:hAnsi="SimSun"/>
        </w:rPr>
        <w:t>末享有最低生活保障人数为</w:t>
      </w:r>
      <w:r w:rsidR="00225806">
        <w:rPr>
          <w:rFonts w:ascii="SimSun" w:hAnsi="SimSun" w:hint="eastAsia"/>
        </w:rPr>
        <w:t>23.3万人</w:t>
      </w:r>
      <w:r w:rsidR="00225806">
        <w:rPr>
          <w:rFonts w:ascii="SimSun" w:hAnsi="SimSun"/>
        </w:rPr>
        <w:t>，</w:t>
      </w:r>
      <w:r w:rsidR="00225806">
        <w:rPr>
          <w:rFonts w:ascii="SimSun" w:hAnsi="SimSun" w:hint="eastAsia"/>
        </w:rPr>
        <w:t>占</w:t>
      </w:r>
      <w:r w:rsidR="00225806">
        <w:rPr>
          <w:rFonts w:ascii="SimSun" w:hAnsi="SimSun"/>
        </w:rPr>
        <w:t>新疆维吾尔自治区的</w:t>
      </w:r>
      <w:r w:rsidR="00225806">
        <w:rPr>
          <w:rFonts w:ascii="SimSun" w:hAnsi="SimSun" w:hint="eastAsia"/>
        </w:rPr>
        <w:t>10.7</w:t>
      </w:r>
      <w:r w:rsidR="00225806">
        <w:rPr>
          <w:rFonts w:ascii="SimSun" w:hAnsi="SimSun"/>
        </w:rPr>
        <w:t>%，城市</w:t>
      </w:r>
      <w:r w:rsidR="00225806">
        <w:rPr>
          <w:rFonts w:ascii="SimSun" w:hAnsi="SimSun" w:hint="eastAsia"/>
        </w:rPr>
        <w:t>和</w:t>
      </w:r>
      <w:r w:rsidR="00225806">
        <w:rPr>
          <w:rFonts w:ascii="SimSun" w:hAnsi="SimSun"/>
        </w:rPr>
        <w:t>农村居民</w:t>
      </w:r>
      <w:r w:rsidR="00225806">
        <w:rPr>
          <w:rFonts w:ascii="SimSun" w:hAnsi="SimSun" w:hint="eastAsia"/>
        </w:rPr>
        <w:t>月</w:t>
      </w:r>
      <w:r w:rsidR="00225806">
        <w:rPr>
          <w:rFonts w:ascii="SimSun" w:hAnsi="SimSun"/>
        </w:rPr>
        <w:t>人均生活保障标准</w:t>
      </w:r>
      <w:r w:rsidR="00225806">
        <w:rPr>
          <w:rFonts w:ascii="SimSun" w:hAnsi="SimSun" w:hint="eastAsia"/>
        </w:rPr>
        <w:t>分别</w:t>
      </w:r>
      <w:r w:rsidR="00225806">
        <w:rPr>
          <w:rFonts w:ascii="SimSun" w:hAnsi="SimSun"/>
        </w:rPr>
        <w:t>是</w:t>
      </w:r>
      <w:r w:rsidR="00225806">
        <w:rPr>
          <w:rFonts w:ascii="SimSun" w:hAnsi="SimSun" w:hint="eastAsia"/>
        </w:rPr>
        <w:t>328元和174.3元；</w:t>
      </w:r>
      <w:r w:rsidR="00225806">
        <w:rPr>
          <w:rFonts w:ascii="SimSun" w:hAnsi="SimSun"/>
        </w:rPr>
        <w:t>2015</w:t>
      </w:r>
      <w:r w:rsidR="00225806">
        <w:rPr>
          <w:rFonts w:ascii="SimSun" w:hAnsi="SimSun" w:hint="eastAsia"/>
        </w:rPr>
        <w:t>年</w:t>
      </w:r>
      <w:r w:rsidR="00225806">
        <w:rPr>
          <w:rFonts w:ascii="SimSun" w:hAnsi="SimSun"/>
        </w:rPr>
        <w:t>末伊宁市</w:t>
      </w:r>
      <w:r w:rsidR="00225806">
        <w:rPr>
          <w:rFonts w:ascii="SimSun" w:hAnsi="SimSun" w:hint="eastAsia"/>
        </w:rPr>
        <w:t>低保</w:t>
      </w:r>
      <w:r w:rsidR="00225806">
        <w:rPr>
          <w:rFonts w:ascii="SimSun" w:hAnsi="SimSun"/>
        </w:rPr>
        <w:t>人口</w:t>
      </w:r>
      <w:r w:rsidR="00225806">
        <w:rPr>
          <w:rFonts w:ascii="SimSun" w:hAnsi="SimSun" w:hint="eastAsia"/>
        </w:rPr>
        <w:t>66116人</w:t>
      </w:r>
      <w:r w:rsidR="00225806">
        <w:rPr>
          <w:rFonts w:ascii="SimSun" w:hAnsi="SimSun"/>
        </w:rPr>
        <w:t>，其中农村</w:t>
      </w:r>
      <w:r w:rsidR="00225806">
        <w:rPr>
          <w:rFonts w:ascii="SimSun" w:hAnsi="SimSun" w:hint="eastAsia"/>
        </w:rPr>
        <w:t>52612人</w:t>
      </w:r>
      <w:r w:rsidR="00225806">
        <w:rPr>
          <w:rFonts w:ascii="SimSun" w:hAnsi="SimSun"/>
        </w:rPr>
        <w:t>，城市</w:t>
      </w:r>
      <w:r w:rsidR="00225806">
        <w:rPr>
          <w:rFonts w:ascii="SimSun" w:hAnsi="SimSun" w:hint="eastAsia"/>
        </w:rPr>
        <w:t>12504人</w:t>
      </w:r>
      <w:r w:rsidR="00225806">
        <w:rPr>
          <w:rFonts w:ascii="SimSun" w:hAnsi="SimSun"/>
        </w:rPr>
        <w:t>，项目区低保人口为</w:t>
      </w:r>
      <w:r w:rsidR="00D565B8">
        <w:rPr>
          <w:rFonts w:ascii="SimSun" w:hAnsi="SimSun" w:hint="eastAsia"/>
        </w:rPr>
        <w:t>5127</w:t>
      </w:r>
      <w:r w:rsidR="00225806">
        <w:rPr>
          <w:rFonts w:ascii="SimSun" w:hAnsi="SimSun" w:hint="eastAsia"/>
        </w:rPr>
        <w:t>人</w:t>
      </w:r>
      <w:r w:rsidR="00225806">
        <w:rPr>
          <w:rFonts w:ascii="SimSun" w:hAnsi="SimSun"/>
        </w:rPr>
        <w:t>。</w:t>
      </w:r>
    </w:p>
    <w:p w:rsidR="00C576B1" w:rsidRDefault="00C576B1" w:rsidP="00A718A4">
      <w:pPr>
        <w:pStyle w:val="Caption"/>
        <w:keepNext/>
        <w:jc w:val="center"/>
      </w:pPr>
      <w:bookmarkStart w:id="33" w:name="_Toc480914445"/>
      <w:r w:rsidRPr="00C576B1">
        <w:rPr>
          <w:rFonts w:hint="eastAsia"/>
        </w:rPr>
        <w:t>表</w:t>
      </w:r>
      <w:r w:rsidR="00A718A4">
        <w:rPr>
          <w:rFonts w:hint="eastAsia"/>
        </w:rPr>
        <w:t>4</w:t>
      </w:r>
      <w:r w:rsidR="00A718A4">
        <w:t>-3</w:t>
      </w:r>
      <w:r w:rsidRPr="00C576B1">
        <w:rPr>
          <w:rFonts w:hint="eastAsia"/>
        </w:rPr>
        <w:t>不同地区居民最低生活保障情况统计表</w:t>
      </w:r>
      <w:bookmarkEnd w:id="33"/>
    </w:p>
    <w:tbl>
      <w:tblPr>
        <w:tblW w:w="5000" w:type="pct"/>
        <w:jc w:val="center"/>
        <w:tblLook w:val="04A0" w:firstRow="1" w:lastRow="0" w:firstColumn="1" w:lastColumn="0" w:noHBand="0" w:noVBand="1"/>
      </w:tblPr>
      <w:tblGrid>
        <w:gridCol w:w="2720"/>
        <w:gridCol w:w="1520"/>
        <w:gridCol w:w="1449"/>
        <w:gridCol w:w="1520"/>
        <w:gridCol w:w="1447"/>
      </w:tblGrid>
      <w:tr w:rsidR="00C576B1" w:rsidRPr="00C576B1" w:rsidTr="00CC6EBE">
        <w:trPr>
          <w:trHeight w:val="578"/>
          <w:jc w:val="center"/>
        </w:trPr>
        <w:tc>
          <w:tcPr>
            <w:tcW w:w="157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地区</w:t>
            </w:r>
          </w:p>
        </w:tc>
        <w:tc>
          <w:tcPr>
            <w:tcW w:w="878"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农村最低生活保障人数（人）</w:t>
            </w:r>
          </w:p>
        </w:tc>
        <w:tc>
          <w:tcPr>
            <w:tcW w:w="837"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农村保障标准（元/人.月）</w:t>
            </w:r>
          </w:p>
        </w:tc>
        <w:tc>
          <w:tcPr>
            <w:tcW w:w="878"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城镇最低生活保障人数（人）</w:t>
            </w:r>
          </w:p>
        </w:tc>
        <w:tc>
          <w:tcPr>
            <w:tcW w:w="837"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城镇保障标准（元/人.月）</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全国</w:t>
            </w:r>
          </w:p>
        </w:tc>
        <w:tc>
          <w:tcPr>
            <w:tcW w:w="878" w:type="pct"/>
            <w:tcBorders>
              <w:top w:val="nil"/>
              <w:left w:val="nil"/>
              <w:bottom w:val="nil"/>
              <w:right w:val="nil"/>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49031599</w:t>
            </w:r>
          </w:p>
        </w:tc>
        <w:tc>
          <w:tcPr>
            <w:tcW w:w="837" w:type="pct"/>
            <w:tcBorders>
              <w:top w:val="nil"/>
              <w:left w:val="single" w:sz="4" w:space="0" w:color="auto"/>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264.8</w:t>
            </w:r>
          </w:p>
        </w:tc>
        <w:tc>
          <w:tcPr>
            <w:tcW w:w="878" w:type="pct"/>
            <w:tcBorders>
              <w:top w:val="nil"/>
              <w:left w:val="nil"/>
              <w:bottom w:val="nil"/>
              <w:right w:val="nil"/>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17080108</w:t>
            </w:r>
          </w:p>
        </w:tc>
        <w:tc>
          <w:tcPr>
            <w:tcW w:w="837" w:type="pct"/>
            <w:tcBorders>
              <w:top w:val="nil"/>
              <w:left w:val="single" w:sz="4" w:space="0" w:color="auto"/>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451.1</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新疆</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1317586</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144</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865564</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297</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伊犁</w:t>
            </w:r>
          </w:p>
        </w:tc>
        <w:tc>
          <w:tcPr>
            <w:tcW w:w="878"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107474</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174.3</w:t>
            </w:r>
          </w:p>
        </w:tc>
        <w:tc>
          <w:tcPr>
            <w:tcW w:w="878"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125102</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328</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伊宁</w:t>
            </w:r>
          </w:p>
        </w:tc>
        <w:tc>
          <w:tcPr>
            <w:tcW w:w="878"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13504</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52612</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000000" w:fill="FFFFFF"/>
            <w:vAlign w:val="center"/>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项目区</w:t>
            </w:r>
          </w:p>
        </w:tc>
        <w:tc>
          <w:tcPr>
            <w:tcW w:w="878" w:type="pct"/>
            <w:tcBorders>
              <w:top w:val="nil"/>
              <w:left w:val="nil"/>
              <w:bottom w:val="single" w:sz="4" w:space="0" w:color="auto"/>
              <w:right w:val="single" w:sz="4" w:space="0" w:color="auto"/>
            </w:tcBorders>
            <w:shd w:val="clear" w:color="000000" w:fill="FFFFFF"/>
            <w:vAlign w:val="center"/>
            <w:hideMark/>
          </w:tcPr>
          <w:p w:rsidR="00C576B1" w:rsidRPr="009B59DF" w:rsidRDefault="003A5925" w:rsidP="009B59D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5127</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000000" w:fill="FFFFFF"/>
            <w:vAlign w:val="center"/>
            <w:hideMark/>
          </w:tcPr>
          <w:p w:rsidR="00C576B1" w:rsidRPr="009B59DF" w:rsidRDefault="003A5925" w:rsidP="009B59D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10030</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000000" w:fill="FFFFFF"/>
            <w:noWrap/>
            <w:vAlign w:val="bottom"/>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喀尔墩乡</w:t>
            </w:r>
          </w:p>
        </w:tc>
        <w:tc>
          <w:tcPr>
            <w:tcW w:w="878" w:type="pct"/>
            <w:tcBorders>
              <w:top w:val="nil"/>
              <w:left w:val="nil"/>
              <w:bottom w:val="single" w:sz="4" w:space="0" w:color="auto"/>
              <w:right w:val="single" w:sz="4" w:space="0" w:color="auto"/>
            </w:tcBorders>
            <w:shd w:val="clear" w:color="000000" w:fill="FFFFFF"/>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481</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000000" w:fill="FFFFFF"/>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102</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214441" w:rsidRPr="00C576B1" w:rsidTr="00B52B18">
        <w:trPr>
          <w:trHeight w:val="270"/>
          <w:jc w:val="center"/>
        </w:trPr>
        <w:tc>
          <w:tcPr>
            <w:tcW w:w="1571" w:type="pct"/>
            <w:tcBorders>
              <w:top w:val="nil"/>
              <w:left w:val="single" w:sz="4" w:space="0" w:color="auto"/>
              <w:bottom w:val="single" w:sz="4" w:space="0" w:color="auto"/>
              <w:right w:val="single" w:sz="4" w:space="0" w:color="auto"/>
            </w:tcBorders>
            <w:shd w:val="clear" w:color="000000" w:fill="FFFFFF"/>
            <w:noWrap/>
            <w:vAlign w:val="bottom"/>
          </w:tcPr>
          <w:p w:rsidR="00214441" w:rsidRPr="00C576B1" w:rsidRDefault="00214441" w:rsidP="00C576B1">
            <w:pPr>
              <w:widowControl/>
              <w:jc w:val="center"/>
              <w:rPr>
                <w:rFonts w:ascii="SimSun" w:eastAsia="SimSun" w:hAnsi="SimSun" w:cs="SimSun"/>
                <w:b/>
                <w:bCs/>
                <w:color w:val="000000"/>
                <w:kern w:val="0"/>
                <w:sz w:val="20"/>
                <w:szCs w:val="20"/>
              </w:rPr>
            </w:pPr>
            <w:r>
              <w:rPr>
                <w:rFonts w:ascii="SimSun" w:eastAsia="SimSun" w:hAnsi="SimSun" w:cs="SimSun" w:hint="eastAsia"/>
                <w:b/>
                <w:bCs/>
                <w:color w:val="000000"/>
                <w:kern w:val="0"/>
                <w:sz w:val="20"/>
                <w:szCs w:val="20"/>
              </w:rPr>
              <w:t>英也尔乡</w:t>
            </w:r>
          </w:p>
        </w:tc>
        <w:tc>
          <w:tcPr>
            <w:tcW w:w="878" w:type="pct"/>
            <w:tcBorders>
              <w:top w:val="nil"/>
              <w:left w:val="nil"/>
              <w:bottom w:val="single" w:sz="4" w:space="0" w:color="auto"/>
              <w:right w:val="single" w:sz="4" w:space="0" w:color="auto"/>
            </w:tcBorders>
            <w:shd w:val="clear" w:color="000000" w:fill="FFFFFF"/>
            <w:vAlign w:val="center"/>
          </w:tcPr>
          <w:p w:rsidR="00214441" w:rsidRPr="009B59DF" w:rsidRDefault="003A5925" w:rsidP="009B59D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582</w:t>
            </w:r>
          </w:p>
        </w:tc>
        <w:tc>
          <w:tcPr>
            <w:tcW w:w="837" w:type="pct"/>
            <w:tcBorders>
              <w:top w:val="nil"/>
              <w:left w:val="nil"/>
              <w:bottom w:val="single" w:sz="4" w:space="0" w:color="auto"/>
              <w:right w:val="single" w:sz="4" w:space="0" w:color="auto"/>
            </w:tcBorders>
            <w:shd w:val="clear" w:color="auto" w:fill="auto"/>
            <w:vAlign w:val="center"/>
          </w:tcPr>
          <w:p w:rsidR="00214441" w:rsidRPr="009B59DF" w:rsidRDefault="003A5925"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000000" w:fill="FFFFFF"/>
            <w:vAlign w:val="center"/>
          </w:tcPr>
          <w:p w:rsidR="00214441" w:rsidRPr="009B59DF" w:rsidRDefault="003A5925" w:rsidP="009B59D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116</w:t>
            </w:r>
          </w:p>
        </w:tc>
        <w:tc>
          <w:tcPr>
            <w:tcW w:w="837" w:type="pct"/>
            <w:tcBorders>
              <w:top w:val="nil"/>
              <w:left w:val="nil"/>
              <w:bottom w:val="single" w:sz="4" w:space="0" w:color="auto"/>
              <w:right w:val="single" w:sz="4" w:space="0" w:color="auto"/>
            </w:tcBorders>
            <w:shd w:val="clear" w:color="auto" w:fill="auto"/>
            <w:vAlign w:val="center"/>
          </w:tcPr>
          <w:p w:rsidR="00214441" w:rsidRPr="009B59DF" w:rsidRDefault="003A5925"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214441" w:rsidRPr="00C576B1" w:rsidTr="00B52B18">
        <w:trPr>
          <w:trHeight w:val="270"/>
          <w:jc w:val="center"/>
        </w:trPr>
        <w:tc>
          <w:tcPr>
            <w:tcW w:w="1571" w:type="pct"/>
            <w:tcBorders>
              <w:top w:val="nil"/>
              <w:left w:val="single" w:sz="4" w:space="0" w:color="auto"/>
              <w:bottom w:val="single" w:sz="4" w:space="0" w:color="auto"/>
              <w:right w:val="single" w:sz="4" w:space="0" w:color="auto"/>
            </w:tcBorders>
            <w:shd w:val="clear" w:color="000000" w:fill="FFFFFF"/>
            <w:noWrap/>
            <w:vAlign w:val="bottom"/>
          </w:tcPr>
          <w:p w:rsidR="00214441" w:rsidRPr="00C576B1" w:rsidRDefault="00214441" w:rsidP="00C576B1">
            <w:pPr>
              <w:widowControl/>
              <w:jc w:val="center"/>
              <w:rPr>
                <w:rFonts w:ascii="SimSun" w:eastAsia="SimSun" w:hAnsi="SimSun" w:cs="SimSun"/>
                <w:b/>
                <w:bCs/>
                <w:color w:val="000000"/>
                <w:kern w:val="0"/>
                <w:sz w:val="20"/>
                <w:szCs w:val="20"/>
              </w:rPr>
            </w:pPr>
            <w:r>
              <w:rPr>
                <w:rFonts w:ascii="SimSun" w:eastAsia="SimSun" w:hAnsi="SimSun" w:cs="SimSun" w:hint="eastAsia"/>
                <w:b/>
                <w:bCs/>
                <w:color w:val="000000"/>
                <w:kern w:val="0"/>
                <w:sz w:val="20"/>
                <w:szCs w:val="20"/>
              </w:rPr>
              <w:t>汉宾乡</w:t>
            </w:r>
          </w:p>
        </w:tc>
        <w:tc>
          <w:tcPr>
            <w:tcW w:w="878" w:type="pct"/>
            <w:tcBorders>
              <w:top w:val="nil"/>
              <w:left w:val="nil"/>
              <w:bottom w:val="single" w:sz="4" w:space="0" w:color="auto"/>
              <w:right w:val="single" w:sz="4" w:space="0" w:color="auto"/>
            </w:tcBorders>
            <w:shd w:val="clear" w:color="000000" w:fill="FFFFFF"/>
            <w:vAlign w:val="center"/>
          </w:tcPr>
          <w:p w:rsidR="00214441" w:rsidRPr="009B59DF" w:rsidRDefault="003A5925" w:rsidP="009B59D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1530</w:t>
            </w:r>
          </w:p>
        </w:tc>
        <w:tc>
          <w:tcPr>
            <w:tcW w:w="837" w:type="pct"/>
            <w:tcBorders>
              <w:top w:val="nil"/>
              <w:left w:val="nil"/>
              <w:bottom w:val="single" w:sz="4" w:space="0" w:color="auto"/>
              <w:right w:val="single" w:sz="4" w:space="0" w:color="auto"/>
            </w:tcBorders>
            <w:shd w:val="clear" w:color="auto" w:fill="auto"/>
            <w:vAlign w:val="center"/>
          </w:tcPr>
          <w:p w:rsidR="00214441" w:rsidRPr="009B59DF" w:rsidRDefault="003A5925"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000000" w:fill="FFFFFF"/>
            <w:vAlign w:val="center"/>
          </w:tcPr>
          <w:p w:rsidR="00214441" w:rsidRPr="009B59DF" w:rsidRDefault="003A5925" w:rsidP="009B59D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907</w:t>
            </w:r>
          </w:p>
        </w:tc>
        <w:tc>
          <w:tcPr>
            <w:tcW w:w="837" w:type="pct"/>
            <w:tcBorders>
              <w:top w:val="nil"/>
              <w:left w:val="nil"/>
              <w:bottom w:val="single" w:sz="4" w:space="0" w:color="auto"/>
              <w:right w:val="single" w:sz="4" w:space="0" w:color="auto"/>
            </w:tcBorders>
            <w:shd w:val="clear" w:color="auto" w:fill="auto"/>
            <w:vAlign w:val="center"/>
          </w:tcPr>
          <w:p w:rsidR="00214441" w:rsidRPr="009B59DF" w:rsidRDefault="003A5925"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214441" w:rsidRPr="00C576B1" w:rsidTr="00B52B18">
        <w:trPr>
          <w:trHeight w:val="270"/>
          <w:jc w:val="center"/>
        </w:trPr>
        <w:tc>
          <w:tcPr>
            <w:tcW w:w="1571" w:type="pct"/>
            <w:tcBorders>
              <w:top w:val="nil"/>
              <w:left w:val="single" w:sz="4" w:space="0" w:color="auto"/>
              <w:bottom w:val="single" w:sz="4" w:space="0" w:color="auto"/>
              <w:right w:val="single" w:sz="4" w:space="0" w:color="auto"/>
            </w:tcBorders>
            <w:shd w:val="clear" w:color="000000" w:fill="FFFFFF"/>
            <w:noWrap/>
            <w:vAlign w:val="bottom"/>
          </w:tcPr>
          <w:p w:rsidR="00214441" w:rsidRPr="00C576B1" w:rsidRDefault="00214441" w:rsidP="00C576B1">
            <w:pPr>
              <w:widowControl/>
              <w:jc w:val="center"/>
              <w:rPr>
                <w:rFonts w:ascii="SimSun" w:eastAsia="SimSun" w:hAnsi="SimSun" w:cs="SimSun"/>
                <w:b/>
                <w:bCs/>
                <w:color w:val="000000"/>
                <w:kern w:val="0"/>
                <w:sz w:val="20"/>
                <w:szCs w:val="20"/>
              </w:rPr>
            </w:pPr>
            <w:r>
              <w:rPr>
                <w:rFonts w:ascii="SimSun" w:eastAsia="SimSun" w:hAnsi="SimSun" w:cs="SimSun" w:hint="eastAsia"/>
                <w:b/>
                <w:bCs/>
                <w:color w:val="000000"/>
                <w:kern w:val="0"/>
                <w:sz w:val="20"/>
                <w:szCs w:val="20"/>
              </w:rPr>
              <w:t>巴彦岱镇</w:t>
            </w:r>
          </w:p>
        </w:tc>
        <w:tc>
          <w:tcPr>
            <w:tcW w:w="878" w:type="pct"/>
            <w:tcBorders>
              <w:top w:val="nil"/>
              <w:left w:val="nil"/>
              <w:bottom w:val="single" w:sz="4" w:space="0" w:color="auto"/>
              <w:right w:val="single" w:sz="4" w:space="0" w:color="auto"/>
            </w:tcBorders>
            <w:shd w:val="clear" w:color="000000" w:fill="FFFFFF"/>
            <w:vAlign w:val="center"/>
          </w:tcPr>
          <w:p w:rsidR="00214441" w:rsidRPr="009B59DF" w:rsidRDefault="003A5925" w:rsidP="009B59D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852</w:t>
            </w:r>
          </w:p>
        </w:tc>
        <w:tc>
          <w:tcPr>
            <w:tcW w:w="837" w:type="pct"/>
            <w:tcBorders>
              <w:top w:val="nil"/>
              <w:left w:val="nil"/>
              <w:bottom w:val="single" w:sz="4" w:space="0" w:color="auto"/>
              <w:right w:val="single" w:sz="4" w:space="0" w:color="auto"/>
            </w:tcBorders>
            <w:shd w:val="clear" w:color="auto" w:fill="auto"/>
            <w:vAlign w:val="center"/>
          </w:tcPr>
          <w:p w:rsidR="00214441" w:rsidRPr="009B59DF" w:rsidRDefault="003A5925"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000000" w:fill="FFFFFF"/>
            <w:vAlign w:val="center"/>
          </w:tcPr>
          <w:p w:rsidR="00214441" w:rsidRPr="009B59DF" w:rsidRDefault="003A5925" w:rsidP="009B59DF">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328</w:t>
            </w:r>
          </w:p>
        </w:tc>
        <w:tc>
          <w:tcPr>
            <w:tcW w:w="837" w:type="pct"/>
            <w:tcBorders>
              <w:top w:val="nil"/>
              <w:left w:val="nil"/>
              <w:bottom w:val="single" w:sz="4" w:space="0" w:color="auto"/>
              <w:right w:val="single" w:sz="4" w:space="0" w:color="auto"/>
            </w:tcBorders>
            <w:shd w:val="clear" w:color="auto" w:fill="auto"/>
            <w:vAlign w:val="center"/>
          </w:tcPr>
          <w:p w:rsidR="00214441" w:rsidRPr="009B59DF" w:rsidRDefault="003A5925"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克伯克于孜乡</w:t>
            </w:r>
          </w:p>
        </w:tc>
        <w:tc>
          <w:tcPr>
            <w:tcW w:w="878"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545</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153</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喀赞其街道</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458</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3033</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墩买里街道</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152</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2604</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伊犁河街道</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263</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1370</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t>艾兰木巴格街道</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212</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1211</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r w:rsidR="00C576B1" w:rsidRPr="00C576B1" w:rsidTr="00CC6EBE">
        <w:trPr>
          <w:trHeight w:val="270"/>
          <w:jc w:val="center"/>
        </w:trPr>
        <w:tc>
          <w:tcPr>
            <w:tcW w:w="1571" w:type="pct"/>
            <w:tcBorders>
              <w:top w:val="nil"/>
              <w:left w:val="single" w:sz="4" w:space="0" w:color="auto"/>
              <w:bottom w:val="single" w:sz="4" w:space="0" w:color="auto"/>
              <w:right w:val="single" w:sz="4" w:space="0" w:color="auto"/>
            </w:tcBorders>
            <w:shd w:val="clear" w:color="auto" w:fill="auto"/>
            <w:noWrap/>
            <w:vAlign w:val="bottom"/>
            <w:hideMark/>
          </w:tcPr>
          <w:p w:rsidR="00C576B1" w:rsidRPr="00C576B1" w:rsidRDefault="00C576B1" w:rsidP="00C576B1">
            <w:pPr>
              <w:widowControl/>
              <w:jc w:val="center"/>
              <w:rPr>
                <w:rFonts w:ascii="SimSun" w:eastAsia="SimSun" w:hAnsi="SimSun" w:cs="SimSun"/>
                <w:b/>
                <w:bCs/>
                <w:color w:val="000000"/>
                <w:kern w:val="0"/>
                <w:sz w:val="20"/>
                <w:szCs w:val="20"/>
              </w:rPr>
            </w:pPr>
            <w:r w:rsidRPr="00C576B1">
              <w:rPr>
                <w:rFonts w:ascii="SimSun" w:eastAsia="SimSun" w:hAnsi="SimSun" w:cs="SimSun" w:hint="eastAsia"/>
                <w:b/>
                <w:bCs/>
                <w:color w:val="000000"/>
                <w:kern w:val="0"/>
                <w:sz w:val="20"/>
                <w:szCs w:val="20"/>
              </w:rPr>
              <w:lastRenderedPageBreak/>
              <w:t>萨依布依街道</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52</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133.8</w:t>
            </w:r>
          </w:p>
        </w:tc>
        <w:tc>
          <w:tcPr>
            <w:tcW w:w="878" w:type="pct"/>
            <w:tcBorders>
              <w:top w:val="nil"/>
              <w:left w:val="nil"/>
              <w:bottom w:val="single" w:sz="4" w:space="0" w:color="auto"/>
              <w:right w:val="single" w:sz="4" w:space="0" w:color="auto"/>
            </w:tcBorders>
            <w:shd w:val="clear" w:color="auto" w:fill="auto"/>
            <w:noWrap/>
            <w:vAlign w:val="bottom"/>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206</w:t>
            </w:r>
          </w:p>
        </w:tc>
        <w:tc>
          <w:tcPr>
            <w:tcW w:w="837" w:type="pct"/>
            <w:tcBorders>
              <w:top w:val="nil"/>
              <w:left w:val="nil"/>
              <w:bottom w:val="single" w:sz="4" w:space="0" w:color="auto"/>
              <w:right w:val="single" w:sz="4" w:space="0" w:color="auto"/>
            </w:tcBorders>
            <w:shd w:val="clear" w:color="auto" w:fill="auto"/>
            <w:vAlign w:val="center"/>
            <w:hideMark/>
          </w:tcPr>
          <w:p w:rsidR="00C576B1" w:rsidRPr="009B59DF" w:rsidRDefault="00C576B1" w:rsidP="009B59DF">
            <w:pPr>
              <w:widowControl/>
              <w:jc w:val="center"/>
              <w:rPr>
                <w:rFonts w:ascii="Arial" w:eastAsia="SimSun" w:hAnsi="Arial" w:cs="Arial"/>
                <w:color w:val="000000"/>
                <w:kern w:val="0"/>
                <w:sz w:val="20"/>
                <w:szCs w:val="20"/>
              </w:rPr>
            </w:pPr>
            <w:r w:rsidRPr="009B59DF">
              <w:rPr>
                <w:rFonts w:ascii="Arial" w:eastAsia="SimSun" w:hAnsi="Arial" w:cs="Arial"/>
                <w:color w:val="000000"/>
                <w:kern w:val="0"/>
                <w:sz w:val="20"/>
                <w:szCs w:val="20"/>
              </w:rPr>
              <w:t>251</w:t>
            </w:r>
          </w:p>
        </w:tc>
      </w:tr>
    </w:tbl>
    <w:p w:rsidR="00225806" w:rsidRDefault="00C576B1" w:rsidP="00185D97">
      <w:pPr>
        <w:rPr>
          <w:sz w:val="18"/>
          <w:szCs w:val="18"/>
        </w:rPr>
      </w:pPr>
      <w:r w:rsidRPr="00C576B1">
        <w:rPr>
          <w:rFonts w:hint="eastAsia"/>
          <w:sz w:val="18"/>
          <w:szCs w:val="18"/>
        </w:rPr>
        <w:t>资料</w:t>
      </w:r>
      <w:r w:rsidRPr="00C576B1">
        <w:rPr>
          <w:sz w:val="18"/>
          <w:szCs w:val="18"/>
        </w:rPr>
        <w:t>来源：</w:t>
      </w:r>
      <w:r>
        <w:rPr>
          <w:rFonts w:hint="eastAsia"/>
          <w:sz w:val="18"/>
          <w:szCs w:val="18"/>
        </w:rPr>
        <w:t>中国</w:t>
      </w:r>
      <w:r>
        <w:rPr>
          <w:sz w:val="18"/>
          <w:szCs w:val="18"/>
        </w:rPr>
        <w:t>人民共和国民政部网站（</w:t>
      </w:r>
      <w:r>
        <w:rPr>
          <w:rFonts w:hint="eastAsia"/>
          <w:sz w:val="18"/>
          <w:szCs w:val="18"/>
        </w:rPr>
        <w:t>2015</w:t>
      </w:r>
      <w:r>
        <w:rPr>
          <w:rFonts w:hint="eastAsia"/>
          <w:sz w:val="18"/>
          <w:szCs w:val="18"/>
        </w:rPr>
        <w:t>年</w:t>
      </w:r>
      <w:r>
        <w:rPr>
          <w:sz w:val="18"/>
          <w:szCs w:val="18"/>
        </w:rPr>
        <w:t>第四季度）</w:t>
      </w:r>
      <w:r w:rsidR="00460730">
        <w:rPr>
          <w:rFonts w:hint="eastAsia"/>
          <w:sz w:val="18"/>
          <w:szCs w:val="18"/>
        </w:rPr>
        <w:t>；</w:t>
      </w:r>
      <w:r w:rsidR="00460730" w:rsidRPr="00460730">
        <w:rPr>
          <w:rFonts w:hint="eastAsia"/>
          <w:sz w:val="18"/>
          <w:szCs w:val="18"/>
        </w:rPr>
        <w:t>各街道办、村</w:t>
      </w:r>
      <w:r w:rsidR="00460730" w:rsidRPr="00460730">
        <w:rPr>
          <w:rFonts w:hint="eastAsia"/>
          <w:sz w:val="18"/>
          <w:szCs w:val="18"/>
        </w:rPr>
        <w:t>/</w:t>
      </w:r>
      <w:r w:rsidR="00460730" w:rsidRPr="00460730">
        <w:rPr>
          <w:rFonts w:hint="eastAsia"/>
          <w:sz w:val="18"/>
          <w:szCs w:val="18"/>
        </w:rPr>
        <w:t>社区</w:t>
      </w:r>
    </w:p>
    <w:p w:rsidR="00225806" w:rsidRDefault="00225806" w:rsidP="007725F4">
      <w:pPr>
        <w:pStyle w:val="Heading2"/>
        <w:spacing w:before="0" w:after="0" w:line="360" w:lineRule="auto"/>
      </w:pPr>
      <w:bookmarkStart w:id="34" w:name="_Toc480914390"/>
      <w:r>
        <w:rPr>
          <w:rFonts w:hint="eastAsia"/>
        </w:rPr>
        <w:t>4.</w:t>
      </w:r>
      <w:r w:rsidR="00460730">
        <w:rPr>
          <w:rFonts w:hint="eastAsia"/>
        </w:rPr>
        <w:t>3</w:t>
      </w:r>
      <w:r>
        <w:rPr>
          <w:rFonts w:hint="eastAsia"/>
        </w:rPr>
        <w:t>减贫</w:t>
      </w:r>
      <w:r>
        <w:t>措施</w:t>
      </w:r>
      <w:bookmarkEnd w:id="34"/>
    </w:p>
    <w:p w:rsidR="00225806" w:rsidRDefault="000B35E9" w:rsidP="000B35E9">
      <w:pPr>
        <w:spacing w:line="360" w:lineRule="auto"/>
        <w:ind w:firstLineChars="200" w:firstLine="420"/>
        <w:rPr>
          <w:szCs w:val="21"/>
        </w:rPr>
      </w:pPr>
      <w:r w:rsidRPr="000B35E9">
        <w:rPr>
          <w:rFonts w:hint="eastAsia"/>
          <w:szCs w:val="21"/>
        </w:rPr>
        <w:t>目前，伊宁市根据国家、</w:t>
      </w:r>
      <w:r w:rsidRPr="000B35E9">
        <w:rPr>
          <w:szCs w:val="21"/>
        </w:rPr>
        <w:t>自治区</w:t>
      </w:r>
      <w:r w:rsidR="000D412B">
        <w:rPr>
          <w:rFonts w:hint="eastAsia"/>
          <w:szCs w:val="21"/>
        </w:rPr>
        <w:t>的相关政策，出台了多个减贫</w:t>
      </w:r>
      <w:r w:rsidRPr="000B35E9">
        <w:rPr>
          <w:rFonts w:hint="eastAsia"/>
          <w:szCs w:val="21"/>
        </w:rPr>
        <w:t>相关的公共政策和相关行动措施。这些政策和行动措施，主要通过相关政府职能部门，包括扶贫办、民政部门、</w:t>
      </w:r>
      <w:r w:rsidR="000D412B">
        <w:rPr>
          <w:rFonts w:hint="eastAsia"/>
          <w:szCs w:val="21"/>
        </w:rPr>
        <w:t>人社局、</w:t>
      </w:r>
      <w:r w:rsidR="000D412B">
        <w:rPr>
          <w:szCs w:val="21"/>
        </w:rPr>
        <w:t>工商局</w:t>
      </w:r>
      <w:r w:rsidRPr="000B35E9">
        <w:rPr>
          <w:rFonts w:hint="eastAsia"/>
          <w:szCs w:val="21"/>
        </w:rPr>
        <w:t>、妇联等，以行政手段执行。具体包括：</w:t>
      </w:r>
    </w:p>
    <w:p w:rsidR="0069200F" w:rsidRDefault="003C70F3" w:rsidP="00CC6EBE">
      <w:pPr>
        <w:spacing w:line="360" w:lineRule="auto"/>
        <w:ind w:firstLineChars="200" w:firstLine="422"/>
        <w:rPr>
          <w:b/>
          <w:szCs w:val="21"/>
        </w:rPr>
      </w:pPr>
      <w:r w:rsidRPr="003C70F3">
        <w:rPr>
          <w:rFonts w:hint="eastAsia"/>
          <w:b/>
          <w:szCs w:val="21"/>
        </w:rPr>
        <w:t>精准</w:t>
      </w:r>
      <w:r w:rsidRPr="003C70F3">
        <w:rPr>
          <w:b/>
          <w:szCs w:val="21"/>
        </w:rPr>
        <w:t>扶贫部分：</w:t>
      </w:r>
    </w:p>
    <w:p w:rsidR="003C70F3" w:rsidRDefault="003C70F3" w:rsidP="003C70F3">
      <w:pPr>
        <w:spacing w:line="360" w:lineRule="auto"/>
        <w:ind w:firstLineChars="200" w:firstLine="422"/>
        <w:rPr>
          <w:szCs w:val="21"/>
        </w:rPr>
      </w:pPr>
      <w:r>
        <w:rPr>
          <w:rFonts w:hint="eastAsia"/>
          <w:b/>
          <w:szCs w:val="21"/>
        </w:rPr>
        <w:t>（</w:t>
      </w:r>
      <w:r>
        <w:rPr>
          <w:rFonts w:hint="eastAsia"/>
          <w:b/>
          <w:szCs w:val="21"/>
        </w:rPr>
        <w:t>1</w:t>
      </w:r>
      <w:r>
        <w:rPr>
          <w:rFonts w:hint="eastAsia"/>
          <w:b/>
          <w:szCs w:val="21"/>
        </w:rPr>
        <w:t>）</w:t>
      </w:r>
      <w:r w:rsidR="00105867" w:rsidRPr="00105867">
        <w:rPr>
          <w:rFonts w:hint="eastAsia"/>
          <w:b/>
          <w:szCs w:val="21"/>
        </w:rPr>
        <w:t>精准识别扶贫对象，确定脱贫时序</w:t>
      </w:r>
      <w:r w:rsidR="00105867">
        <w:rPr>
          <w:rFonts w:hint="eastAsia"/>
          <w:b/>
          <w:szCs w:val="21"/>
        </w:rPr>
        <w:t>。</w:t>
      </w:r>
      <w:r w:rsidR="00EA4350" w:rsidRPr="00EA4350">
        <w:rPr>
          <w:rFonts w:hint="eastAsia"/>
          <w:szCs w:val="21"/>
        </w:rPr>
        <w:t>瞄准</w:t>
      </w:r>
      <w:r w:rsidR="00EA4350" w:rsidRPr="00EA4350">
        <w:rPr>
          <w:szCs w:val="21"/>
        </w:rPr>
        <w:t>农村</w:t>
      </w:r>
      <w:r w:rsidR="00EA4350">
        <w:rPr>
          <w:rFonts w:hint="eastAsia"/>
          <w:szCs w:val="21"/>
        </w:rPr>
        <w:t>建档</w:t>
      </w:r>
      <w:r w:rsidR="00EA4350">
        <w:rPr>
          <w:szCs w:val="21"/>
        </w:rPr>
        <w:t>立卡</w:t>
      </w:r>
      <w:r w:rsidR="00EA4350">
        <w:rPr>
          <w:rFonts w:hint="eastAsia"/>
          <w:szCs w:val="21"/>
        </w:rPr>
        <w:t>2016</w:t>
      </w:r>
      <w:r w:rsidR="00EA4350">
        <w:rPr>
          <w:rFonts w:hint="eastAsia"/>
          <w:szCs w:val="21"/>
        </w:rPr>
        <w:t>年</w:t>
      </w:r>
      <w:r w:rsidR="00EA4350">
        <w:rPr>
          <w:szCs w:val="21"/>
        </w:rPr>
        <w:t>应脱贫</w:t>
      </w:r>
      <w:r w:rsidR="00EA4350">
        <w:rPr>
          <w:rFonts w:hint="eastAsia"/>
          <w:szCs w:val="21"/>
        </w:rPr>
        <w:t>1720</w:t>
      </w:r>
      <w:r w:rsidR="00EA4350">
        <w:rPr>
          <w:rFonts w:hint="eastAsia"/>
          <w:szCs w:val="21"/>
        </w:rPr>
        <w:t>户</w:t>
      </w:r>
      <w:r w:rsidR="00EA4350">
        <w:rPr>
          <w:szCs w:val="21"/>
        </w:rPr>
        <w:t>，</w:t>
      </w:r>
      <w:r w:rsidR="00EA4350">
        <w:rPr>
          <w:rFonts w:hint="eastAsia"/>
          <w:szCs w:val="21"/>
        </w:rPr>
        <w:t>5593</w:t>
      </w:r>
      <w:r w:rsidR="00EA4350">
        <w:rPr>
          <w:rFonts w:hint="eastAsia"/>
          <w:szCs w:val="21"/>
        </w:rPr>
        <w:t>人</w:t>
      </w:r>
      <w:r w:rsidR="00EA4350">
        <w:rPr>
          <w:szCs w:val="21"/>
        </w:rPr>
        <w:t>贫困人口和</w:t>
      </w:r>
      <w:r w:rsidR="00EA4350">
        <w:rPr>
          <w:rFonts w:hint="eastAsia"/>
          <w:szCs w:val="21"/>
        </w:rPr>
        <w:t>3</w:t>
      </w:r>
      <w:r w:rsidR="00EA4350">
        <w:rPr>
          <w:rFonts w:hint="eastAsia"/>
          <w:szCs w:val="21"/>
        </w:rPr>
        <w:t>个</w:t>
      </w:r>
      <w:r w:rsidR="00EA4350">
        <w:rPr>
          <w:szCs w:val="21"/>
        </w:rPr>
        <w:t>自治区级重点贫困村，</w:t>
      </w:r>
      <w:r w:rsidR="00EA4350">
        <w:rPr>
          <w:rFonts w:hint="eastAsia"/>
          <w:szCs w:val="21"/>
        </w:rPr>
        <w:t>18</w:t>
      </w:r>
      <w:r w:rsidR="00EA4350">
        <w:rPr>
          <w:rFonts w:hint="eastAsia"/>
          <w:szCs w:val="21"/>
        </w:rPr>
        <w:t>个</w:t>
      </w:r>
      <w:r w:rsidR="00EA4350">
        <w:rPr>
          <w:szCs w:val="21"/>
        </w:rPr>
        <w:t>插花贫困村。</w:t>
      </w:r>
      <w:r w:rsidR="00EA4350">
        <w:rPr>
          <w:rFonts w:hint="eastAsia"/>
          <w:szCs w:val="21"/>
        </w:rPr>
        <w:t>准确掌握</w:t>
      </w:r>
      <w:r w:rsidR="00EA4350">
        <w:rPr>
          <w:szCs w:val="21"/>
        </w:rPr>
        <w:t>贫困信息，精确识别</w:t>
      </w:r>
      <w:r w:rsidR="00EA4350">
        <w:rPr>
          <w:rFonts w:hint="eastAsia"/>
          <w:szCs w:val="21"/>
        </w:rPr>
        <w:t>贫困村</w:t>
      </w:r>
      <w:r w:rsidR="00EA4350">
        <w:rPr>
          <w:szCs w:val="21"/>
        </w:rPr>
        <w:t>、贫困户、贫困人口，</w:t>
      </w:r>
      <w:r w:rsidR="00EA4350">
        <w:rPr>
          <w:rFonts w:hint="eastAsia"/>
          <w:szCs w:val="21"/>
        </w:rPr>
        <w:t>建立</w:t>
      </w:r>
      <w:r w:rsidR="00EA4350">
        <w:rPr>
          <w:szCs w:val="21"/>
        </w:rPr>
        <w:t>精准扶贫大数据库。</w:t>
      </w:r>
      <w:r w:rsidR="00990EF8">
        <w:rPr>
          <w:rFonts w:hint="eastAsia"/>
          <w:szCs w:val="21"/>
        </w:rPr>
        <w:t>精确</w:t>
      </w:r>
      <w:r w:rsidR="00990EF8">
        <w:rPr>
          <w:szCs w:val="21"/>
        </w:rPr>
        <w:t>掌握贫困村、贫困户的脱贫致富需求，</w:t>
      </w:r>
      <w:r w:rsidR="00990EF8">
        <w:rPr>
          <w:rFonts w:hint="eastAsia"/>
          <w:szCs w:val="21"/>
        </w:rPr>
        <w:t>找准可以</w:t>
      </w:r>
      <w:r w:rsidR="00990EF8">
        <w:rPr>
          <w:szCs w:val="21"/>
        </w:rPr>
        <w:t>解决问题的办法</w:t>
      </w:r>
      <w:r w:rsidR="00990EF8">
        <w:rPr>
          <w:rFonts w:hint="eastAsia"/>
          <w:szCs w:val="21"/>
        </w:rPr>
        <w:t>，</w:t>
      </w:r>
      <w:r w:rsidR="00990EF8">
        <w:rPr>
          <w:szCs w:val="21"/>
        </w:rPr>
        <w:t>有序完成脱贫工作。</w:t>
      </w:r>
    </w:p>
    <w:p w:rsidR="00990EF8" w:rsidRDefault="00990EF8" w:rsidP="003C70F3">
      <w:pPr>
        <w:spacing w:line="360" w:lineRule="auto"/>
        <w:ind w:firstLineChars="200" w:firstLine="422"/>
        <w:rPr>
          <w:szCs w:val="21"/>
        </w:rPr>
      </w:pPr>
      <w:r>
        <w:rPr>
          <w:rFonts w:hint="eastAsia"/>
          <w:b/>
          <w:szCs w:val="21"/>
        </w:rPr>
        <w:t>（</w:t>
      </w:r>
      <w:r>
        <w:rPr>
          <w:rFonts w:hint="eastAsia"/>
          <w:b/>
          <w:szCs w:val="21"/>
        </w:rPr>
        <w:t>2</w:t>
      </w:r>
      <w:r>
        <w:rPr>
          <w:rFonts w:hint="eastAsia"/>
          <w:b/>
          <w:szCs w:val="21"/>
        </w:rPr>
        <w:t>）</w:t>
      </w:r>
      <w:r w:rsidR="00ED19A8" w:rsidRPr="00ED19A8">
        <w:rPr>
          <w:rFonts w:hint="eastAsia"/>
          <w:b/>
          <w:szCs w:val="21"/>
        </w:rPr>
        <w:t>精准确定帮扶措施，划分扶持责任。</w:t>
      </w:r>
      <w:r w:rsidR="00ED19A8" w:rsidRPr="00ED19A8">
        <w:rPr>
          <w:rFonts w:hint="eastAsia"/>
          <w:szCs w:val="21"/>
        </w:rPr>
        <w:t>1</w:t>
      </w:r>
      <w:r w:rsidR="00ED19A8" w:rsidRPr="00ED19A8">
        <w:rPr>
          <w:rFonts w:hint="eastAsia"/>
          <w:szCs w:val="21"/>
        </w:rPr>
        <w:t>）</w:t>
      </w:r>
      <w:r w:rsidR="00ED19A8">
        <w:rPr>
          <w:rFonts w:hint="eastAsia"/>
          <w:szCs w:val="21"/>
        </w:rPr>
        <w:t>抓紧</w:t>
      </w:r>
      <w:r w:rsidR="00ED19A8">
        <w:rPr>
          <w:szCs w:val="21"/>
        </w:rPr>
        <w:t>抓好专项扶贫</w:t>
      </w:r>
      <w:r w:rsidR="00ED19A8">
        <w:rPr>
          <w:rFonts w:hint="eastAsia"/>
          <w:szCs w:val="21"/>
        </w:rPr>
        <w:t>，</w:t>
      </w:r>
      <w:r w:rsidR="00ED19A8">
        <w:rPr>
          <w:szCs w:val="21"/>
        </w:rPr>
        <w:t>使得专项扶贫与贫困人口脱贫需求相结合</w:t>
      </w:r>
      <w:r w:rsidR="00ED19A8">
        <w:rPr>
          <w:rFonts w:hint="eastAsia"/>
          <w:szCs w:val="21"/>
        </w:rPr>
        <w:t>，</w:t>
      </w:r>
      <w:r w:rsidR="00ED19A8">
        <w:rPr>
          <w:szCs w:val="21"/>
        </w:rPr>
        <w:t>将专项扶贫资金落实到位；</w:t>
      </w:r>
      <w:r w:rsidR="00ED19A8">
        <w:rPr>
          <w:rFonts w:hint="eastAsia"/>
          <w:szCs w:val="21"/>
        </w:rPr>
        <w:t>2</w:t>
      </w:r>
      <w:r w:rsidR="00ED19A8">
        <w:rPr>
          <w:rFonts w:hint="eastAsia"/>
          <w:szCs w:val="21"/>
        </w:rPr>
        <w:t>）深入</w:t>
      </w:r>
      <w:r w:rsidR="00ED19A8">
        <w:rPr>
          <w:szCs w:val="21"/>
        </w:rPr>
        <w:t>开展行业扶贫，站在行业</w:t>
      </w:r>
      <w:r w:rsidR="00ED19A8">
        <w:rPr>
          <w:rFonts w:hint="eastAsia"/>
          <w:szCs w:val="21"/>
        </w:rPr>
        <w:t>们</w:t>
      </w:r>
      <w:r w:rsidR="00ED19A8">
        <w:rPr>
          <w:szCs w:val="21"/>
        </w:rPr>
        <w:t>角度从规划、资金、项目等方面加强对贫困村、贫困人口的支持；</w:t>
      </w:r>
      <w:r w:rsidR="00ED19A8">
        <w:rPr>
          <w:rFonts w:hint="eastAsia"/>
          <w:szCs w:val="21"/>
        </w:rPr>
        <w:t>3</w:t>
      </w:r>
      <w:r w:rsidR="00ED19A8">
        <w:rPr>
          <w:rFonts w:hint="eastAsia"/>
          <w:szCs w:val="21"/>
        </w:rPr>
        <w:t>）全</w:t>
      </w:r>
      <w:r w:rsidR="00ED19A8">
        <w:rPr>
          <w:szCs w:val="21"/>
        </w:rPr>
        <w:t>面发展社会</w:t>
      </w:r>
      <w:r w:rsidR="00F5105B">
        <w:rPr>
          <w:rFonts w:hint="eastAsia"/>
          <w:szCs w:val="21"/>
        </w:rPr>
        <w:t>帮扶</w:t>
      </w:r>
      <w:r w:rsidR="00F5105B">
        <w:rPr>
          <w:szCs w:val="21"/>
        </w:rPr>
        <w:t>，简历社会扶贫激励机制，充分</w:t>
      </w:r>
      <w:r w:rsidR="00F5105B">
        <w:rPr>
          <w:rFonts w:hint="eastAsia"/>
          <w:szCs w:val="21"/>
        </w:rPr>
        <w:t>利用</w:t>
      </w:r>
      <w:r w:rsidR="00F5105B">
        <w:rPr>
          <w:szCs w:val="21"/>
        </w:rPr>
        <w:t>工商企业多、驻</w:t>
      </w:r>
      <w:r w:rsidR="00F5105B">
        <w:rPr>
          <w:rFonts w:hint="eastAsia"/>
          <w:szCs w:val="21"/>
        </w:rPr>
        <w:t>市单位</w:t>
      </w:r>
      <w:r w:rsidR="00F5105B">
        <w:rPr>
          <w:szCs w:val="21"/>
        </w:rPr>
        <w:t>多的社会资源优势，引导社会各界做好专项扶贫</w:t>
      </w:r>
      <w:r w:rsidR="00F5105B">
        <w:rPr>
          <w:rFonts w:hint="eastAsia"/>
          <w:szCs w:val="21"/>
        </w:rPr>
        <w:t>、</w:t>
      </w:r>
      <w:r w:rsidR="00F5105B">
        <w:rPr>
          <w:szCs w:val="21"/>
        </w:rPr>
        <w:t>行业扶贫的</w:t>
      </w:r>
      <w:r w:rsidR="00F5105B">
        <w:rPr>
          <w:rFonts w:hint="eastAsia"/>
          <w:szCs w:val="21"/>
        </w:rPr>
        <w:t>缺项补项的</w:t>
      </w:r>
      <w:r w:rsidR="00F5105B">
        <w:rPr>
          <w:szCs w:val="21"/>
        </w:rPr>
        <w:t>工作；</w:t>
      </w:r>
      <w:r w:rsidR="00F5105B">
        <w:rPr>
          <w:rFonts w:hint="eastAsia"/>
          <w:szCs w:val="21"/>
        </w:rPr>
        <w:t>4</w:t>
      </w:r>
      <w:r w:rsidR="00F5105B">
        <w:rPr>
          <w:rFonts w:hint="eastAsia"/>
          <w:szCs w:val="21"/>
        </w:rPr>
        <w:t>）重点</w:t>
      </w:r>
      <w:r w:rsidR="00F5105B">
        <w:rPr>
          <w:szCs w:val="21"/>
        </w:rPr>
        <w:t>实施</w:t>
      </w:r>
      <w:r w:rsidR="00F5105B">
        <w:rPr>
          <w:szCs w:val="21"/>
        </w:rPr>
        <w:t>“</w:t>
      </w:r>
      <w:r w:rsidR="00F5105B">
        <w:rPr>
          <w:rFonts w:hint="eastAsia"/>
          <w:szCs w:val="21"/>
        </w:rPr>
        <w:t>十个</w:t>
      </w:r>
      <w:r w:rsidR="00F5105B">
        <w:rPr>
          <w:szCs w:val="21"/>
        </w:rPr>
        <w:t>一批</w:t>
      </w:r>
      <w:r w:rsidR="00F5105B">
        <w:rPr>
          <w:szCs w:val="21"/>
        </w:rPr>
        <w:t>”</w:t>
      </w:r>
      <w:r w:rsidR="00F5105B">
        <w:rPr>
          <w:szCs w:val="21"/>
        </w:rPr>
        <w:t>脱贫工程，分别是定点帮扶脱贫工程、富民产业脱贫工程、</w:t>
      </w:r>
      <w:r w:rsidR="00F5105B">
        <w:rPr>
          <w:rFonts w:hint="eastAsia"/>
          <w:szCs w:val="21"/>
        </w:rPr>
        <w:t>培训就业</w:t>
      </w:r>
      <w:r w:rsidR="00F5105B">
        <w:rPr>
          <w:szCs w:val="21"/>
        </w:rPr>
        <w:t>脱贫工程、</w:t>
      </w:r>
      <w:r w:rsidR="00F5105B">
        <w:rPr>
          <w:rFonts w:hint="eastAsia"/>
          <w:szCs w:val="21"/>
        </w:rPr>
        <w:t>医疗</w:t>
      </w:r>
      <w:r w:rsidR="00F5105B">
        <w:rPr>
          <w:szCs w:val="21"/>
        </w:rPr>
        <w:t>健康脱贫工程、</w:t>
      </w:r>
      <w:r w:rsidR="00F5105B">
        <w:rPr>
          <w:rFonts w:hint="eastAsia"/>
          <w:szCs w:val="21"/>
        </w:rPr>
        <w:t>教育</w:t>
      </w:r>
      <w:r w:rsidR="00F5105B">
        <w:rPr>
          <w:szCs w:val="21"/>
        </w:rPr>
        <w:t>帮扶脱贫工程、</w:t>
      </w:r>
      <w:r w:rsidR="00F5105B">
        <w:rPr>
          <w:rFonts w:hint="eastAsia"/>
          <w:szCs w:val="21"/>
        </w:rPr>
        <w:t>安居</w:t>
      </w:r>
      <w:r w:rsidR="00F5105B">
        <w:rPr>
          <w:szCs w:val="21"/>
        </w:rPr>
        <w:t>住房改善工程</w:t>
      </w:r>
      <w:r w:rsidR="00F5105B">
        <w:rPr>
          <w:rFonts w:hint="eastAsia"/>
          <w:szCs w:val="21"/>
        </w:rPr>
        <w:t>、</w:t>
      </w:r>
      <w:r w:rsidR="00F5105B">
        <w:rPr>
          <w:szCs w:val="21"/>
        </w:rPr>
        <w:t>异地搬迁脱贫工程、</w:t>
      </w:r>
      <w:r w:rsidR="00F5105B">
        <w:rPr>
          <w:rFonts w:hint="eastAsia"/>
          <w:szCs w:val="21"/>
        </w:rPr>
        <w:t>社会</w:t>
      </w:r>
      <w:r w:rsidR="00F5105B">
        <w:rPr>
          <w:szCs w:val="21"/>
        </w:rPr>
        <w:t>救助保障工程</w:t>
      </w:r>
      <w:r w:rsidR="00F5105B">
        <w:rPr>
          <w:rFonts w:hint="eastAsia"/>
          <w:szCs w:val="21"/>
        </w:rPr>
        <w:t>、</w:t>
      </w:r>
      <w:r w:rsidR="00F5105B">
        <w:rPr>
          <w:szCs w:val="21"/>
        </w:rPr>
        <w:t>进入帮贫脱贫工程、</w:t>
      </w:r>
      <w:r w:rsidR="00F5105B">
        <w:rPr>
          <w:rFonts w:hint="eastAsia"/>
          <w:szCs w:val="21"/>
        </w:rPr>
        <w:t>整村</w:t>
      </w:r>
      <w:r w:rsidR="00F5105B">
        <w:rPr>
          <w:szCs w:val="21"/>
        </w:rPr>
        <w:t>推进脱贫工程。</w:t>
      </w:r>
    </w:p>
    <w:p w:rsidR="00F5105B" w:rsidRPr="00F5105B" w:rsidRDefault="00F5105B" w:rsidP="003C70F3">
      <w:pPr>
        <w:spacing w:line="360" w:lineRule="auto"/>
        <w:ind w:firstLineChars="200" w:firstLine="422"/>
        <w:rPr>
          <w:b/>
          <w:szCs w:val="21"/>
        </w:rPr>
      </w:pPr>
      <w:r w:rsidRPr="00F5105B">
        <w:rPr>
          <w:rFonts w:hint="eastAsia"/>
          <w:b/>
          <w:szCs w:val="21"/>
        </w:rPr>
        <w:t>（</w:t>
      </w:r>
      <w:r w:rsidRPr="00F5105B">
        <w:rPr>
          <w:rFonts w:hint="eastAsia"/>
          <w:b/>
          <w:szCs w:val="21"/>
        </w:rPr>
        <w:t>3</w:t>
      </w:r>
      <w:r w:rsidRPr="00F5105B">
        <w:rPr>
          <w:rFonts w:hint="eastAsia"/>
          <w:b/>
          <w:szCs w:val="21"/>
        </w:rPr>
        <w:t>）强化精准管理、落实精准考核。</w:t>
      </w:r>
      <w:r w:rsidRPr="00F5105B">
        <w:rPr>
          <w:rFonts w:hint="eastAsia"/>
          <w:szCs w:val="21"/>
        </w:rPr>
        <w:t>1</w:t>
      </w:r>
      <w:r w:rsidRPr="00F5105B">
        <w:rPr>
          <w:rFonts w:hint="eastAsia"/>
          <w:szCs w:val="21"/>
        </w:rPr>
        <w:t>）</w:t>
      </w:r>
      <w:r w:rsidRPr="00F5105B">
        <w:rPr>
          <w:szCs w:val="21"/>
        </w:rPr>
        <w:t>对贫困村</w:t>
      </w:r>
      <w:r w:rsidRPr="00F5105B">
        <w:rPr>
          <w:rFonts w:hint="eastAsia"/>
          <w:szCs w:val="21"/>
        </w:rPr>
        <w:t>、</w:t>
      </w:r>
      <w:r w:rsidRPr="00F5105B">
        <w:rPr>
          <w:szCs w:val="21"/>
        </w:rPr>
        <w:t>贫困户和贫困人口进行全方位</w:t>
      </w:r>
      <w:r w:rsidRPr="00F5105B">
        <w:rPr>
          <w:rFonts w:hint="eastAsia"/>
          <w:szCs w:val="21"/>
        </w:rPr>
        <w:t>、</w:t>
      </w:r>
      <w:r w:rsidRPr="00F5105B">
        <w:rPr>
          <w:szCs w:val="21"/>
        </w:rPr>
        <w:t>全</w:t>
      </w:r>
      <w:r w:rsidRPr="00F5105B">
        <w:rPr>
          <w:rFonts w:hint="eastAsia"/>
          <w:szCs w:val="21"/>
        </w:rPr>
        <w:t>过程</w:t>
      </w:r>
      <w:r w:rsidRPr="00F5105B">
        <w:rPr>
          <w:szCs w:val="21"/>
        </w:rPr>
        <w:t>的监测、接受</w:t>
      </w:r>
      <w:r w:rsidRPr="00F5105B">
        <w:rPr>
          <w:rFonts w:hint="eastAsia"/>
          <w:szCs w:val="21"/>
        </w:rPr>
        <w:t>社会</w:t>
      </w:r>
      <w:r w:rsidRPr="00F5105B">
        <w:rPr>
          <w:szCs w:val="21"/>
        </w:rPr>
        <w:t>监督，实时反映帮扶情况</w:t>
      </w:r>
      <w:r w:rsidRPr="00F5105B">
        <w:rPr>
          <w:rFonts w:hint="eastAsia"/>
          <w:szCs w:val="21"/>
        </w:rPr>
        <w:t>；</w:t>
      </w:r>
      <w:r w:rsidR="004349D7">
        <w:rPr>
          <w:rFonts w:hint="eastAsia"/>
          <w:szCs w:val="21"/>
        </w:rPr>
        <w:t>2</w:t>
      </w:r>
      <w:r w:rsidR="004349D7">
        <w:rPr>
          <w:rFonts w:hint="eastAsia"/>
          <w:szCs w:val="21"/>
        </w:rPr>
        <w:t>）</w:t>
      </w:r>
      <w:r w:rsidR="004349D7">
        <w:rPr>
          <w:szCs w:val="21"/>
        </w:rPr>
        <w:t>将扶贫开发成效作为考核乡镇党委、政府和领导干部的主要内容</w:t>
      </w:r>
      <w:r w:rsidR="004349D7">
        <w:rPr>
          <w:rFonts w:hint="eastAsia"/>
          <w:szCs w:val="21"/>
        </w:rPr>
        <w:t>。</w:t>
      </w:r>
    </w:p>
    <w:p w:rsidR="0069200F" w:rsidRPr="0069200F" w:rsidRDefault="0069200F" w:rsidP="00CC6EBE">
      <w:pPr>
        <w:spacing w:line="360" w:lineRule="auto"/>
        <w:ind w:firstLineChars="200" w:firstLine="422"/>
        <w:rPr>
          <w:b/>
          <w:szCs w:val="21"/>
        </w:rPr>
      </w:pPr>
      <w:r w:rsidRPr="0069200F">
        <w:rPr>
          <w:rFonts w:hint="eastAsia"/>
          <w:b/>
          <w:szCs w:val="21"/>
        </w:rPr>
        <w:t>专项扶贫</w:t>
      </w:r>
      <w:r w:rsidRPr="0069200F">
        <w:rPr>
          <w:b/>
          <w:szCs w:val="21"/>
        </w:rPr>
        <w:t>部分：</w:t>
      </w:r>
    </w:p>
    <w:p w:rsidR="000B35E9" w:rsidRPr="00F42A0A" w:rsidRDefault="000D412B" w:rsidP="000B35E9">
      <w:pPr>
        <w:spacing w:line="360" w:lineRule="auto"/>
        <w:ind w:firstLineChars="200" w:firstLine="422"/>
        <w:rPr>
          <w:rFonts w:asciiTheme="minorEastAsia" w:hAnsiTheme="minorEastAsia"/>
          <w:szCs w:val="21"/>
        </w:rPr>
      </w:pPr>
      <w:r w:rsidRPr="00F42A0A">
        <w:rPr>
          <w:rFonts w:asciiTheme="minorEastAsia" w:hAnsiTheme="minorEastAsia" w:hint="eastAsia"/>
          <w:b/>
          <w:szCs w:val="21"/>
        </w:rPr>
        <w:t>（1）培训转移</w:t>
      </w:r>
      <w:r w:rsidRPr="00F42A0A">
        <w:rPr>
          <w:rFonts w:asciiTheme="minorEastAsia" w:hAnsiTheme="minorEastAsia"/>
          <w:b/>
          <w:szCs w:val="21"/>
        </w:rPr>
        <w:t>就业扶贫。</w:t>
      </w:r>
      <w:r w:rsidRPr="00F42A0A">
        <w:rPr>
          <w:rFonts w:asciiTheme="minorEastAsia" w:hAnsiTheme="minorEastAsia" w:hint="eastAsia"/>
          <w:szCs w:val="21"/>
        </w:rPr>
        <w:t>具体</w:t>
      </w:r>
      <w:r w:rsidRPr="00F42A0A">
        <w:rPr>
          <w:rFonts w:asciiTheme="minorEastAsia" w:hAnsiTheme="minorEastAsia"/>
          <w:szCs w:val="21"/>
        </w:rPr>
        <w:t>措施主要有</w:t>
      </w:r>
      <w:r w:rsidRPr="00F42A0A">
        <w:rPr>
          <w:rFonts w:asciiTheme="minorEastAsia" w:hAnsiTheme="minorEastAsia" w:hint="eastAsia"/>
          <w:szCs w:val="21"/>
        </w:rPr>
        <w:t>：1）</w:t>
      </w:r>
      <w:r w:rsidRPr="00F42A0A">
        <w:rPr>
          <w:rFonts w:asciiTheme="minorEastAsia" w:hAnsiTheme="minorEastAsia"/>
          <w:szCs w:val="21"/>
        </w:rPr>
        <w:t>给予成功</w:t>
      </w:r>
      <w:r w:rsidRPr="00F42A0A">
        <w:rPr>
          <w:rFonts w:asciiTheme="minorEastAsia" w:hAnsiTheme="minorEastAsia" w:hint="eastAsia"/>
          <w:szCs w:val="21"/>
        </w:rPr>
        <w:t>到</w:t>
      </w:r>
      <w:r w:rsidRPr="00F42A0A">
        <w:rPr>
          <w:rFonts w:asciiTheme="minorEastAsia" w:hAnsiTheme="minorEastAsia"/>
          <w:szCs w:val="21"/>
        </w:rPr>
        <w:t>外县市和疆内其他地州市就业的给予不同标准的奖励；</w:t>
      </w:r>
      <w:r w:rsidRPr="00F42A0A">
        <w:rPr>
          <w:rFonts w:asciiTheme="minorEastAsia" w:hAnsiTheme="minorEastAsia" w:hint="eastAsia"/>
          <w:szCs w:val="21"/>
        </w:rPr>
        <w:t>2）帮助</w:t>
      </w:r>
      <w:r w:rsidRPr="00F42A0A">
        <w:rPr>
          <w:rFonts w:asciiTheme="minorEastAsia" w:hAnsiTheme="minorEastAsia"/>
          <w:szCs w:val="21"/>
        </w:rPr>
        <w:t>被征地农民承担</w:t>
      </w:r>
      <w:r w:rsidRPr="00F42A0A">
        <w:rPr>
          <w:rFonts w:asciiTheme="minorEastAsia" w:hAnsiTheme="minorEastAsia" w:hint="eastAsia"/>
          <w:szCs w:val="21"/>
        </w:rPr>
        <w:t>农村</w:t>
      </w:r>
      <w:r w:rsidRPr="00F42A0A">
        <w:rPr>
          <w:rFonts w:asciiTheme="minorEastAsia" w:hAnsiTheme="minorEastAsia"/>
          <w:szCs w:val="21"/>
        </w:rPr>
        <w:t>养老保险</w:t>
      </w:r>
      <w:r w:rsidRPr="00F42A0A">
        <w:rPr>
          <w:rFonts w:asciiTheme="minorEastAsia" w:hAnsiTheme="minorEastAsia" w:hint="eastAsia"/>
          <w:szCs w:val="21"/>
        </w:rPr>
        <w:t>；3）</w:t>
      </w:r>
      <w:r w:rsidRPr="00F42A0A">
        <w:rPr>
          <w:rFonts w:asciiTheme="minorEastAsia" w:hAnsiTheme="minorEastAsia"/>
          <w:szCs w:val="21"/>
        </w:rPr>
        <w:t>开展免费职业技能培训，通过教育培训实现稳定就业；</w:t>
      </w:r>
      <w:r w:rsidRPr="00F42A0A">
        <w:rPr>
          <w:rFonts w:asciiTheme="minorEastAsia" w:hAnsiTheme="minorEastAsia" w:hint="eastAsia"/>
          <w:szCs w:val="21"/>
        </w:rPr>
        <w:t>4）</w:t>
      </w:r>
      <w:r w:rsidRPr="00F42A0A">
        <w:rPr>
          <w:rFonts w:asciiTheme="minorEastAsia" w:hAnsiTheme="minorEastAsia"/>
          <w:szCs w:val="21"/>
        </w:rPr>
        <w:t>落实小额担保贷款贴息政策，给予贫困帮扶对象中具有一定就业能力</w:t>
      </w:r>
      <w:r w:rsidRPr="00F42A0A">
        <w:rPr>
          <w:rFonts w:asciiTheme="minorEastAsia" w:hAnsiTheme="minorEastAsia" w:hint="eastAsia"/>
          <w:szCs w:val="21"/>
        </w:rPr>
        <w:t>的</w:t>
      </w:r>
      <w:r w:rsidRPr="00F42A0A">
        <w:rPr>
          <w:rFonts w:asciiTheme="minorEastAsia" w:hAnsiTheme="minorEastAsia"/>
          <w:szCs w:val="21"/>
        </w:rPr>
        <w:t>，</w:t>
      </w:r>
      <w:r w:rsidRPr="00F42A0A">
        <w:rPr>
          <w:rFonts w:asciiTheme="minorEastAsia" w:hAnsiTheme="minorEastAsia" w:hint="eastAsia"/>
          <w:szCs w:val="21"/>
        </w:rPr>
        <w:t>提供</w:t>
      </w:r>
      <w:r w:rsidRPr="00F42A0A">
        <w:rPr>
          <w:rFonts w:asciiTheme="minorEastAsia" w:hAnsiTheme="minorEastAsia"/>
          <w:szCs w:val="21"/>
        </w:rPr>
        <w:t>免费创业培训和资金支持；</w:t>
      </w:r>
      <w:r w:rsidRPr="00F42A0A">
        <w:rPr>
          <w:rFonts w:asciiTheme="minorEastAsia" w:hAnsiTheme="minorEastAsia" w:hint="eastAsia"/>
          <w:szCs w:val="21"/>
        </w:rPr>
        <w:t>5）</w:t>
      </w:r>
      <w:r w:rsidRPr="00F42A0A">
        <w:rPr>
          <w:rFonts w:asciiTheme="minorEastAsia" w:hAnsiTheme="minorEastAsia"/>
          <w:szCs w:val="21"/>
        </w:rPr>
        <w:t>为贫困家庭未就业大学毕业生提供公益岗；</w:t>
      </w:r>
      <w:r w:rsidRPr="00F42A0A">
        <w:rPr>
          <w:rFonts w:asciiTheme="minorEastAsia" w:hAnsiTheme="minorEastAsia" w:hint="eastAsia"/>
          <w:szCs w:val="21"/>
        </w:rPr>
        <w:t>6）</w:t>
      </w:r>
      <w:r w:rsidRPr="00F42A0A">
        <w:rPr>
          <w:rFonts w:asciiTheme="minorEastAsia" w:hAnsiTheme="minorEastAsia"/>
          <w:szCs w:val="21"/>
        </w:rPr>
        <w:t>对纺织业</w:t>
      </w:r>
      <w:r w:rsidRPr="00F42A0A">
        <w:rPr>
          <w:rFonts w:asciiTheme="minorEastAsia" w:hAnsiTheme="minorEastAsia" w:hint="eastAsia"/>
          <w:szCs w:val="21"/>
        </w:rPr>
        <w:t>新招</w:t>
      </w:r>
      <w:r w:rsidRPr="00F42A0A">
        <w:rPr>
          <w:rFonts w:asciiTheme="minorEastAsia" w:hAnsiTheme="minorEastAsia"/>
          <w:szCs w:val="21"/>
        </w:rPr>
        <w:t>贫困帮扶对象开展培训和给予</w:t>
      </w:r>
      <w:r w:rsidRPr="00F42A0A">
        <w:rPr>
          <w:rFonts w:asciiTheme="minorEastAsia" w:hAnsiTheme="minorEastAsia" w:hint="eastAsia"/>
          <w:szCs w:val="21"/>
        </w:rPr>
        <w:t>培训</w:t>
      </w:r>
      <w:r w:rsidRPr="00F42A0A">
        <w:rPr>
          <w:rFonts w:asciiTheme="minorEastAsia" w:hAnsiTheme="minorEastAsia"/>
          <w:szCs w:val="21"/>
        </w:rPr>
        <w:t>补贴</w:t>
      </w:r>
      <w:r w:rsidRPr="00F42A0A">
        <w:rPr>
          <w:rFonts w:asciiTheme="minorEastAsia" w:hAnsiTheme="minorEastAsia" w:hint="eastAsia"/>
          <w:szCs w:val="21"/>
        </w:rPr>
        <w:t>、</w:t>
      </w:r>
      <w:r w:rsidRPr="00F42A0A">
        <w:rPr>
          <w:rFonts w:asciiTheme="minorEastAsia" w:hAnsiTheme="minorEastAsia"/>
          <w:szCs w:val="21"/>
        </w:rPr>
        <w:t>社会保险补贴；</w:t>
      </w:r>
      <w:r w:rsidRPr="00F42A0A">
        <w:rPr>
          <w:rFonts w:asciiTheme="minorEastAsia" w:hAnsiTheme="minorEastAsia" w:hint="eastAsia"/>
          <w:szCs w:val="21"/>
        </w:rPr>
        <w:t>7）</w:t>
      </w:r>
      <w:r w:rsidRPr="00F42A0A">
        <w:rPr>
          <w:rFonts w:asciiTheme="minorEastAsia" w:hAnsiTheme="minorEastAsia"/>
          <w:szCs w:val="21"/>
        </w:rPr>
        <w:t>落实贫困大</w:t>
      </w:r>
      <w:r w:rsidRPr="00F42A0A">
        <w:rPr>
          <w:rFonts w:asciiTheme="minorEastAsia" w:hAnsiTheme="minorEastAsia" w:hint="eastAsia"/>
          <w:szCs w:val="21"/>
        </w:rPr>
        <w:t>中专</w:t>
      </w:r>
      <w:r w:rsidRPr="00F42A0A">
        <w:rPr>
          <w:rFonts w:asciiTheme="minorEastAsia" w:hAnsiTheme="minorEastAsia"/>
          <w:szCs w:val="21"/>
        </w:rPr>
        <w:t>毕业生</w:t>
      </w:r>
      <w:r w:rsidRPr="00F42A0A">
        <w:rPr>
          <w:rFonts w:asciiTheme="minorEastAsia" w:hAnsiTheme="minorEastAsia" w:hint="eastAsia"/>
          <w:szCs w:val="21"/>
        </w:rPr>
        <w:t>见习</w:t>
      </w:r>
      <w:r w:rsidRPr="00F42A0A">
        <w:rPr>
          <w:rFonts w:asciiTheme="minorEastAsia" w:hAnsiTheme="minorEastAsia"/>
          <w:szCs w:val="21"/>
        </w:rPr>
        <w:t>补贴；</w:t>
      </w:r>
      <w:r w:rsidRPr="00F42A0A">
        <w:rPr>
          <w:rFonts w:asciiTheme="minorEastAsia" w:hAnsiTheme="minorEastAsia" w:hint="eastAsia"/>
          <w:szCs w:val="21"/>
        </w:rPr>
        <w:t>8）</w:t>
      </w:r>
      <w:r w:rsidRPr="00F42A0A">
        <w:rPr>
          <w:rFonts w:asciiTheme="minorEastAsia" w:hAnsiTheme="minorEastAsia"/>
          <w:szCs w:val="21"/>
        </w:rPr>
        <w:t>鼓励企业</w:t>
      </w:r>
      <w:r w:rsidR="004E6170">
        <w:rPr>
          <w:rFonts w:asciiTheme="minorEastAsia" w:hAnsiTheme="minorEastAsia" w:hint="eastAsia"/>
          <w:szCs w:val="21"/>
        </w:rPr>
        <w:t>招聘</w:t>
      </w:r>
      <w:r w:rsidRPr="00F42A0A">
        <w:rPr>
          <w:rFonts w:asciiTheme="minorEastAsia" w:hAnsiTheme="minorEastAsia"/>
          <w:szCs w:val="21"/>
        </w:rPr>
        <w:t>贫困帮扶对象；</w:t>
      </w:r>
      <w:r w:rsidRPr="00F42A0A">
        <w:rPr>
          <w:rFonts w:asciiTheme="minorEastAsia" w:hAnsiTheme="minorEastAsia" w:hint="eastAsia"/>
          <w:szCs w:val="21"/>
        </w:rPr>
        <w:t>9）</w:t>
      </w:r>
      <w:r w:rsidRPr="00F42A0A">
        <w:rPr>
          <w:rFonts w:asciiTheme="minorEastAsia" w:hAnsiTheme="minorEastAsia"/>
          <w:szCs w:val="21"/>
        </w:rPr>
        <w:t>给予本市贫困村投资的企业优惠和优待；</w:t>
      </w:r>
      <w:r w:rsidRPr="00F42A0A">
        <w:rPr>
          <w:rFonts w:asciiTheme="minorEastAsia" w:hAnsiTheme="minorEastAsia" w:hint="eastAsia"/>
          <w:szCs w:val="21"/>
        </w:rPr>
        <w:t>10）</w:t>
      </w:r>
      <w:r w:rsidRPr="00F42A0A">
        <w:rPr>
          <w:rFonts w:asciiTheme="minorEastAsia" w:hAnsiTheme="minorEastAsia"/>
          <w:szCs w:val="21"/>
        </w:rPr>
        <w:t>协调企业招录贫困</w:t>
      </w:r>
      <w:r w:rsidRPr="00F42A0A">
        <w:rPr>
          <w:rFonts w:asciiTheme="minorEastAsia" w:hAnsiTheme="minorEastAsia" w:hint="eastAsia"/>
          <w:szCs w:val="21"/>
        </w:rPr>
        <w:t>人口</w:t>
      </w:r>
      <w:r w:rsidRPr="00F42A0A">
        <w:rPr>
          <w:rFonts w:asciiTheme="minorEastAsia" w:hAnsiTheme="minorEastAsia"/>
          <w:szCs w:val="21"/>
        </w:rPr>
        <w:t>招工；</w:t>
      </w:r>
      <w:r w:rsidRPr="00F42A0A">
        <w:rPr>
          <w:rFonts w:asciiTheme="minorEastAsia" w:hAnsiTheme="minorEastAsia" w:hint="eastAsia"/>
          <w:szCs w:val="21"/>
        </w:rPr>
        <w:t>11）</w:t>
      </w:r>
      <w:r w:rsidRPr="00F42A0A">
        <w:rPr>
          <w:rFonts w:asciiTheme="minorEastAsia" w:hAnsiTheme="minorEastAsia"/>
          <w:szCs w:val="21"/>
        </w:rPr>
        <w:t>组织贫困人口参与</w:t>
      </w:r>
      <w:r w:rsidRPr="00F42A0A">
        <w:rPr>
          <w:rFonts w:asciiTheme="minorEastAsia" w:hAnsiTheme="minorEastAsia" w:hint="eastAsia"/>
          <w:szCs w:val="21"/>
        </w:rPr>
        <w:t>免费</w:t>
      </w:r>
      <w:r w:rsidRPr="00F42A0A">
        <w:rPr>
          <w:rFonts w:asciiTheme="minorEastAsia" w:hAnsiTheme="minorEastAsia"/>
          <w:szCs w:val="21"/>
        </w:rPr>
        <w:t>就业培训</w:t>
      </w:r>
      <w:r w:rsidRPr="00F42A0A">
        <w:rPr>
          <w:rFonts w:asciiTheme="minorEastAsia" w:hAnsiTheme="minorEastAsia" w:hint="eastAsia"/>
          <w:szCs w:val="21"/>
        </w:rPr>
        <w:t>。</w:t>
      </w:r>
    </w:p>
    <w:p w:rsidR="000D412B" w:rsidRDefault="000D412B" w:rsidP="000B35E9">
      <w:pPr>
        <w:spacing w:line="360" w:lineRule="auto"/>
        <w:ind w:firstLineChars="200" w:firstLine="422"/>
        <w:rPr>
          <w:rFonts w:asciiTheme="minorEastAsia" w:hAnsiTheme="minorEastAsia"/>
          <w:szCs w:val="21"/>
        </w:rPr>
      </w:pPr>
      <w:r w:rsidRPr="00F42A0A">
        <w:rPr>
          <w:rFonts w:asciiTheme="minorEastAsia" w:hAnsiTheme="minorEastAsia" w:hint="eastAsia"/>
          <w:b/>
          <w:szCs w:val="21"/>
        </w:rPr>
        <w:t>（2）</w:t>
      </w:r>
      <w:r w:rsidR="00F52052" w:rsidRPr="00F42A0A">
        <w:rPr>
          <w:rFonts w:asciiTheme="minorEastAsia" w:hAnsiTheme="minorEastAsia" w:hint="eastAsia"/>
          <w:b/>
          <w:szCs w:val="21"/>
        </w:rPr>
        <w:t>医疗</w:t>
      </w:r>
      <w:r w:rsidR="00F52052" w:rsidRPr="00F42A0A">
        <w:rPr>
          <w:rFonts w:asciiTheme="minorEastAsia" w:hAnsiTheme="minorEastAsia"/>
          <w:b/>
          <w:szCs w:val="21"/>
        </w:rPr>
        <w:t>卫生扶贫。</w:t>
      </w:r>
      <w:r w:rsidR="00F52052" w:rsidRPr="00F42A0A">
        <w:rPr>
          <w:rFonts w:asciiTheme="minorEastAsia" w:hAnsiTheme="minorEastAsia"/>
          <w:szCs w:val="21"/>
        </w:rPr>
        <w:t>1</w:t>
      </w:r>
      <w:r w:rsidR="00F52052" w:rsidRPr="00F42A0A">
        <w:rPr>
          <w:rFonts w:asciiTheme="minorEastAsia" w:hAnsiTheme="minorEastAsia" w:hint="eastAsia"/>
          <w:szCs w:val="21"/>
        </w:rPr>
        <w:t>）</w:t>
      </w:r>
      <w:r w:rsidR="00F42A0A" w:rsidRPr="00F42A0A">
        <w:rPr>
          <w:rFonts w:asciiTheme="minorEastAsia" w:hAnsiTheme="minorEastAsia" w:hint="eastAsia"/>
          <w:szCs w:val="21"/>
        </w:rPr>
        <w:t>医疗</w:t>
      </w:r>
      <w:r w:rsidR="00F42A0A" w:rsidRPr="00F42A0A">
        <w:rPr>
          <w:rFonts w:asciiTheme="minorEastAsia" w:hAnsiTheme="minorEastAsia"/>
          <w:szCs w:val="21"/>
        </w:rPr>
        <w:t>机构部分</w:t>
      </w:r>
      <w:r w:rsidR="00F42A0A" w:rsidRPr="00F42A0A">
        <w:rPr>
          <w:rFonts w:asciiTheme="minorEastAsia" w:hAnsiTheme="minorEastAsia" w:hint="eastAsia"/>
          <w:szCs w:val="21"/>
        </w:rPr>
        <w:t>，为</w:t>
      </w:r>
      <w:r w:rsidR="00F42A0A" w:rsidRPr="00F42A0A">
        <w:rPr>
          <w:rFonts w:asciiTheme="minorEastAsia" w:hAnsiTheme="minorEastAsia"/>
          <w:szCs w:val="21"/>
        </w:rPr>
        <w:t>贫困人口</w:t>
      </w:r>
      <w:r w:rsidR="00F42A0A" w:rsidRPr="00F42A0A">
        <w:rPr>
          <w:rFonts w:asciiTheme="minorEastAsia" w:hAnsiTheme="minorEastAsia" w:hint="eastAsia"/>
          <w:szCs w:val="21"/>
        </w:rPr>
        <w:t>建立</w:t>
      </w:r>
      <w:r w:rsidR="00F42A0A" w:rsidRPr="00F42A0A">
        <w:rPr>
          <w:rFonts w:asciiTheme="minorEastAsia" w:hAnsiTheme="minorEastAsia"/>
          <w:szCs w:val="21"/>
        </w:rPr>
        <w:t>就医“</w:t>
      </w:r>
      <w:r w:rsidR="00F42A0A" w:rsidRPr="00F42A0A">
        <w:rPr>
          <w:rFonts w:asciiTheme="minorEastAsia" w:hAnsiTheme="minorEastAsia" w:hint="eastAsia"/>
          <w:szCs w:val="21"/>
        </w:rPr>
        <w:t>绿色</w:t>
      </w:r>
      <w:r w:rsidR="00F42A0A" w:rsidRPr="00F42A0A">
        <w:rPr>
          <w:rFonts w:asciiTheme="minorEastAsia" w:hAnsiTheme="minorEastAsia"/>
          <w:szCs w:val="21"/>
        </w:rPr>
        <w:t>通道”，设立扶贫床位</w:t>
      </w:r>
      <w:r w:rsidR="00F42A0A" w:rsidRPr="00F42A0A">
        <w:rPr>
          <w:rFonts w:asciiTheme="minorEastAsia" w:hAnsiTheme="minorEastAsia" w:hint="eastAsia"/>
          <w:szCs w:val="21"/>
        </w:rPr>
        <w:lastRenderedPageBreak/>
        <w:t>及</w:t>
      </w:r>
      <w:r w:rsidR="00F42A0A" w:rsidRPr="00F42A0A">
        <w:rPr>
          <w:rFonts w:asciiTheme="minorEastAsia" w:hAnsiTheme="minorEastAsia"/>
          <w:szCs w:val="21"/>
        </w:rPr>
        <w:t>减免相关医疗费用等；</w:t>
      </w:r>
      <w:r w:rsidR="00F42A0A" w:rsidRPr="00F42A0A">
        <w:rPr>
          <w:rFonts w:asciiTheme="minorEastAsia" w:hAnsiTheme="minorEastAsia" w:hint="eastAsia"/>
          <w:szCs w:val="21"/>
        </w:rPr>
        <w:t>2）</w:t>
      </w:r>
      <w:r w:rsidR="00F42A0A" w:rsidRPr="00F42A0A">
        <w:rPr>
          <w:rFonts w:asciiTheme="minorEastAsia" w:hAnsiTheme="minorEastAsia"/>
          <w:szCs w:val="21"/>
        </w:rPr>
        <w:t>新型农牧区合作医疗部分，给予贫困低保户就医补偿</w:t>
      </w:r>
      <w:r w:rsidR="00F42A0A" w:rsidRPr="00F42A0A">
        <w:rPr>
          <w:rFonts w:asciiTheme="minorEastAsia" w:hAnsiTheme="minorEastAsia" w:hint="eastAsia"/>
          <w:szCs w:val="21"/>
        </w:rPr>
        <w:t>，优惠</w:t>
      </w:r>
      <w:r w:rsidR="00F42A0A" w:rsidRPr="00F42A0A">
        <w:rPr>
          <w:rFonts w:asciiTheme="minorEastAsia" w:hAnsiTheme="minorEastAsia"/>
          <w:szCs w:val="21"/>
        </w:rPr>
        <w:t>报销等；</w:t>
      </w:r>
      <w:r w:rsidR="00F42A0A" w:rsidRPr="00F42A0A">
        <w:rPr>
          <w:rFonts w:asciiTheme="minorEastAsia" w:hAnsiTheme="minorEastAsia" w:hint="eastAsia"/>
          <w:szCs w:val="21"/>
        </w:rPr>
        <w:t>3）</w:t>
      </w:r>
      <w:r w:rsidR="00F42A0A">
        <w:rPr>
          <w:rFonts w:asciiTheme="minorEastAsia" w:hAnsiTheme="minorEastAsia" w:hint="eastAsia"/>
          <w:szCs w:val="21"/>
        </w:rPr>
        <w:t>公共</w:t>
      </w:r>
      <w:r w:rsidR="00F42A0A">
        <w:rPr>
          <w:rFonts w:asciiTheme="minorEastAsia" w:hAnsiTheme="minorEastAsia"/>
          <w:szCs w:val="21"/>
        </w:rPr>
        <w:t>卫生部分，免费开展</w:t>
      </w:r>
      <w:r w:rsidR="007343E1">
        <w:rPr>
          <w:rFonts w:asciiTheme="minorEastAsia" w:hAnsiTheme="minorEastAsia" w:hint="eastAsia"/>
          <w:szCs w:val="21"/>
        </w:rPr>
        <w:t>结核病筛查，</w:t>
      </w:r>
      <w:r w:rsidR="007343E1">
        <w:rPr>
          <w:rFonts w:asciiTheme="minorEastAsia" w:hAnsiTheme="minorEastAsia"/>
          <w:szCs w:val="21"/>
        </w:rPr>
        <w:t>为贫困白内障患者免费实施复明手术，</w:t>
      </w:r>
      <w:r w:rsidR="007343E1">
        <w:rPr>
          <w:rFonts w:asciiTheme="minorEastAsia" w:hAnsiTheme="minorEastAsia" w:hint="eastAsia"/>
          <w:szCs w:val="21"/>
        </w:rPr>
        <w:t>为</w:t>
      </w:r>
      <w:r w:rsidR="007343E1">
        <w:rPr>
          <w:rFonts w:asciiTheme="minorEastAsia" w:hAnsiTheme="minorEastAsia"/>
          <w:szCs w:val="21"/>
        </w:rPr>
        <w:t>贫困人员减免卫生许可证等；</w:t>
      </w:r>
      <w:r w:rsidR="007343E1">
        <w:rPr>
          <w:rFonts w:asciiTheme="minorEastAsia" w:hAnsiTheme="minorEastAsia" w:hint="eastAsia"/>
          <w:szCs w:val="21"/>
        </w:rPr>
        <w:t>4）</w:t>
      </w:r>
      <w:r w:rsidR="007343E1">
        <w:rPr>
          <w:rFonts w:asciiTheme="minorEastAsia" w:hAnsiTheme="minorEastAsia"/>
          <w:szCs w:val="21"/>
        </w:rPr>
        <w:t>妇幼卫生部分</w:t>
      </w:r>
      <w:r w:rsidR="007343E1">
        <w:rPr>
          <w:rFonts w:asciiTheme="minorEastAsia" w:hAnsiTheme="minorEastAsia" w:hint="eastAsia"/>
          <w:szCs w:val="21"/>
        </w:rPr>
        <w:t>，</w:t>
      </w:r>
      <w:r w:rsidR="007343E1">
        <w:rPr>
          <w:rFonts w:asciiTheme="minorEastAsia" w:hAnsiTheme="minorEastAsia"/>
          <w:szCs w:val="21"/>
        </w:rPr>
        <w:t>免费给予贫困产妇住院补贴、为</w:t>
      </w:r>
      <w:r w:rsidR="007343E1">
        <w:rPr>
          <w:rFonts w:asciiTheme="minorEastAsia" w:hAnsiTheme="minorEastAsia" w:hint="eastAsia"/>
          <w:szCs w:val="21"/>
        </w:rPr>
        <w:t>幼儿园</w:t>
      </w:r>
      <w:r w:rsidR="007343E1">
        <w:rPr>
          <w:rFonts w:asciiTheme="minorEastAsia" w:hAnsiTheme="minorEastAsia"/>
          <w:szCs w:val="21"/>
        </w:rPr>
        <w:t>儿童实施免费体检等；</w:t>
      </w:r>
      <w:r w:rsidR="007343E1">
        <w:rPr>
          <w:rFonts w:asciiTheme="minorEastAsia" w:hAnsiTheme="minorEastAsia" w:hint="eastAsia"/>
          <w:szCs w:val="21"/>
        </w:rPr>
        <w:t>5）</w:t>
      </w:r>
      <w:r w:rsidR="007343E1">
        <w:rPr>
          <w:rFonts w:asciiTheme="minorEastAsia" w:hAnsiTheme="minorEastAsia"/>
          <w:szCs w:val="21"/>
        </w:rPr>
        <w:t>艾滋病</w:t>
      </w:r>
      <w:r w:rsidR="007343E1">
        <w:rPr>
          <w:rFonts w:asciiTheme="minorEastAsia" w:hAnsiTheme="minorEastAsia" w:hint="eastAsia"/>
          <w:szCs w:val="21"/>
        </w:rPr>
        <w:t>防治</w:t>
      </w:r>
      <w:r w:rsidR="007343E1">
        <w:rPr>
          <w:rFonts w:asciiTheme="minorEastAsia" w:hAnsiTheme="minorEastAsia"/>
          <w:szCs w:val="21"/>
        </w:rPr>
        <w:t>部分，免费提供抗病毒药物，治疗专项经费报销等；</w:t>
      </w:r>
      <w:r w:rsidR="007343E1">
        <w:rPr>
          <w:rFonts w:asciiTheme="minorEastAsia" w:hAnsiTheme="minorEastAsia" w:hint="eastAsia"/>
          <w:szCs w:val="21"/>
        </w:rPr>
        <w:t>6）</w:t>
      </w:r>
      <w:r w:rsidR="007343E1">
        <w:rPr>
          <w:rFonts w:asciiTheme="minorEastAsia" w:hAnsiTheme="minorEastAsia"/>
          <w:szCs w:val="21"/>
        </w:rPr>
        <w:t>计划生育部分，免费</w:t>
      </w:r>
      <w:r w:rsidR="007343E1">
        <w:rPr>
          <w:rFonts w:asciiTheme="minorEastAsia" w:hAnsiTheme="minorEastAsia" w:hint="eastAsia"/>
          <w:szCs w:val="21"/>
        </w:rPr>
        <w:t>计划</w:t>
      </w:r>
      <w:r w:rsidR="007343E1">
        <w:rPr>
          <w:rFonts w:asciiTheme="minorEastAsia" w:hAnsiTheme="minorEastAsia"/>
          <w:szCs w:val="21"/>
        </w:rPr>
        <w:t>生育</w:t>
      </w:r>
      <w:r w:rsidR="007343E1">
        <w:rPr>
          <w:rFonts w:asciiTheme="minorEastAsia" w:hAnsiTheme="minorEastAsia" w:hint="eastAsia"/>
          <w:szCs w:val="21"/>
        </w:rPr>
        <w:t>基本</w:t>
      </w:r>
      <w:r w:rsidR="007343E1">
        <w:rPr>
          <w:rFonts w:asciiTheme="minorEastAsia" w:hAnsiTheme="minorEastAsia"/>
          <w:szCs w:val="21"/>
        </w:rPr>
        <w:t>技术服务项目的提供</w:t>
      </w:r>
      <w:r w:rsidR="007343E1">
        <w:rPr>
          <w:rFonts w:asciiTheme="minorEastAsia" w:hAnsiTheme="minorEastAsia" w:hint="eastAsia"/>
          <w:szCs w:val="21"/>
        </w:rPr>
        <w:t>，实施</w:t>
      </w:r>
      <w:r w:rsidR="007343E1">
        <w:rPr>
          <w:rFonts w:asciiTheme="minorEastAsia" w:hAnsiTheme="minorEastAsia"/>
          <w:szCs w:val="21"/>
        </w:rPr>
        <w:t>计划生育家庭的</w:t>
      </w:r>
      <w:r w:rsidR="007343E1">
        <w:rPr>
          <w:rFonts w:asciiTheme="minorEastAsia" w:hAnsiTheme="minorEastAsia" w:hint="eastAsia"/>
          <w:szCs w:val="21"/>
        </w:rPr>
        <w:t>鼓励</w:t>
      </w:r>
      <w:r w:rsidR="007343E1">
        <w:rPr>
          <w:rFonts w:asciiTheme="minorEastAsia" w:hAnsiTheme="minorEastAsia"/>
          <w:szCs w:val="21"/>
        </w:rPr>
        <w:t>奖励的提供。</w:t>
      </w:r>
    </w:p>
    <w:p w:rsidR="007343E1" w:rsidRDefault="007343E1" w:rsidP="000B35E9">
      <w:pPr>
        <w:spacing w:line="360" w:lineRule="auto"/>
        <w:ind w:firstLineChars="200" w:firstLine="422"/>
        <w:rPr>
          <w:rFonts w:asciiTheme="minorEastAsia" w:hAnsiTheme="minorEastAsia"/>
          <w:szCs w:val="21"/>
        </w:rPr>
      </w:pPr>
      <w:r w:rsidRPr="007343E1">
        <w:rPr>
          <w:rFonts w:asciiTheme="minorEastAsia" w:hAnsiTheme="minorEastAsia" w:hint="eastAsia"/>
          <w:b/>
          <w:szCs w:val="21"/>
        </w:rPr>
        <w:t>（3）教育</w:t>
      </w:r>
      <w:r w:rsidRPr="007343E1">
        <w:rPr>
          <w:rFonts w:asciiTheme="minorEastAsia" w:hAnsiTheme="minorEastAsia"/>
          <w:b/>
          <w:szCs w:val="21"/>
        </w:rPr>
        <w:t>助学扶贫。</w:t>
      </w:r>
      <w:r>
        <w:rPr>
          <w:rFonts w:asciiTheme="minorEastAsia" w:hAnsiTheme="minorEastAsia" w:hint="eastAsia"/>
          <w:szCs w:val="21"/>
        </w:rPr>
        <w:t>1）</w:t>
      </w:r>
      <w:r>
        <w:rPr>
          <w:rFonts w:asciiTheme="minorEastAsia" w:hAnsiTheme="minorEastAsia"/>
          <w:szCs w:val="21"/>
        </w:rPr>
        <w:t>为贫困户子女符合幼儿入</w:t>
      </w:r>
      <w:r>
        <w:rPr>
          <w:rFonts w:asciiTheme="minorEastAsia" w:hAnsiTheme="minorEastAsia" w:hint="eastAsia"/>
          <w:szCs w:val="21"/>
        </w:rPr>
        <w:t>学</w:t>
      </w:r>
      <w:r>
        <w:rPr>
          <w:rFonts w:asciiTheme="minorEastAsia" w:hAnsiTheme="minorEastAsia"/>
          <w:szCs w:val="21"/>
        </w:rPr>
        <w:t>的</w:t>
      </w:r>
      <w:r>
        <w:rPr>
          <w:rFonts w:asciiTheme="minorEastAsia" w:hAnsiTheme="minorEastAsia" w:hint="eastAsia"/>
          <w:szCs w:val="21"/>
        </w:rPr>
        <w:t>补助</w:t>
      </w:r>
      <w:r>
        <w:rPr>
          <w:rFonts w:asciiTheme="minorEastAsia" w:hAnsiTheme="minorEastAsia"/>
          <w:szCs w:val="21"/>
        </w:rPr>
        <w:t>；</w:t>
      </w:r>
      <w:r>
        <w:rPr>
          <w:rFonts w:asciiTheme="minorEastAsia" w:hAnsiTheme="minorEastAsia" w:hint="eastAsia"/>
          <w:szCs w:val="21"/>
        </w:rPr>
        <w:t>2）义务教育</w:t>
      </w:r>
      <w:r>
        <w:rPr>
          <w:rFonts w:asciiTheme="minorEastAsia" w:hAnsiTheme="minorEastAsia"/>
          <w:szCs w:val="21"/>
        </w:rPr>
        <w:t>阶段生活补助每人没学期</w:t>
      </w:r>
      <w:r>
        <w:rPr>
          <w:rFonts w:asciiTheme="minorEastAsia" w:hAnsiTheme="minorEastAsia" w:hint="eastAsia"/>
          <w:szCs w:val="21"/>
        </w:rPr>
        <w:t>1000元</w:t>
      </w:r>
      <w:r>
        <w:rPr>
          <w:rFonts w:asciiTheme="minorEastAsia" w:hAnsiTheme="minorEastAsia"/>
          <w:szCs w:val="21"/>
        </w:rPr>
        <w:t>；</w:t>
      </w:r>
      <w:r>
        <w:rPr>
          <w:rFonts w:asciiTheme="minorEastAsia" w:hAnsiTheme="minorEastAsia" w:hint="eastAsia"/>
          <w:szCs w:val="21"/>
        </w:rPr>
        <w:t>3）贫困户</w:t>
      </w:r>
      <w:r>
        <w:rPr>
          <w:rFonts w:asciiTheme="minorEastAsia" w:hAnsiTheme="minorEastAsia"/>
          <w:szCs w:val="21"/>
        </w:rPr>
        <w:t>子女高中阶段资助补贴供给；</w:t>
      </w:r>
      <w:r>
        <w:rPr>
          <w:rFonts w:asciiTheme="minorEastAsia" w:hAnsiTheme="minorEastAsia" w:hint="eastAsia"/>
          <w:szCs w:val="21"/>
        </w:rPr>
        <w:t>4）</w:t>
      </w:r>
      <w:r>
        <w:rPr>
          <w:rFonts w:asciiTheme="minorEastAsia" w:hAnsiTheme="minorEastAsia"/>
          <w:szCs w:val="21"/>
        </w:rPr>
        <w:t>职业高中</w:t>
      </w:r>
      <w:r>
        <w:rPr>
          <w:rFonts w:asciiTheme="minorEastAsia" w:hAnsiTheme="minorEastAsia" w:hint="eastAsia"/>
          <w:szCs w:val="21"/>
        </w:rPr>
        <w:t>阶段</w:t>
      </w:r>
      <w:r>
        <w:rPr>
          <w:rFonts w:asciiTheme="minorEastAsia" w:hAnsiTheme="minorEastAsia"/>
          <w:szCs w:val="21"/>
        </w:rPr>
        <w:t>，为贫困户子女提供的餐补、资金补助</w:t>
      </w:r>
      <w:r>
        <w:rPr>
          <w:rFonts w:asciiTheme="minorEastAsia" w:hAnsiTheme="minorEastAsia" w:hint="eastAsia"/>
          <w:szCs w:val="21"/>
        </w:rPr>
        <w:t>；5）</w:t>
      </w:r>
      <w:r>
        <w:rPr>
          <w:rFonts w:asciiTheme="minorEastAsia" w:hAnsiTheme="minorEastAsia"/>
          <w:szCs w:val="21"/>
        </w:rPr>
        <w:t>大学教育</w:t>
      </w:r>
      <w:r w:rsidR="005362FC">
        <w:rPr>
          <w:rFonts w:asciiTheme="minorEastAsia" w:hAnsiTheme="minorEastAsia" w:hint="eastAsia"/>
          <w:szCs w:val="21"/>
        </w:rPr>
        <w:t>阶段</w:t>
      </w:r>
      <w:r w:rsidR="005362FC">
        <w:rPr>
          <w:rFonts w:asciiTheme="minorEastAsia" w:hAnsiTheme="minorEastAsia"/>
          <w:szCs w:val="21"/>
        </w:rPr>
        <w:t>，提供</w:t>
      </w:r>
      <w:r w:rsidR="005362FC">
        <w:rPr>
          <w:rFonts w:asciiTheme="minorEastAsia" w:hAnsiTheme="minorEastAsia" w:hint="eastAsia"/>
          <w:szCs w:val="21"/>
        </w:rPr>
        <w:t>不低于3000元</w:t>
      </w:r>
      <w:r w:rsidR="005362FC">
        <w:rPr>
          <w:rFonts w:asciiTheme="minorEastAsia" w:hAnsiTheme="minorEastAsia"/>
          <w:szCs w:val="21"/>
        </w:rPr>
        <w:t>的助学资金助其完成大学学业</w:t>
      </w:r>
      <w:r w:rsidR="006E7FA7">
        <w:rPr>
          <w:rFonts w:asciiTheme="minorEastAsia" w:hAnsiTheme="minorEastAsia" w:hint="eastAsia"/>
          <w:szCs w:val="21"/>
        </w:rPr>
        <w:t>。</w:t>
      </w:r>
    </w:p>
    <w:p w:rsidR="000B35E9" w:rsidRPr="00127027" w:rsidRDefault="006E7FA7" w:rsidP="00127027">
      <w:pPr>
        <w:spacing w:line="360" w:lineRule="auto"/>
        <w:ind w:firstLineChars="200" w:firstLine="422"/>
        <w:rPr>
          <w:rFonts w:asciiTheme="minorEastAsia" w:hAnsiTheme="minorEastAsia"/>
          <w:szCs w:val="21"/>
        </w:rPr>
      </w:pPr>
      <w:r w:rsidRPr="006E7FA7">
        <w:rPr>
          <w:rFonts w:asciiTheme="minorEastAsia" w:hAnsiTheme="minorEastAsia" w:hint="eastAsia"/>
          <w:b/>
          <w:szCs w:val="21"/>
        </w:rPr>
        <w:t>（4）</w:t>
      </w:r>
      <w:r>
        <w:rPr>
          <w:rFonts w:asciiTheme="minorEastAsia" w:hAnsiTheme="minorEastAsia" w:hint="eastAsia"/>
          <w:b/>
          <w:szCs w:val="21"/>
        </w:rPr>
        <w:t>农</w:t>
      </w:r>
      <w:r>
        <w:rPr>
          <w:rFonts w:asciiTheme="minorEastAsia" w:hAnsiTheme="minorEastAsia"/>
          <w:b/>
          <w:szCs w:val="21"/>
        </w:rPr>
        <w:t>林畜牧科技扶贫。</w:t>
      </w:r>
      <w:r w:rsidRPr="006E7FA7">
        <w:rPr>
          <w:rFonts w:asciiTheme="minorEastAsia" w:hAnsiTheme="minorEastAsia" w:hint="eastAsia"/>
          <w:szCs w:val="21"/>
        </w:rPr>
        <w:t>1）</w:t>
      </w:r>
      <w:r w:rsidR="00F73ED3">
        <w:rPr>
          <w:rFonts w:asciiTheme="minorEastAsia" w:hAnsiTheme="minorEastAsia" w:hint="eastAsia"/>
          <w:szCs w:val="21"/>
        </w:rPr>
        <w:t>低</w:t>
      </w:r>
      <w:r w:rsidR="00F73ED3">
        <w:rPr>
          <w:rFonts w:asciiTheme="minorEastAsia" w:hAnsiTheme="minorEastAsia"/>
          <w:szCs w:val="21"/>
        </w:rPr>
        <w:t>贫户发展特色种植优惠补贴政</w:t>
      </w:r>
      <w:r w:rsidR="00F73ED3">
        <w:rPr>
          <w:rFonts w:asciiTheme="minorEastAsia" w:hAnsiTheme="minorEastAsia" w:hint="eastAsia"/>
          <w:szCs w:val="21"/>
        </w:rPr>
        <w:t>，</w:t>
      </w:r>
      <w:r w:rsidR="00F73ED3">
        <w:rPr>
          <w:rFonts w:asciiTheme="minorEastAsia" w:hAnsiTheme="minorEastAsia"/>
          <w:szCs w:val="21"/>
        </w:rPr>
        <w:t>提供种植方面的技术和资金支持；</w:t>
      </w:r>
      <w:r w:rsidR="00F73ED3">
        <w:rPr>
          <w:rFonts w:asciiTheme="minorEastAsia" w:hAnsiTheme="minorEastAsia" w:hint="eastAsia"/>
          <w:szCs w:val="21"/>
        </w:rPr>
        <w:t>2）2015年400万元</w:t>
      </w:r>
      <w:r w:rsidR="00F73ED3">
        <w:rPr>
          <w:rFonts w:asciiTheme="minorEastAsia" w:hAnsiTheme="minorEastAsia"/>
          <w:szCs w:val="21"/>
        </w:rPr>
        <w:t>的草原</w:t>
      </w:r>
      <w:r w:rsidR="00F73ED3">
        <w:rPr>
          <w:rFonts w:asciiTheme="minorEastAsia" w:hAnsiTheme="minorEastAsia" w:hint="eastAsia"/>
          <w:szCs w:val="21"/>
        </w:rPr>
        <w:t>畜牧业转型</w:t>
      </w:r>
      <w:r w:rsidR="00F73ED3">
        <w:rPr>
          <w:rFonts w:asciiTheme="minorEastAsia" w:hAnsiTheme="minorEastAsia"/>
          <w:szCs w:val="21"/>
        </w:rPr>
        <w:t>项目给予牧户</w:t>
      </w:r>
      <w:r w:rsidR="00F73ED3">
        <w:rPr>
          <w:rFonts w:asciiTheme="minorEastAsia" w:hAnsiTheme="minorEastAsia" w:hint="eastAsia"/>
          <w:szCs w:val="21"/>
        </w:rPr>
        <w:t>土地</w:t>
      </w:r>
      <w:r w:rsidR="00F73ED3">
        <w:rPr>
          <w:rFonts w:asciiTheme="minorEastAsia" w:hAnsiTheme="minorEastAsia"/>
          <w:szCs w:val="21"/>
        </w:rPr>
        <w:t>、粮草、机械等方面的补贴；</w:t>
      </w:r>
      <w:r w:rsidR="00F73ED3">
        <w:rPr>
          <w:rFonts w:asciiTheme="minorEastAsia" w:hAnsiTheme="minorEastAsia" w:hint="eastAsia"/>
          <w:szCs w:val="21"/>
        </w:rPr>
        <w:t>3）2016年</w:t>
      </w:r>
      <w:r w:rsidR="00F73ED3">
        <w:rPr>
          <w:rFonts w:asciiTheme="minorEastAsia" w:hAnsiTheme="minorEastAsia"/>
          <w:szCs w:val="21"/>
        </w:rPr>
        <w:t>发展特色林果业的</w:t>
      </w:r>
      <w:r w:rsidR="00F73ED3">
        <w:rPr>
          <w:rFonts w:asciiTheme="minorEastAsia" w:hAnsiTheme="minorEastAsia" w:hint="eastAsia"/>
          <w:szCs w:val="21"/>
        </w:rPr>
        <w:t>林农</w:t>
      </w:r>
      <w:r w:rsidR="00F73ED3">
        <w:rPr>
          <w:rFonts w:asciiTheme="minorEastAsia" w:hAnsiTheme="minorEastAsia"/>
          <w:szCs w:val="21"/>
        </w:rPr>
        <w:t>验收合格补贴以及特殊作物补贴；</w:t>
      </w:r>
      <w:r w:rsidR="00F73ED3">
        <w:rPr>
          <w:rFonts w:asciiTheme="minorEastAsia" w:hAnsiTheme="minorEastAsia" w:hint="eastAsia"/>
          <w:szCs w:val="21"/>
        </w:rPr>
        <w:t>4）</w:t>
      </w:r>
      <w:r w:rsidR="00F73ED3">
        <w:rPr>
          <w:rFonts w:asciiTheme="minorEastAsia" w:hAnsiTheme="minorEastAsia"/>
          <w:szCs w:val="21"/>
        </w:rPr>
        <w:t>自家庭院种植蔬菜的</w:t>
      </w:r>
      <w:r w:rsidR="00F73ED3">
        <w:rPr>
          <w:rFonts w:asciiTheme="minorEastAsia" w:hAnsiTheme="minorEastAsia" w:hint="eastAsia"/>
          <w:szCs w:val="21"/>
        </w:rPr>
        <w:t>提供</w:t>
      </w:r>
      <w:r w:rsidR="00F73ED3">
        <w:rPr>
          <w:rFonts w:asciiTheme="minorEastAsia" w:hAnsiTheme="minorEastAsia"/>
          <w:szCs w:val="21"/>
        </w:rPr>
        <w:t>免费苗木；</w:t>
      </w:r>
      <w:r w:rsidR="00F73ED3">
        <w:rPr>
          <w:rFonts w:asciiTheme="minorEastAsia" w:hAnsiTheme="minorEastAsia" w:hint="eastAsia"/>
          <w:szCs w:val="21"/>
        </w:rPr>
        <w:t>5）</w:t>
      </w:r>
      <w:r w:rsidR="00F73ED3">
        <w:rPr>
          <w:rFonts w:asciiTheme="minorEastAsia" w:hAnsiTheme="minorEastAsia"/>
          <w:szCs w:val="21"/>
        </w:rPr>
        <w:t>协助种植特色农产品的销售</w:t>
      </w:r>
      <w:r w:rsidR="00F73ED3">
        <w:rPr>
          <w:rFonts w:asciiTheme="minorEastAsia" w:hAnsiTheme="minorEastAsia" w:hint="eastAsia"/>
          <w:szCs w:val="21"/>
        </w:rPr>
        <w:t>和</w:t>
      </w:r>
      <w:r w:rsidR="00F73ED3">
        <w:rPr>
          <w:rFonts w:asciiTheme="minorEastAsia" w:hAnsiTheme="minorEastAsia"/>
          <w:szCs w:val="21"/>
        </w:rPr>
        <w:t>改良种植品种；</w:t>
      </w:r>
      <w:r w:rsidR="00F73ED3">
        <w:rPr>
          <w:rFonts w:asciiTheme="minorEastAsia" w:hAnsiTheme="minorEastAsia" w:hint="eastAsia"/>
          <w:szCs w:val="21"/>
        </w:rPr>
        <w:t>6）</w:t>
      </w:r>
      <w:r w:rsidR="00F73ED3">
        <w:rPr>
          <w:rFonts w:asciiTheme="minorEastAsia" w:hAnsiTheme="minorEastAsia"/>
          <w:szCs w:val="21"/>
        </w:rPr>
        <w:t>草原生态</w:t>
      </w:r>
      <w:r w:rsidR="00F73ED3">
        <w:rPr>
          <w:rFonts w:asciiTheme="minorEastAsia" w:hAnsiTheme="minorEastAsia" w:hint="eastAsia"/>
          <w:szCs w:val="21"/>
        </w:rPr>
        <w:t>保护</w:t>
      </w:r>
      <w:r w:rsidR="00F73ED3">
        <w:rPr>
          <w:rFonts w:asciiTheme="minorEastAsia" w:hAnsiTheme="minorEastAsia"/>
          <w:szCs w:val="21"/>
        </w:rPr>
        <w:t>补助优先向贫困家庭倾</w:t>
      </w:r>
      <w:r w:rsidR="00F73ED3">
        <w:rPr>
          <w:rFonts w:asciiTheme="minorEastAsia" w:hAnsiTheme="minorEastAsia" w:hint="eastAsia"/>
          <w:szCs w:val="21"/>
        </w:rPr>
        <w:t>斜</w:t>
      </w:r>
      <w:r w:rsidR="00F73ED3">
        <w:rPr>
          <w:rFonts w:asciiTheme="minorEastAsia" w:hAnsiTheme="minorEastAsia"/>
          <w:szCs w:val="21"/>
        </w:rPr>
        <w:t>；</w:t>
      </w:r>
      <w:r w:rsidR="00F73ED3">
        <w:rPr>
          <w:rFonts w:asciiTheme="minorEastAsia" w:hAnsiTheme="minorEastAsia" w:hint="eastAsia"/>
          <w:szCs w:val="21"/>
        </w:rPr>
        <w:t>7）</w:t>
      </w:r>
      <w:r w:rsidR="00F73ED3">
        <w:rPr>
          <w:rFonts w:asciiTheme="minorEastAsia" w:hAnsiTheme="minorEastAsia"/>
          <w:szCs w:val="21"/>
        </w:rPr>
        <w:t>派予技术人员对种草户技术指导；</w:t>
      </w:r>
      <w:r w:rsidR="00F73ED3">
        <w:rPr>
          <w:rFonts w:asciiTheme="minorEastAsia" w:hAnsiTheme="minorEastAsia" w:hint="eastAsia"/>
          <w:szCs w:val="21"/>
        </w:rPr>
        <w:t>8）多方</w:t>
      </w:r>
      <w:r w:rsidR="00F73ED3">
        <w:rPr>
          <w:rFonts w:asciiTheme="minorEastAsia" w:hAnsiTheme="minorEastAsia"/>
          <w:szCs w:val="21"/>
        </w:rPr>
        <w:t>机构</w:t>
      </w:r>
      <w:r w:rsidR="00F73ED3">
        <w:rPr>
          <w:rFonts w:asciiTheme="minorEastAsia" w:hAnsiTheme="minorEastAsia" w:hint="eastAsia"/>
          <w:szCs w:val="21"/>
        </w:rPr>
        <w:t>给予</w:t>
      </w:r>
      <w:r w:rsidR="00F73ED3">
        <w:rPr>
          <w:rFonts w:asciiTheme="minorEastAsia" w:hAnsiTheme="minorEastAsia"/>
          <w:szCs w:val="21"/>
        </w:rPr>
        <w:t>资金补助</w:t>
      </w:r>
      <w:r w:rsidR="00F73ED3">
        <w:rPr>
          <w:rFonts w:asciiTheme="minorEastAsia" w:hAnsiTheme="minorEastAsia" w:hint="eastAsia"/>
          <w:szCs w:val="21"/>
        </w:rPr>
        <w:t>。</w:t>
      </w:r>
    </w:p>
    <w:p w:rsidR="00E3075D" w:rsidRDefault="00E3075D" w:rsidP="007725F4">
      <w:pPr>
        <w:pStyle w:val="Heading2"/>
        <w:spacing w:before="0" w:after="0" w:line="360" w:lineRule="auto"/>
      </w:pPr>
      <w:bookmarkStart w:id="35" w:name="_Toc480914391"/>
      <w:r>
        <w:rPr>
          <w:rFonts w:hint="eastAsia"/>
        </w:rPr>
        <w:t>4.</w:t>
      </w:r>
      <w:r w:rsidR="00460730">
        <w:rPr>
          <w:rFonts w:hint="eastAsia"/>
        </w:rPr>
        <w:t>4</w:t>
      </w:r>
      <w:r>
        <w:t xml:space="preserve"> </w:t>
      </w:r>
      <w:r>
        <w:rPr>
          <w:rFonts w:hint="eastAsia"/>
        </w:rPr>
        <w:t>贫困</w:t>
      </w:r>
      <w:r>
        <w:t>群体的需求</w:t>
      </w:r>
      <w:r>
        <w:rPr>
          <w:rFonts w:hint="eastAsia"/>
        </w:rPr>
        <w:t>分析</w:t>
      </w:r>
      <w:bookmarkEnd w:id="35"/>
    </w:p>
    <w:p w:rsidR="00127027" w:rsidRDefault="00E36AB1" w:rsidP="00E36AB1">
      <w:pPr>
        <w:spacing w:line="360" w:lineRule="auto"/>
        <w:ind w:firstLineChars="200" w:firstLine="420"/>
      </w:pPr>
      <w:r>
        <w:rPr>
          <w:rFonts w:hint="eastAsia"/>
        </w:rPr>
        <w:t>在实地调查中，通过召开座谈会、访谈等形式了解项目区贫困群体对项目的需求并深入认识项目建设对贫困群体生产生活产生的影响。在项目准备阶段，项目办、项目实施单位以及可研编制单位、社会</w:t>
      </w:r>
      <w:r w:rsidR="00CA4E6D">
        <w:rPr>
          <w:rFonts w:hint="eastAsia"/>
        </w:rPr>
        <w:t>评价</w:t>
      </w:r>
      <w:r>
        <w:rPr>
          <w:rFonts w:hint="eastAsia"/>
        </w:rPr>
        <w:t>调查小组等通过座谈、访谈等多种方式对拟建项目进行了宣传，并了解相关群体尤其是贫困群体的需求和建议。实地调查发现，贫困群体对拟建项目的需求如下：</w:t>
      </w:r>
    </w:p>
    <w:p w:rsidR="00385C4F" w:rsidRDefault="00AB2C81" w:rsidP="00385C4F">
      <w:pPr>
        <w:spacing w:line="360" w:lineRule="auto"/>
        <w:ind w:firstLineChars="200" w:firstLine="422"/>
        <w:rPr>
          <w:b/>
        </w:rPr>
      </w:pPr>
      <w:r w:rsidRPr="005C6FB5">
        <w:rPr>
          <w:rFonts w:hint="eastAsia"/>
          <w:b/>
        </w:rPr>
        <w:t>（</w:t>
      </w:r>
      <w:r w:rsidRPr="005C6FB5">
        <w:rPr>
          <w:rFonts w:hint="eastAsia"/>
          <w:b/>
        </w:rPr>
        <w:t>1</w:t>
      </w:r>
      <w:r w:rsidRPr="005C6FB5">
        <w:rPr>
          <w:rFonts w:hint="eastAsia"/>
          <w:b/>
        </w:rPr>
        <w:t>）</w:t>
      </w:r>
      <w:r w:rsidR="00385C4F" w:rsidRPr="005C6FB5">
        <w:rPr>
          <w:rFonts w:hint="eastAsia"/>
          <w:b/>
        </w:rPr>
        <w:t>交通</w:t>
      </w:r>
      <w:r w:rsidR="00385C4F" w:rsidRPr="005C6FB5">
        <w:rPr>
          <w:b/>
        </w:rPr>
        <w:t>环境改善工程</w:t>
      </w:r>
    </w:p>
    <w:p w:rsidR="00EE75F8" w:rsidRPr="003A2F86" w:rsidRDefault="00EE75F8" w:rsidP="00F84FF8">
      <w:pPr>
        <w:spacing w:line="360" w:lineRule="auto"/>
        <w:ind w:firstLineChars="200" w:firstLine="420"/>
      </w:pPr>
      <w:r w:rsidRPr="003A2F86">
        <w:rPr>
          <w:rFonts w:hint="eastAsia"/>
        </w:rPr>
        <w:t>1</w:t>
      </w:r>
      <w:r w:rsidRPr="003A2F86">
        <w:rPr>
          <w:rFonts w:hint="eastAsia"/>
        </w:rPr>
        <w:t>）项目区内居民尤其是贫困群体大都支持项目建设，希望项目能</w:t>
      </w:r>
      <w:r w:rsidR="00F84FF8">
        <w:rPr>
          <w:rFonts w:hint="eastAsia"/>
        </w:rPr>
        <w:t>顺利</w:t>
      </w:r>
      <w:r w:rsidR="00F84FF8">
        <w:t>完工</w:t>
      </w:r>
      <w:r w:rsidR="00F84FF8">
        <w:rPr>
          <w:rFonts w:hint="eastAsia"/>
        </w:rPr>
        <w:t>，</w:t>
      </w:r>
      <w:r w:rsidRPr="003A2F86">
        <w:rPr>
          <w:rFonts w:hint="eastAsia"/>
        </w:rPr>
        <w:t>为居民出行创造良好条件。一方面，畅通的道路方便居民出行，增加出行频次，提高出行质量；另一方面，能够带动运输业的发展，促进当地农业发展。项目区居民还希望项目建设要保质保量完成，确保道路运营时间持久。</w:t>
      </w:r>
    </w:p>
    <w:p w:rsidR="00EE75F8" w:rsidRPr="003A2F86" w:rsidRDefault="00EE75F8" w:rsidP="00EE75F8">
      <w:pPr>
        <w:spacing w:line="360" w:lineRule="auto"/>
        <w:ind w:firstLineChars="200" w:firstLine="420"/>
      </w:pPr>
      <w:r w:rsidRPr="003A2F86">
        <w:rPr>
          <w:rFonts w:hint="eastAsia"/>
        </w:rPr>
        <w:t>2</w:t>
      </w:r>
      <w:r w:rsidR="00773026">
        <w:rPr>
          <w:rFonts w:hint="eastAsia"/>
        </w:rPr>
        <w:t>）项目施工和运行</w:t>
      </w:r>
      <w:r w:rsidR="00773026">
        <w:t>过程中</w:t>
      </w:r>
      <w:r w:rsidRPr="003A2F86">
        <w:rPr>
          <w:rFonts w:hint="eastAsia"/>
        </w:rPr>
        <w:t>将会提供一些非技术性就业岗位，一些具有劳动能力或家里有劳动能力的贫困群体希望能加入此类岗位，增加收入，提高生活水平。另外，贫困群体还希望项目建设能够带动当地经济发展，为其脱贫营造外部条件。</w:t>
      </w:r>
    </w:p>
    <w:p w:rsidR="00EE75F8" w:rsidRPr="003A2F86" w:rsidRDefault="00EE75F8" w:rsidP="00EE75F8">
      <w:pPr>
        <w:spacing w:line="360" w:lineRule="auto"/>
        <w:ind w:firstLineChars="200" w:firstLine="420"/>
      </w:pPr>
      <w:r w:rsidRPr="003A2F86">
        <w:rPr>
          <w:rFonts w:hint="eastAsia"/>
        </w:rPr>
        <w:t>3</w:t>
      </w:r>
      <w:r w:rsidRPr="003A2F86">
        <w:rPr>
          <w:rFonts w:hint="eastAsia"/>
        </w:rPr>
        <w:t>）随着社会经济的发展，人们的交通安全意识逐渐提高。项目建成后，大量车辆势必加速行驶，这对项目区居民尤其是老年人、儿童构成安全威胁。他们希望能够加强对司机、项目区居民尤其是老年人、儿童的交通安全知识宣传，提高交通安全意识。采取老年人、儿童易于接受的</w:t>
      </w:r>
      <w:r w:rsidRPr="003A2F86">
        <w:rPr>
          <w:rFonts w:hint="eastAsia"/>
        </w:rPr>
        <w:lastRenderedPageBreak/>
        <w:t>宣传形式，如学校教育、宣传画册、影像资料等，以防交通事故的发生。</w:t>
      </w:r>
    </w:p>
    <w:p w:rsidR="005C6FB5" w:rsidRPr="003A2F86" w:rsidRDefault="00773026" w:rsidP="00EE75F8">
      <w:pPr>
        <w:spacing w:line="360" w:lineRule="auto"/>
        <w:ind w:firstLineChars="200" w:firstLine="420"/>
      </w:pPr>
      <w:r>
        <w:t>4</w:t>
      </w:r>
      <w:r w:rsidR="00EE75F8" w:rsidRPr="003A2F86">
        <w:rPr>
          <w:rFonts w:hint="eastAsia"/>
        </w:rPr>
        <w:t>）与交通配套的相关基础设施建设是交通项目的重要组成部分，项目区居民希望加强人行道、安全标识、红绿灯等配套基础设施的建设，完善交通布局。</w:t>
      </w:r>
    </w:p>
    <w:p w:rsidR="00385C4F" w:rsidRDefault="00385C4F" w:rsidP="00385C4F">
      <w:pPr>
        <w:spacing w:line="360" w:lineRule="auto"/>
        <w:ind w:firstLineChars="200" w:firstLine="422"/>
        <w:rPr>
          <w:b/>
        </w:rPr>
      </w:pPr>
      <w:r w:rsidRPr="00F84FF8">
        <w:rPr>
          <w:rFonts w:hint="eastAsia"/>
          <w:b/>
        </w:rPr>
        <w:t>（</w:t>
      </w:r>
      <w:r w:rsidRPr="00F84FF8">
        <w:rPr>
          <w:rFonts w:hint="eastAsia"/>
          <w:b/>
        </w:rPr>
        <w:t>2</w:t>
      </w:r>
      <w:r w:rsidRPr="00F84FF8">
        <w:rPr>
          <w:rFonts w:hint="eastAsia"/>
          <w:b/>
        </w:rPr>
        <w:t>）</w:t>
      </w:r>
      <w:r w:rsidR="0064371C" w:rsidRPr="00F84FF8">
        <w:rPr>
          <w:rFonts w:hint="eastAsia"/>
          <w:b/>
        </w:rPr>
        <w:t>交通管理和道路安全工程</w:t>
      </w:r>
    </w:p>
    <w:p w:rsidR="00F84FF8" w:rsidRDefault="00F84FF8" w:rsidP="00385C4F">
      <w:pPr>
        <w:spacing w:line="360" w:lineRule="auto"/>
        <w:ind w:firstLineChars="200" w:firstLine="420"/>
      </w:pPr>
      <w:r w:rsidRPr="00F84FF8">
        <w:rPr>
          <w:rFonts w:hint="eastAsia"/>
        </w:rPr>
        <w:t>1</w:t>
      </w:r>
      <w:r w:rsidRPr="00F84FF8">
        <w:rPr>
          <w:rFonts w:hint="eastAsia"/>
        </w:rPr>
        <w:t>）</w:t>
      </w:r>
      <w:r>
        <w:rPr>
          <w:rFonts w:hint="eastAsia"/>
        </w:rPr>
        <w:t>项目区</w:t>
      </w:r>
      <w:r w:rsidR="00124C9C">
        <w:t>受访居民表示</w:t>
      </w:r>
      <w:r w:rsidR="00124C9C">
        <w:rPr>
          <w:rFonts w:hint="eastAsia"/>
        </w:rPr>
        <w:t>希望自己</w:t>
      </w:r>
      <w:r w:rsidR="00124C9C">
        <w:t>小区、村附近的</w:t>
      </w:r>
      <w:r w:rsidR="00124C9C">
        <w:rPr>
          <w:rFonts w:hint="eastAsia"/>
        </w:rPr>
        <w:t>道路能</w:t>
      </w:r>
      <w:r w:rsidR="00124C9C">
        <w:t>设置减速带，人行</w:t>
      </w:r>
      <w:r w:rsidR="00124C9C">
        <w:rPr>
          <w:rFonts w:hint="eastAsia"/>
        </w:rPr>
        <w:t>横道线</w:t>
      </w:r>
      <w:r w:rsidR="00124C9C">
        <w:t>、</w:t>
      </w:r>
      <w:r w:rsidR="00124C9C">
        <w:rPr>
          <w:rFonts w:hint="eastAsia"/>
        </w:rPr>
        <w:t>监控</w:t>
      </w:r>
      <w:r w:rsidR="00124C9C">
        <w:t>等</w:t>
      </w:r>
      <w:r w:rsidR="00124C9C">
        <w:rPr>
          <w:rFonts w:hint="eastAsia"/>
        </w:rPr>
        <w:t>，社区</w:t>
      </w:r>
      <w:r w:rsidR="00124C9C">
        <w:rPr>
          <w:rFonts w:hint="eastAsia"/>
        </w:rPr>
        <w:t>/</w:t>
      </w:r>
      <w:r w:rsidR="00124C9C">
        <w:rPr>
          <w:rFonts w:hint="eastAsia"/>
        </w:rPr>
        <w:t>村内</w:t>
      </w:r>
      <w:r w:rsidR="00124C9C">
        <w:t>的儿童喜欢在村口嬉戏打闹，安全意识不</w:t>
      </w:r>
      <w:r w:rsidR="00124C9C">
        <w:rPr>
          <w:rFonts w:hint="eastAsia"/>
        </w:rPr>
        <w:t>强</w:t>
      </w:r>
      <w:r w:rsidR="00124C9C">
        <w:t>，行驶快速的车辆</w:t>
      </w:r>
      <w:r w:rsidR="00124C9C">
        <w:rPr>
          <w:rFonts w:hint="eastAsia"/>
        </w:rPr>
        <w:t>驶入</w:t>
      </w:r>
      <w:r w:rsidR="00124C9C">
        <w:t>易发生交通事故，老人、妇女</w:t>
      </w:r>
      <w:r w:rsidR="00124C9C">
        <w:rPr>
          <w:rFonts w:hint="eastAsia"/>
        </w:rPr>
        <w:t>等</w:t>
      </w:r>
      <w:r w:rsidR="00124C9C">
        <w:t>特殊群体行动迟缓，</w:t>
      </w:r>
      <w:r w:rsidR="00124C9C">
        <w:rPr>
          <w:rFonts w:hint="eastAsia"/>
        </w:rPr>
        <w:t>希望</w:t>
      </w:r>
      <w:r w:rsidR="00124C9C">
        <w:t>可以提高过街安全性。</w:t>
      </w:r>
      <w:r w:rsidR="00124C9C">
        <w:rPr>
          <w:rFonts w:hint="eastAsia"/>
        </w:rPr>
        <w:t>对于</w:t>
      </w:r>
      <w:r w:rsidR="00124C9C">
        <w:t>贫困</w:t>
      </w:r>
      <w:r w:rsidR="00124C9C">
        <w:rPr>
          <w:rFonts w:hint="eastAsia"/>
        </w:rPr>
        <w:t>群体</w:t>
      </w:r>
      <w:r w:rsidR="00124C9C">
        <w:t>来说，部分行动不便的老人没</w:t>
      </w:r>
      <w:r w:rsidR="00124C9C">
        <w:rPr>
          <w:rFonts w:hint="eastAsia"/>
        </w:rPr>
        <w:t>有便于步行</w:t>
      </w:r>
      <w:r w:rsidR="00124C9C">
        <w:t>的设备，故而希望能</w:t>
      </w:r>
      <w:r w:rsidR="00124C9C">
        <w:rPr>
          <w:rFonts w:hint="eastAsia"/>
        </w:rPr>
        <w:t>在基础设施</w:t>
      </w:r>
      <w:r w:rsidR="00124C9C">
        <w:t>上给予帮助。</w:t>
      </w:r>
    </w:p>
    <w:p w:rsidR="00124C9C" w:rsidRDefault="00124C9C" w:rsidP="00385C4F">
      <w:pPr>
        <w:spacing w:line="360" w:lineRule="auto"/>
        <w:ind w:firstLineChars="200" w:firstLine="420"/>
      </w:pPr>
      <w:r>
        <w:t>2</w:t>
      </w:r>
      <w:r>
        <w:rPr>
          <w:rFonts w:hint="eastAsia"/>
        </w:rPr>
        <w:t>）</w:t>
      </w:r>
      <w:r w:rsidR="00791B77">
        <w:rPr>
          <w:rFonts w:hint="eastAsia"/>
        </w:rPr>
        <w:t>部分</w:t>
      </w:r>
      <w:r w:rsidR="00791B77">
        <w:t>街道靠近城乡结合部，交通</w:t>
      </w:r>
      <w:r w:rsidR="00791B77">
        <w:rPr>
          <w:rFonts w:hint="eastAsia"/>
        </w:rPr>
        <w:t>工具</w:t>
      </w:r>
      <w:r w:rsidR="00791B77">
        <w:t>较杂，</w:t>
      </w:r>
      <w:r w:rsidR="00791B77">
        <w:rPr>
          <w:rFonts w:hint="eastAsia"/>
        </w:rPr>
        <w:t>难以</w:t>
      </w:r>
      <w:r w:rsidR="00223470">
        <w:t>全面管制。</w:t>
      </w:r>
      <w:r w:rsidR="00223470">
        <w:rPr>
          <w:rFonts w:hint="eastAsia"/>
        </w:rPr>
        <w:t>贫困</w:t>
      </w:r>
      <w:r w:rsidR="00223470">
        <w:t>群体希望能够安装专业的监控设施，</w:t>
      </w:r>
      <w:r w:rsidR="00223470">
        <w:rPr>
          <w:rFonts w:hint="eastAsia"/>
        </w:rPr>
        <w:t>因为贫困家庭</w:t>
      </w:r>
      <w:r w:rsidR="00223470">
        <w:t>自用的交通工具较少，一般出行都是搭车</w:t>
      </w:r>
      <w:r w:rsidR="00223470">
        <w:rPr>
          <w:rFonts w:hint="eastAsia"/>
        </w:rPr>
        <w:t>或</w:t>
      </w:r>
      <w:r w:rsidR="00223470">
        <w:t>使用公交车，对于违章违法的行车</w:t>
      </w:r>
      <w:r w:rsidR="00223470">
        <w:rPr>
          <w:rFonts w:hint="eastAsia"/>
        </w:rPr>
        <w:t>进行</w:t>
      </w:r>
      <w:r w:rsidR="00223470">
        <w:t>管制，避免出现不规范行驶的黑车等交通工具，</w:t>
      </w:r>
      <w:r w:rsidR="00223470">
        <w:rPr>
          <w:rFonts w:hint="eastAsia"/>
        </w:rPr>
        <w:t>同时</w:t>
      </w:r>
      <w:r w:rsidR="00223470">
        <w:t>也</w:t>
      </w:r>
      <w:r w:rsidR="00223470">
        <w:rPr>
          <w:rFonts w:hint="eastAsia"/>
        </w:rPr>
        <w:t>能够</w:t>
      </w:r>
      <w:r w:rsidR="00223470">
        <w:t>对</w:t>
      </w:r>
      <w:r w:rsidR="00223470">
        <w:rPr>
          <w:rFonts w:hint="eastAsia"/>
        </w:rPr>
        <w:t>违法</w:t>
      </w:r>
      <w:r w:rsidR="00223470">
        <w:t>行为进行</w:t>
      </w:r>
      <w:r w:rsidR="00223470">
        <w:rPr>
          <w:rFonts w:hint="eastAsia"/>
        </w:rPr>
        <w:t>相应</w:t>
      </w:r>
      <w:r w:rsidR="00223470">
        <w:t>的处罚</w:t>
      </w:r>
      <w:r w:rsidR="00223470">
        <w:rPr>
          <w:rFonts w:hint="eastAsia"/>
        </w:rPr>
        <w:t>。</w:t>
      </w:r>
    </w:p>
    <w:p w:rsidR="00223470" w:rsidRPr="00124C9C" w:rsidRDefault="00223470" w:rsidP="00385C4F">
      <w:pPr>
        <w:spacing w:line="360" w:lineRule="auto"/>
        <w:ind w:firstLineChars="200" w:firstLine="420"/>
      </w:pPr>
      <w:r>
        <w:rPr>
          <w:rFonts w:hint="eastAsia"/>
        </w:rPr>
        <w:t>3</w:t>
      </w:r>
      <w:r>
        <w:rPr>
          <w:rFonts w:hint="eastAsia"/>
        </w:rPr>
        <w:t>）</w:t>
      </w:r>
      <w:r w:rsidR="00773026">
        <w:rPr>
          <w:rFonts w:hint="eastAsia"/>
        </w:rPr>
        <w:t>项目区</w:t>
      </w:r>
      <w:r w:rsidR="00773026">
        <w:t>大部分贫困群体希望能够建立交通走廊，提高道路的通达性，</w:t>
      </w:r>
      <w:r w:rsidR="00773026">
        <w:rPr>
          <w:rFonts w:hint="eastAsia"/>
        </w:rPr>
        <w:t>也增加</w:t>
      </w:r>
      <w:r w:rsidR="00773026">
        <w:t>了他们出行的选择</w:t>
      </w:r>
      <w:r w:rsidR="00773026">
        <w:rPr>
          <w:rFonts w:hint="eastAsia"/>
        </w:rPr>
        <w:t>，</w:t>
      </w:r>
      <w:r w:rsidR="00773026">
        <w:t>出行乘车不需要绕路，不仅节省时间，也节省了出行成本。</w:t>
      </w:r>
      <w:r w:rsidR="00773026">
        <w:rPr>
          <w:rFonts w:hint="eastAsia"/>
        </w:rPr>
        <w:t>同时</w:t>
      </w:r>
      <w:r w:rsidR="00773026">
        <w:t>，</w:t>
      </w:r>
      <w:r w:rsidR="00773026" w:rsidRPr="001D5732">
        <w:t>交通管理部分也将提供</w:t>
      </w:r>
      <w:r w:rsidR="00773026" w:rsidRPr="001D5732">
        <w:rPr>
          <w:rFonts w:hint="eastAsia"/>
        </w:rPr>
        <w:t>协助</w:t>
      </w:r>
      <w:r w:rsidR="00773026" w:rsidRPr="001D5732">
        <w:t>交通劝导</w:t>
      </w:r>
      <w:r w:rsidR="00773026" w:rsidRPr="001D5732">
        <w:rPr>
          <w:rFonts w:hint="eastAsia"/>
        </w:rPr>
        <w:t>方面</w:t>
      </w:r>
      <w:r w:rsidR="00773026" w:rsidRPr="001D5732">
        <w:t>的</w:t>
      </w:r>
      <w:r w:rsidR="00773026" w:rsidRPr="001D5732">
        <w:rPr>
          <w:rFonts w:hint="eastAsia"/>
        </w:rPr>
        <w:t>非</w:t>
      </w:r>
      <w:r w:rsidR="00773026" w:rsidRPr="001D5732">
        <w:t>技术性行岗位</w:t>
      </w:r>
      <w:r w:rsidR="00773026" w:rsidRPr="001D5732">
        <w:rPr>
          <w:rFonts w:hint="eastAsia"/>
        </w:rPr>
        <w:t>，</w:t>
      </w:r>
      <w:r w:rsidR="00773026" w:rsidRPr="001D5732">
        <w:t>会</w:t>
      </w:r>
      <w:r w:rsidR="00773026" w:rsidRPr="001D5732">
        <w:rPr>
          <w:rFonts w:hint="eastAsia"/>
        </w:rPr>
        <w:t>优先</w:t>
      </w:r>
      <w:r w:rsidR="00773026" w:rsidRPr="001D5732">
        <w:t>考虑贫困群体的就业需求。</w:t>
      </w:r>
    </w:p>
    <w:p w:rsidR="0064371C" w:rsidRDefault="0064371C" w:rsidP="00385C4F">
      <w:pPr>
        <w:spacing w:line="360" w:lineRule="auto"/>
        <w:ind w:firstLineChars="200" w:firstLine="422"/>
        <w:rPr>
          <w:b/>
        </w:rPr>
      </w:pPr>
      <w:r w:rsidRPr="00F84FF8">
        <w:rPr>
          <w:rFonts w:hint="eastAsia"/>
          <w:b/>
        </w:rPr>
        <w:t>（</w:t>
      </w:r>
      <w:r w:rsidRPr="00F84FF8">
        <w:rPr>
          <w:rFonts w:hint="eastAsia"/>
          <w:b/>
        </w:rPr>
        <w:t>3</w:t>
      </w:r>
      <w:r w:rsidRPr="00F84FF8">
        <w:rPr>
          <w:rFonts w:hint="eastAsia"/>
          <w:b/>
        </w:rPr>
        <w:t>）</w:t>
      </w:r>
      <w:r w:rsidR="005C6FB5" w:rsidRPr="00F84FF8">
        <w:rPr>
          <w:rFonts w:hint="eastAsia"/>
          <w:b/>
        </w:rPr>
        <w:t>公共交通工程</w:t>
      </w:r>
    </w:p>
    <w:p w:rsidR="00773026" w:rsidRDefault="00773026" w:rsidP="00385C4F">
      <w:pPr>
        <w:spacing w:line="360" w:lineRule="auto"/>
        <w:ind w:firstLineChars="200" w:firstLine="420"/>
      </w:pPr>
      <w:r w:rsidRPr="00773026">
        <w:rPr>
          <w:rFonts w:hint="eastAsia"/>
        </w:rPr>
        <w:t>1</w:t>
      </w:r>
      <w:r w:rsidRPr="00773026">
        <w:rPr>
          <w:rFonts w:hint="eastAsia"/>
        </w:rPr>
        <w:t>）</w:t>
      </w:r>
      <w:r>
        <w:rPr>
          <w:rFonts w:hint="eastAsia"/>
        </w:rPr>
        <w:t>项目区</w:t>
      </w:r>
      <w:r>
        <w:t>大部分贫困</w:t>
      </w:r>
      <w:r>
        <w:rPr>
          <w:rFonts w:hint="eastAsia"/>
        </w:rPr>
        <w:t>家庭</w:t>
      </w:r>
      <w:r>
        <w:t>拥有的交通工具</w:t>
      </w:r>
      <w:r>
        <w:rPr>
          <w:rFonts w:hint="eastAsia"/>
        </w:rPr>
        <w:t>数量</w:t>
      </w:r>
      <w:r>
        <w:t>有限，出行选择有限，加上出行成本</w:t>
      </w:r>
      <w:r>
        <w:rPr>
          <w:rFonts w:hint="eastAsia"/>
        </w:rPr>
        <w:t>占收入</w:t>
      </w:r>
      <w:r>
        <w:t>的</w:t>
      </w:r>
      <w:r>
        <w:rPr>
          <w:rFonts w:hint="eastAsia"/>
        </w:rPr>
        <w:t>情况</w:t>
      </w:r>
      <w:r>
        <w:t>来看，</w:t>
      </w:r>
      <w:r>
        <w:rPr>
          <w:rFonts w:hint="eastAsia"/>
        </w:rPr>
        <w:t>选择</w:t>
      </w:r>
      <w:r>
        <w:t>公交车出行对他们</w:t>
      </w:r>
      <w:r>
        <w:rPr>
          <w:rFonts w:hint="eastAsia"/>
        </w:rPr>
        <w:t>来说</w:t>
      </w:r>
      <w:r>
        <w:t>，是一种节省开支，又</w:t>
      </w:r>
      <w:r>
        <w:rPr>
          <w:rFonts w:hint="eastAsia"/>
        </w:rPr>
        <w:t>便利</w:t>
      </w:r>
      <w:r>
        <w:t>的出行方式</w:t>
      </w:r>
      <w:r>
        <w:rPr>
          <w:rFonts w:hint="eastAsia"/>
        </w:rPr>
        <w:t>。</w:t>
      </w:r>
      <w:r>
        <w:t>希望</w:t>
      </w:r>
      <w:r>
        <w:rPr>
          <w:rFonts w:hint="eastAsia"/>
        </w:rPr>
        <w:t>在</w:t>
      </w:r>
      <w:r>
        <w:t>社区</w:t>
      </w:r>
      <w:r>
        <w:rPr>
          <w:rFonts w:hint="eastAsia"/>
        </w:rPr>
        <w:t>/</w:t>
      </w:r>
      <w:r>
        <w:rPr>
          <w:rFonts w:hint="eastAsia"/>
        </w:rPr>
        <w:t>村</w:t>
      </w:r>
      <w:r>
        <w:t>增加公交线路，给予</w:t>
      </w:r>
      <w:r w:rsidR="00A14870">
        <w:rPr>
          <w:rFonts w:hint="eastAsia"/>
        </w:rPr>
        <w:t>贫困</w:t>
      </w:r>
      <w:r w:rsidR="00A14870">
        <w:t>群体</w:t>
      </w:r>
      <w:r>
        <w:rPr>
          <w:rFonts w:hint="eastAsia"/>
        </w:rPr>
        <w:t>相关</w:t>
      </w:r>
      <w:r>
        <w:t>出行补贴；</w:t>
      </w:r>
    </w:p>
    <w:p w:rsidR="00773026" w:rsidRDefault="00A14870" w:rsidP="00385C4F">
      <w:pPr>
        <w:spacing w:line="360" w:lineRule="auto"/>
        <w:ind w:firstLineChars="200" w:firstLine="420"/>
      </w:pPr>
      <w:r>
        <w:t>2</w:t>
      </w:r>
      <w:r>
        <w:rPr>
          <w:rFonts w:hint="eastAsia"/>
        </w:rPr>
        <w:t>）希望新建</w:t>
      </w:r>
      <w:r>
        <w:t>公交场站设置座椅、遮雨棚等基础设施，便于老人、妇女</w:t>
      </w:r>
      <w:r>
        <w:rPr>
          <w:rFonts w:hint="eastAsia"/>
        </w:rPr>
        <w:t>等</w:t>
      </w:r>
      <w:r>
        <w:t>特殊群体等候公交车，</w:t>
      </w:r>
      <w:r>
        <w:rPr>
          <w:rFonts w:hint="eastAsia"/>
        </w:rPr>
        <w:t>增加</w:t>
      </w:r>
      <w:r>
        <w:t>公交车发车频次，</w:t>
      </w:r>
      <w:r>
        <w:rPr>
          <w:rFonts w:hint="eastAsia"/>
        </w:rPr>
        <w:t>增加</w:t>
      </w:r>
      <w:r>
        <w:t>公交车专用道，</w:t>
      </w:r>
      <w:r>
        <w:rPr>
          <w:rFonts w:hint="eastAsia"/>
        </w:rPr>
        <w:t>确保</w:t>
      </w:r>
      <w:r>
        <w:t>出行畅通</w:t>
      </w:r>
      <w:r>
        <w:rPr>
          <w:rFonts w:hint="eastAsia"/>
        </w:rPr>
        <w:t>。</w:t>
      </w:r>
      <w:r>
        <w:t>同时</w:t>
      </w:r>
      <w:r>
        <w:rPr>
          <w:rFonts w:hint="eastAsia"/>
        </w:rPr>
        <w:t>，</w:t>
      </w:r>
      <w:r>
        <w:t>提供安全员、保洁员等非技术岗位</w:t>
      </w:r>
      <w:r>
        <w:rPr>
          <w:rFonts w:hint="eastAsia"/>
        </w:rPr>
        <w:t>，</w:t>
      </w:r>
      <w:r>
        <w:t>可优先考虑贫困群体。</w:t>
      </w:r>
    </w:p>
    <w:p w:rsidR="00A14870" w:rsidRPr="00A14870" w:rsidRDefault="00A14870" w:rsidP="00385C4F">
      <w:pPr>
        <w:spacing w:line="360" w:lineRule="auto"/>
        <w:ind w:firstLineChars="200" w:firstLine="420"/>
      </w:pPr>
      <w:r>
        <w:t>3</w:t>
      </w:r>
      <w:r>
        <w:rPr>
          <w:rFonts w:hint="eastAsia"/>
        </w:rPr>
        <w:t>）</w:t>
      </w:r>
      <w:r w:rsidR="00CF30B9">
        <w:rPr>
          <w:rFonts w:hint="eastAsia"/>
        </w:rPr>
        <w:t>项目区受访</w:t>
      </w:r>
      <w:r w:rsidR="00CF30B9">
        <w:t>居民希望</w:t>
      </w:r>
      <w:r w:rsidR="00CF30B9">
        <w:rPr>
          <w:rFonts w:hint="eastAsia"/>
        </w:rPr>
        <w:t>新增</w:t>
      </w:r>
      <w:r w:rsidR="00CF30B9">
        <w:t>的公交车车厢希望宽敞一些</w:t>
      </w:r>
      <w:r w:rsidR="00CF30B9">
        <w:rPr>
          <w:rFonts w:hint="eastAsia"/>
        </w:rPr>
        <w:t>，</w:t>
      </w:r>
      <w:r w:rsidR="00CF30B9">
        <w:t>尤其是</w:t>
      </w:r>
      <w:r w:rsidR="00CF30B9">
        <w:rPr>
          <w:rFonts w:hint="eastAsia"/>
        </w:rPr>
        <w:t>大部分</w:t>
      </w:r>
      <w:r w:rsidR="00CF30B9">
        <w:t>贫困群体，因为他们日常出</w:t>
      </w:r>
      <w:r w:rsidR="00460730">
        <w:rPr>
          <w:rFonts w:hint="eastAsia"/>
        </w:rPr>
        <w:t>行</w:t>
      </w:r>
      <w:r w:rsidR="00CF30B9">
        <w:t>更倾向于公交出行，部分线路人流量大，</w:t>
      </w:r>
      <w:r w:rsidR="00CF30B9">
        <w:rPr>
          <w:rFonts w:hint="eastAsia"/>
        </w:rPr>
        <w:t>导致</w:t>
      </w:r>
      <w:r w:rsidR="00CF30B9">
        <w:t>车厢过于拥挤，不利于乘客乘客安全。</w:t>
      </w:r>
    </w:p>
    <w:p w:rsidR="00924FC8" w:rsidRPr="00525370" w:rsidRDefault="00924FC8" w:rsidP="007725F4">
      <w:pPr>
        <w:pStyle w:val="Heading2"/>
        <w:spacing w:before="0" w:after="0" w:line="360" w:lineRule="auto"/>
      </w:pPr>
      <w:bookmarkStart w:id="36" w:name="_Toc480914392"/>
      <w:r>
        <w:rPr>
          <w:rFonts w:hint="eastAsia"/>
        </w:rPr>
        <w:t>4</w:t>
      </w:r>
      <w:r>
        <w:t>.</w:t>
      </w:r>
      <w:r w:rsidR="00460730">
        <w:rPr>
          <w:rFonts w:hint="eastAsia"/>
        </w:rPr>
        <w:t>5</w:t>
      </w:r>
      <w:r w:rsidR="00460730">
        <w:t xml:space="preserve"> </w:t>
      </w:r>
      <w:r>
        <w:rPr>
          <w:rFonts w:hint="eastAsia"/>
        </w:rPr>
        <w:t>项目</w:t>
      </w:r>
      <w:r>
        <w:t>的减贫作用</w:t>
      </w:r>
      <w:bookmarkEnd w:id="36"/>
    </w:p>
    <w:p w:rsidR="00470438" w:rsidRDefault="002F20A4" w:rsidP="00CC6EBE">
      <w:pPr>
        <w:spacing w:line="360" w:lineRule="auto"/>
        <w:ind w:firstLineChars="200" w:firstLine="422"/>
        <w:rPr>
          <w:b/>
        </w:rPr>
      </w:pPr>
      <w:r w:rsidRPr="00057F05">
        <w:rPr>
          <w:rFonts w:hint="eastAsia"/>
          <w:b/>
        </w:rPr>
        <w:t>（</w:t>
      </w:r>
      <w:r w:rsidRPr="00057F05">
        <w:rPr>
          <w:rFonts w:hint="eastAsia"/>
          <w:b/>
        </w:rPr>
        <w:t>1</w:t>
      </w:r>
      <w:r w:rsidR="00057F05">
        <w:rPr>
          <w:rFonts w:hint="eastAsia"/>
          <w:b/>
        </w:rPr>
        <w:t>）提升</w:t>
      </w:r>
      <w:r w:rsidR="00057F05">
        <w:rPr>
          <w:b/>
        </w:rPr>
        <w:t>项目区</w:t>
      </w:r>
      <w:r w:rsidR="00057F05">
        <w:rPr>
          <w:rFonts w:hint="eastAsia"/>
          <w:b/>
        </w:rPr>
        <w:t>特色</w:t>
      </w:r>
      <w:r w:rsidR="00057F05">
        <w:rPr>
          <w:b/>
        </w:rPr>
        <w:t>产业和运输</w:t>
      </w:r>
      <w:r w:rsidRPr="00057F05">
        <w:rPr>
          <w:rFonts w:hint="eastAsia"/>
          <w:b/>
        </w:rPr>
        <w:t>业</w:t>
      </w:r>
      <w:r w:rsidR="00057F05">
        <w:rPr>
          <w:rFonts w:hint="eastAsia"/>
          <w:b/>
        </w:rPr>
        <w:t>的</w:t>
      </w:r>
      <w:r w:rsidRPr="00057F05">
        <w:rPr>
          <w:rFonts w:hint="eastAsia"/>
          <w:b/>
        </w:rPr>
        <w:t>发展，使项目区居民尤其是贫困群体受益</w:t>
      </w:r>
    </w:p>
    <w:p w:rsidR="00D007DA" w:rsidRPr="00470438" w:rsidRDefault="002A11AA" w:rsidP="004B413E">
      <w:pPr>
        <w:spacing w:line="360" w:lineRule="auto"/>
        <w:ind w:firstLineChars="200" w:firstLine="420"/>
      </w:pPr>
      <w:r>
        <w:rPr>
          <w:rFonts w:hint="eastAsia"/>
        </w:rPr>
        <w:t>交通</w:t>
      </w:r>
      <w:r>
        <w:t>环境改善和交通管理</w:t>
      </w:r>
      <w:r>
        <w:rPr>
          <w:rFonts w:hint="eastAsia"/>
        </w:rPr>
        <w:t>等</w:t>
      </w:r>
      <w:r>
        <w:t>项目建成后，将提供更多的线路</w:t>
      </w:r>
      <w:r>
        <w:rPr>
          <w:rFonts w:hint="eastAsia"/>
        </w:rPr>
        <w:t>可</w:t>
      </w:r>
      <w:r>
        <w:t>通达工业园区、主城区之间的距离</w:t>
      </w:r>
      <w:r>
        <w:rPr>
          <w:rFonts w:hint="eastAsia"/>
        </w:rPr>
        <w:t>，缩短</w:t>
      </w:r>
      <w:r>
        <w:t>了通行时间，降低了运输成本，将</w:t>
      </w:r>
      <w:r>
        <w:rPr>
          <w:rFonts w:hint="eastAsia"/>
        </w:rPr>
        <w:t>吸引</w:t>
      </w:r>
      <w:r>
        <w:t>更多的</w:t>
      </w:r>
      <w:r>
        <w:rPr>
          <w:rFonts w:hint="eastAsia"/>
        </w:rPr>
        <w:t>投资</w:t>
      </w:r>
      <w:r>
        <w:t>商进入工业园区</w:t>
      </w:r>
      <w:r>
        <w:rPr>
          <w:rFonts w:hint="eastAsia"/>
        </w:rPr>
        <w:t>、</w:t>
      </w:r>
      <w:r>
        <w:t>街区，提高项目区的经济收入；</w:t>
      </w:r>
      <w:r>
        <w:rPr>
          <w:rFonts w:hint="eastAsia"/>
        </w:rPr>
        <w:t>交通</w:t>
      </w:r>
      <w:r>
        <w:t>条件的改善对于项目区</w:t>
      </w:r>
      <w:r>
        <w:rPr>
          <w:rFonts w:hint="eastAsia"/>
        </w:rPr>
        <w:t>居民</w:t>
      </w:r>
      <w:r>
        <w:t>来说，尤其是贫困居民，有</w:t>
      </w:r>
      <w:r>
        <w:rPr>
          <w:rFonts w:hint="eastAsia"/>
        </w:rPr>
        <w:t>利于</w:t>
      </w:r>
      <w:r>
        <w:t>发展农产品</w:t>
      </w:r>
      <w:r>
        <w:lastRenderedPageBreak/>
        <w:t>加工，</w:t>
      </w:r>
      <w:r>
        <w:rPr>
          <w:rFonts w:hint="eastAsia"/>
        </w:rPr>
        <w:t>比如</w:t>
      </w:r>
      <w:r>
        <w:t>薰衣草</w:t>
      </w:r>
      <w:r>
        <w:rPr>
          <w:rFonts w:hint="eastAsia"/>
        </w:rPr>
        <w:t>种产品、</w:t>
      </w:r>
      <w:r>
        <w:t>水果、蔬菜等作物的运输成本</w:t>
      </w:r>
      <w:r>
        <w:rPr>
          <w:rFonts w:hint="eastAsia"/>
        </w:rPr>
        <w:t>降低</w:t>
      </w:r>
      <w:r>
        <w:t>，</w:t>
      </w:r>
      <w:r>
        <w:rPr>
          <w:rFonts w:hint="eastAsia"/>
        </w:rPr>
        <w:t>同时</w:t>
      </w:r>
      <w:r>
        <w:t>也增加了</w:t>
      </w:r>
      <w:r>
        <w:rPr>
          <w:rFonts w:hint="eastAsia"/>
        </w:rPr>
        <w:t>销售渠道</w:t>
      </w:r>
      <w:r>
        <w:t>，</w:t>
      </w:r>
      <w:r>
        <w:rPr>
          <w:rFonts w:hint="eastAsia"/>
        </w:rPr>
        <w:t>产品</w:t>
      </w:r>
      <w:r>
        <w:t>价格也</w:t>
      </w:r>
      <w:r>
        <w:rPr>
          <w:rFonts w:hint="eastAsia"/>
        </w:rPr>
        <w:t>将</w:t>
      </w:r>
      <w:r>
        <w:t>显得</w:t>
      </w:r>
      <w:r>
        <w:rPr>
          <w:rFonts w:hint="eastAsia"/>
        </w:rPr>
        <w:t>可观</w:t>
      </w:r>
      <w:r>
        <w:t>，有助于打开更广阔的市场，带动项目区农产品和特色产业的发展，增加农户收入。</w:t>
      </w:r>
    </w:p>
    <w:p w:rsidR="002F20A4" w:rsidRDefault="002F20A4" w:rsidP="00CC6EBE">
      <w:pPr>
        <w:spacing w:line="360" w:lineRule="auto"/>
        <w:ind w:firstLineChars="200" w:firstLine="422"/>
      </w:pPr>
      <w:r w:rsidRPr="004B413E">
        <w:rPr>
          <w:rFonts w:hint="eastAsia"/>
          <w:b/>
        </w:rPr>
        <w:t>（</w:t>
      </w:r>
      <w:r w:rsidRPr="004B413E">
        <w:rPr>
          <w:rFonts w:hint="eastAsia"/>
          <w:b/>
        </w:rPr>
        <w:t>2</w:t>
      </w:r>
      <w:r w:rsidRPr="004B413E">
        <w:rPr>
          <w:rFonts w:hint="eastAsia"/>
          <w:b/>
        </w:rPr>
        <w:t>）推动第二、三产业发展，为改善项目区居民尤其是贫困群体的生活条件和就创业环境提供条件</w:t>
      </w:r>
    </w:p>
    <w:p w:rsidR="000D5BA9" w:rsidRDefault="000D5BA9" w:rsidP="00CE0D48">
      <w:pPr>
        <w:spacing w:line="360" w:lineRule="auto"/>
        <w:ind w:firstLineChars="200" w:firstLine="420"/>
      </w:pPr>
      <w:r>
        <w:rPr>
          <w:rFonts w:hint="eastAsia"/>
        </w:rPr>
        <w:t>1</w:t>
      </w:r>
      <w:r>
        <w:rPr>
          <w:rFonts w:hint="eastAsia"/>
        </w:rPr>
        <w:t>）项目</w:t>
      </w:r>
      <w:r w:rsidR="00CD2BB4">
        <w:rPr>
          <w:rFonts w:hint="eastAsia"/>
        </w:rPr>
        <w:t>施工期间，将会使用大量的水泥、混凝土等建筑材料。通过与</w:t>
      </w:r>
      <w:r w:rsidR="00CD2BB4">
        <w:t>项</w:t>
      </w:r>
      <w:r>
        <w:rPr>
          <w:rFonts w:hint="eastAsia"/>
        </w:rPr>
        <w:t>目实施单位沟通，在项目建设期间，在保证工程质量进行招投标的前提下，会优先考虑到使用当地的建材和水泥等，因此，会促进道路沿线周边建材、水泥等企业的发展，有助于推进当地基础设施的建设和投资，从而也会增加项目区居民的就业机会，为整体脱贫创造条件。道路的绿化所用的树苗</w:t>
      </w:r>
      <w:r w:rsidR="00BD5D4F">
        <w:rPr>
          <w:rFonts w:hint="eastAsia"/>
        </w:rPr>
        <w:t>、</w:t>
      </w:r>
      <w:r w:rsidR="00BD5D4F">
        <w:t>草种子</w:t>
      </w:r>
      <w:r>
        <w:rPr>
          <w:rFonts w:hint="eastAsia"/>
        </w:rPr>
        <w:t>等在保证质量的前提下，也会优先考虑使用当地苗圃的树木</w:t>
      </w:r>
      <w:r w:rsidR="00BD5D4F">
        <w:rPr>
          <w:rFonts w:hint="eastAsia"/>
        </w:rPr>
        <w:t>和</w:t>
      </w:r>
      <w:r w:rsidR="00BD5D4F">
        <w:t>绿</w:t>
      </w:r>
      <w:r w:rsidR="00BD5D4F">
        <w:rPr>
          <w:rFonts w:hint="eastAsia"/>
        </w:rPr>
        <w:t>草</w:t>
      </w:r>
      <w:r w:rsidR="00BD5D4F">
        <w:t>种子</w:t>
      </w:r>
      <w:r>
        <w:rPr>
          <w:rFonts w:hint="eastAsia"/>
        </w:rPr>
        <w:t>，也会增加相关企业的经济收入。</w:t>
      </w:r>
    </w:p>
    <w:p w:rsidR="0057019F" w:rsidRDefault="000D5BA9" w:rsidP="0057019F">
      <w:pPr>
        <w:spacing w:line="360" w:lineRule="auto"/>
        <w:ind w:firstLineChars="200" w:firstLine="420"/>
      </w:pPr>
      <w:r>
        <w:rPr>
          <w:rFonts w:hint="eastAsia"/>
        </w:rPr>
        <w:t>2</w:t>
      </w:r>
      <w:r>
        <w:rPr>
          <w:rFonts w:hint="eastAsia"/>
        </w:rPr>
        <w:t>）推动项目区旅游业发展，有利于减少整体贫困</w:t>
      </w:r>
      <w:r w:rsidR="006640B6">
        <w:rPr>
          <w:rFonts w:hint="eastAsia"/>
        </w:rPr>
        <w:t>。项目建设将主城区</w:t>
      </w:r>
      <w:r w:rsidR="006640B6">
        <w:t>道路和郊区道路很好的</w:t>
      </w:r>
      <w:r w:rsidR="006640B6" w:rsidRPr="006640B6">
        <w:rPr>
          <w:rFonts w:hint="eastAsia"/>
        </w:rPr>
        <w:t>连接起来，交通速度贯穿全线，有助于将分散的旅游景点联系起来，连片开发形成集聚优势，使旅游景点等开发性项目的机会增多，各类开发项目的增多，可以促进当地经济建设，减少整体贫困。</w:t>
      </w:r>
      <w:r w:rsidR="006640B6">
        <w:rPr>
          <w:rFonts w:hint="eastAsia"/>
        </w:rPr>
        <w:t>南市区</w:t>
      </w:r>
      <w:r w:rsidR="006640B6">
        <w:t>片区巷道靠着喀赞其民俗</w:t>
      </w:r>
      <w:r w:rsidR="006640B6">
        <w:rPr>
          <w:rFonts w:hint="eastAsia"/>
        </w:rPr>
        <w:t>旅游区</w:t>
      </w:r>
      <w:r w:rsidR="006640B6">
        <w:t>，该巷道的改造，将</w:t>
      </w:r>
      <w:r w:rsidR="006640B6">
        <w:rPr>
          <w:rFonts w:hint="eastAsia"/>
        </w:rPr>
        <w:t>提供</w:t>
      </w:r>
      <w:r w:rsidR="006640B6">
        <w:t>更便捷</w:t>
      </w:r>
      <w:r w:rsidR="006640B6">
        <w:rPr>
          <w:rFonts w:hint="eastAsia"/>
        </w:rPr>
        <w:t>的</w:t>
      </w:r>
      <w:r w:rsidR="006640B6">
        <w:t>交通路线。旅游业</w:t>
      </w:r>
      <w:r w:rsidR="006640B6">
        <w:rPr>
          <w:rFonts w:hint="eastAsia"/>
        </w:rPr>
        <w:t>的</w:t>
      </w:r>
      <w:r w:rsidR="006640B6">
        <w:t>发展，将催生农家乐等更多的行业，并且</w:t>
      </w:r>
      <w:r w:rsidR="006640B6">
        <w:rPr>
          <w:rFonts w:hint="eastAsia"/>
        </w:rPr>
        <w:t>新增</w:t>
      </w:r>
      <w:r w:rsidR="006640B6">
        <w:t>就业岗位，</w:t>
      </w:r>
      <w:r w:rsidR="006640B6">
        <w:rPr>
          <w:rFonts w:hint="eastAsia"/>
        </w:rPr>
        <w:t>为贫困</w:t>
      </w:r>
      <w:r w:rsidR="006640B6">
        <w:t>群体、妇女</w:t>
      </w:r>
      <w:r w:rsidR="006640B6">
        <w:rPr>
          <w:rFonts w:hint="eastAsia"/>
        </w:rPr>
        <w:t>提供</w:t>
      </w:r>
      <w:r w:rsidR="006640B6">
        <w:t>保洁员、服务员等更多的就业机会。</w:t>
      </w:r>
    </w:p>
    <w:p w:rsidR="004B413E" w:rsidRDefault="000D5BA9" w:rsidP="0057019F">
      <w:pPr>
        <w:spacing w:line="360" w:lineRule="auto"/>
        <w:ind w:firstLineChars="200" w:firstLine="420"/>
      </w:pPr>
      <w:r>
        <w:rPr>
          <w:rFonts w:hint="eastAsia"/>
        </w:rPr>
        <w:t>3</w:t>
      </w:r>
      <w:r>
        <w:rPr>
          <w:rFonts w:hint="eastAsia"/>
        </w:rPr>
        <w:t>）交通条件的改善，为当地农民工返乡创业创造了良好的外部环境，有助于引进资金、项目等资源，开拓市场，优化投资创业环境，促进农民工创业园的发展，催生大量就业岗位，当地贫困群体、妇女可以实现本地就业。</w:t>
      </w:r>
    </w:p>
    <w:p w:rsidR="002F20A4" w:rsidRDefault="002F20A4" w:rsidP="00CC6EBE">
      <w:pPr>
        <w:spacing w:line="360" w:lineRule="auto"/>
        <w:ind w:firstLineChars="200" w:firstLine="422"/>
        <w:rPr>
          <w:b/>
        </w:rPr>
      </w:pPr>
      <w:r w:rsidRPr="0057019F">
        <w:rPr>
          <w:rFonts w:hint="eastAsia"/>
          <w:b/>
        </w:rPr>
        <w:t>（</w:t>
      </w:r>
      <w:r w:rsidRPr="0057019F">
        <w:rPr>
          <w:rFonts w:hint="eastAsia"/>
          <w:b/>
        </w:rPr>
        <w:t>3</w:t>
      </w:r>
      <w:r w:rsidRPr="0057019F">
        <w:rPr>
          <w:rFonts w:hint="eastAsia"/>
          <w:b/>
        </w:rPr>
        <w:t>）促进项目区居民尤其是贫困群体的就业，增加经济收入</w:t>
      </w:r>
    </w:p>
    <w:p w:rsidR="0057019F" w:rsidRDefault="00001292" w:rsidP="00A93442">
      <w:pPr>
        <w:spacing w:line="360" w:lineRule="auto"/>
        <w:ind w:firstLineChars="200" w:firstLine="420"/>
      </w:pPr>
      <w:r w:rsidRPr="00A93442">
        <w:rPr>
          <w:rFonts w:hint="eastAsia"/>
        </w:rPr>
        <w:t>据估计，虽然本项目道路建设将主要依靠一些机械和技术工人，但是在土建期间累计会提供大量非技术就业工作机会。根据与项目实施单位、项目办等沟通的结果，确保在项目建设</w:t>
      </w:r>
      <w:r w:rsidR="00A93442" w:rsidRPr="00A93442">
        <w:rPr>
          <w:rFonts w:hint="eastAsia"/>
        </w:rPr>
        <w:t>和</w:t>
      </w:r>
      <w:r w:rsidR="00A93442" w:rsidRPr="00A93442">
        <w:t>运营</w:t>
      </w:r>
      <w:r w:rsidRPr="00A93442">
        <w:rPr>
          <w:rFonts w:hint="eastAsia"/>
        </w:rPr>
        <w:t>期间，</w:t>
      </w:r>
      <w:r w:rsidR="00A93442" w:rsidRPr="00A93442">
        <w:rPr>
          <w:rFonts w:hint="eastAsia"/>
        </w:rPr>
        <w:t>将提供</w:t>
      </w:r>
      <w:r w:rsidR="00A93442" w:rsidRPr="00A93442">
        <w:rPr>
          <w:rFonts w:hint="eastAsia"/>
        </w:rPr>
        <w:t>578</w:t>
      </w:r>
      <w:r w:rsidR="00A93442" w:rsidRPr="00A93442">
        <w:rPr>
          <w:rFonts w:hint="eastAsia"/>
        </w:rPr>
        <w:t>个</w:t>
      </w:r>
      <w:r w:rsidR="00A93442" w:rsidRPr="00A93442">
        <w:t>非技术性岗位，</w:t>
      </w:r>
      <w:r w:rsidRPr="00A93442">
        <w:rPr>
          <w:rFonts w:hint="eastAsia"/>
        </w:rPr>
        <w:t>这些非技术就业机会中的</w:t>
      </w:r>
      <w:r w:rsidRPr="00A93442">
        <w:rPr>
          <w:rFonts w:hint="eastAsia"/>
        </w:rPr>
        <w:t>30%</w:t>
      </w:r>
      <w:r w:rsidRPr="00A93442">
        <w:rPr>
          <w:rFonts w:hint="eastAsia"/>
        </w:rPr>
        <w:t>优先提供给项目区的贫困人口、妇女等弱势群体。</w:t>
      </w:r>
    </w:p>
    <w:p w:rsidR="00CA106C" w:rsidRDefault="00057F05" w:rsidP="00CC6EBE">
      <w:pPr>
        <w:spacing w:line="360" w:lineRule="auto"/>
        <w:ind w:firstLineChars="200" w:firstLine="422"/>
        <w:rPr>
          <w:b/>
        </w:rPr>
      </w:pPr>
      <w:r w:rsidRPr="0057019F">
        <w:rPr>
          <w:rFonts w:hint="eastAsia"/>
          <w:b/>
        </w:rPr>
        <w:t>（</w:t>
      </w:r>
      <w:r w:rsidR="0057019F" w:rsidRPr="0057019F">
        <w:rPr>
          <w:rFonts w:hint="eastAsia"/>
          <w:b/>
        </w:rPr>
        <w:t>4</w:t>
      </w:r>
      <w:r w:rsidRPr="0057019F">
        <w:rPr>
          <w:rFonts w:hint="eastAsia"/>
          <w:b/>
        </w:rPr>
        <w:t>）促进整体发展，为整体脱贫创造</w:t>
      </w:r>
      <w:r w:rsidR="00CD2BB4" w:rsidRPr="0057019F">
        <w:rPr>
          <w:rFonts w:hint="eastAsia"/>
          <w:b/>
        </w:rPr>
        <w:t>外部</w:t>
      </w:r>
      <w:r w:rsidRPr="0057019F">
        <w:rPr>
          <w:rFonts w:hint="eastAsia"/>
          <w:b/>
        </w:rPr>
        <w:t>条件</w:t>
      </w:r>
    </w:p>
    <w:p w:rsidR="00851712" w:rsidRDefault="00851712" w:rsidP="00851712">
      <w:pPr>
        <w:spacing w:line="360" w:lineRule="auto"/>
        <w:ind w:firstLineChars="200" w:firstLine="420"/>
      </w:pPr>
      <w:r>
        <w:rPr>
          <w:rFonts w:hint="eastAsia"/>
        </w:rPr>
        <w:t>伊宁市在</w:t>
      </w:r>
      <w:r>
        <w:t>建设丝绸之路经济带中处于重要作用，是该</w:t>
      </w:r>
      <w:r>
        <w:rPr>
          <w:rFonts w:hint="eastAsia"/>
        </w:rPr>
        <w:t>经济带</w:t>
      </w:r>
      <w:r>
        <w:t>的重要</w:t>
      </w:r>
      <w:r>
        <w:rPr>
          <w:rFonts w:hint="eastAsia"/>
        </w:rPr>
        <w:t>支点城市，</w:t>
      </w:r>
      <w:r>
        <w:t>同时，伊宁市也是</w:t>
      </w:r>
      <w:r>
        <w:rPr>
          <w:rFonts w:hint="eastAsia"/>
        </w:rPr>
        <w:t>拥有中国</w:t>
      </w:r>
      <w:r>
        <w:t>公路最大的通商口岸。项目</w:t>
      </w:r>
      <w:r>
        <w:rPr>
          <w:rFonts w:hint="eastAsia"/>
        </w:rPr>
        <w:t>建设</w:t>
      </w:r>
      <w:r>
        <w:t>有助于整合项目区，</w:t>
      </w:r>
      <w:r w:rsidRPr="00851712">
        <w:rPr>
          <w:rFonts w:hint="eastAsia"/>
        </w:rPr>
        <w:t>为区域资源开发与经济建设提供基础设施，促进</w:t>
      </w:r>
      <w:r>
        <w:rPr>
          <w:rFonts w:hint="eastAsia"/>
        </w:rPr>
        <w:t>多国</w:t>
      </w:r>
      <w:r>
        <w:t>自由贸易往来</w:t>
      </w:r>
      <w:r w:rsidRPr="00851712">
        <w:rPr>
          <w:rFonts w:hint="eastAsia"/>
        </w:rPr>
        <w:t>，推动项目区经济协调、稳步发展，从而为整体脱贫创造条件。</w:t>
      </w:r>
    </w:p>
    <w:p w:rsidR="005B70C4" w:rsidRDefault="005B70C4" w:rsidP="00E025B9">
      <w:pPr>
        <w:spacing w:line="360" w:lineRule="auto"/>
      </w:pPr>
    </w:p>
    <w:p w:rsidR="00E025B9" w:rsidRPr="00E025B9" w:rsidRDefault="00E025B9" w:rsidP="00E025B9">
      <w:pPr>
        <w:keepNext/>
        <w:keepLines/>
        <w:spacing w:before="340" w:after="330" w:line="578" w:lineRule="auto"/>
        <w:jc w:val="center"/>
        <w:outlineLvl w:val="0"/>
        <w:rPr>
          <w:b/>
          <w:bCs/>
          <w:kern w:val="44"/>
          <w:sz w:val="44"/>
          <w:szCs w:val="44"/>
        </w:rPr>
      </w:pPr>
      <w:bookmarkStart w:id="37" w:name="_Toc480914393"/>
      <w:r w:rsidRPr="00E025B9">
        <w:rPr>
          <w:rFonts w:hint="eastAsia"/>
          <w:b/>
          <w:bCs/>
          <w:kern w:val="44"/>
          <w:sz w:val="44"/>
          <w:szCs w:val="44"/>
        </w:rPr>
        <w:t>5.</w:t>
      </w:r>
      <w:r w:rsidRPr="00E025B9">
        <w:rPr>
          <w:rFonts w:hint="eastAsia"/>
          <w:b/>
          <w:bCs/>
          <w:kern w:val="44"/>
          <w:sz w:val="44"/>
          <w:szCs w:val="44"/>
        </w:rPr>
        <w:t>社会影响分析</w:t>
      </w:r>
      <w:bookmarkEnd w:id="37"/>
    </w:p>
    <w:p w:rsidR="00E025B9" w:rsidRPr="00BC2202" w:rsidRDefault="00E025B9" w:rsidP="00BC2202">
      <w:pPr>
        <w:pStyle w:val="Heading2"/>
        <w:spacing w:before="0" w:after="0" w:line="360" w:lineRule="auto"/>
      </w:pPr>
      <w:bookmarkStart w:id="38" w:name="_Toc480914394"/>
      <w:r w:rsidRPr="00BC2202">
        <w:rPr>
          <w:rFonts w:hint="eastAsia"/>
        </w:rPr>
        <w:t>5.1</w:t>
      </w:r>
      <w:r w:rsidRPr="00BC2202">
        <w:rPr>
          <w:rFonts w:hint="eastAsia"/>
        </w:rPr>
        <w:t>交通环境改善工程项目</w:t>
      </w:r>
      <w:bookmarkEnd w:id="38"/>
    </w:p>
    <w:p w:rsidR="00E025B9" w:rsidRPr="00431E24" w:rsidRDefault="00E025B9" w:rsidP="00431E24">
      <w:pPr>
        <w:pStyle w:val="Heading3"/>
      </w:pPr>
      <w:bookmarkStart w:id="39" w:name="_Toc480914395"/>
      <w:r w:rsidRPr="00431E24">
        <w:rPr>
          <w:rFonts w:hint="eastAsia"/>
        </w:rPr>
        <w:t>5.1.1</w:t>
      </w:r>
      <w:r w:rsidRPr="00431E24">
        <w:rPr>
          <w:rFonts w:hint="eastAsia"/>
        </w:rPr>
        <w:t>正面影响</w:t>
      </w:r>
      <w:bookmarkEnd w:id="39"/>
    </w:p>
    <w:p w:rsidR="00E025B9" w:rsidRPr="00E025B9" w:rsidRDefault="00E025B9" w:rsidP="000D1422">
      <w:pPr>
        <w:tabs>
          <w:tab w:val="left" w:pos="3750"/>
        </w:tabs>
        <w:spacing w:line="360" w:lineRule="auto"/>
        <w:ind w:firstLineChars="200" w:firstLine="422"/>
        <w:rPr>
          <w:b/>
        </w:rPr>
      </w:pPr>
      <w:r w:rsidRPr="00E025B9">
        <w:rPr>
          <w:rFonts w:hint="eastAsia"/>
          <w:b/>
        </w:rPr>
        <w:t>（</w:t>
      </w:r>
      <w:r w:rsidRPr="00E025B9">
        <w:rPr>
          <w:rFonts w:hint="eastAsia"/>
          <w:b/>
        </w:rPr>
        <w:t>1</w:t>
      </w:r>
      <w:r w:rsidRPr="00E025B9">
        <w:rPr>
          <w:rFonts w:hint="eastAsia"/>
          <w:b/>
        </w:rPr>
        <w:t>）完善</w:t>
      </w:r>
      <w:r w:rsidRPr="00E025B9">
        <w:rPr>
          <w:b/>
        </w:rPr>
        <w:t>路网，缓解交通压力</w:t>
      </w:r>
      <w:r w:rsidR="000D1422">
        <w:rPr>
          <w:b/>
        </w:rPr>
        <w:tab/>
      </w:r>
    </w:p>
    <w:p w:rsidR="00E025B9" w:rsidRPr="00E025B9" w:rsidRDefault="00E025B9" w:rsidP="00394CF0">
      <w:pPr>
        <w:spacing w:line="360" w:lineRule="auto"/>
        <w:ind w:firstLineChars="200" w:firstLine="420"/>
      </w:pPr>
      <w:r w:rsidRPr="00E025B9">
        <w:rPr>
          <w:rFonts w:hint="eastAsia"/>
        </w:rPr>
        <w:t>根据</w:t>
      </w:r>
      <w:r w:rsidRPr="00E025B9">
        <w:t>《城市道路交通规划设计规范》中的</w:t>
      </w:r>
      <w:r w:rsidRPr="00E025B9">
        <w:rPr>
          <w:rFonts w:hint="eastAsia"/>
        </w:rPr>
        <w:t>路网</w:t>
      </w:r>
      <w:r w:rsidRPr="00E025B9">
        <w:t>密度国家标准</w:t>
      </w:r>
      <w:r w:rsidRPr="00E025B9">
        <w:rPr>
          <w:rFonts w:hint="eastAsia"/>
        </w:rPr>
        <w:t>规定</w:t>
      </w:r>
      <w:r w:rsidRPr="00E025B9">
        <w:t>，主干路为</w:t>
      </w:r>
      <w:r w:rsidRPr="00E025B9">
        <w:rPr>
          <w:rFonts w:hint="eastAsia"/>
        </w:rPr>
        <w:t>0.8</w:t>
      </w:r>
      <w:r w:rsidRPr="00E025B9">
        <w:t>-1.2km/k</w:t>
      </w:r>
      <w:r w:rsidRPr="00E025B9">
        <w:rPr>
          <w:rFonts w:hint="eastAsia"/>
        </w:rPr>
        <w:t>㎡</w:t>
      </w:r>
      <w:r w:rsidRPr="00E025B9">
        <w:rPr>
          <w:rFonts w:hint="eastAsia"/>
        </w:rPr>
        <w:t>,</w:t>
      </w:r>
      <w:r w:rsidRPr="00E025B9">
        <w:rPr>
          <w:rFonts w:hint="eastAsia"/>
        </w:rPr>
        <w:t>，</w:t>
      </w:r>
      <w:r w:rsidRPr="00E025B9">
        <w:t>次干路为</w:t>
      </w:r>
      <w:r w:rsidRPr="00E025B9">
        <w:rPr>
          <w:rFonts w:hint="eastAsia"/>
        </w:rPr>
        <w:t>1.2</w:t>
      </w:r>
      <w:r w:rsidRPr="00E025B9">
        <w:t>-1.4</w:t>
      </w:r>
      <w:r w:rsidRPr="00E025B9">
        <w:rPr>
          <w:rFonts w:hint="eastAsia"/>
        </w:rPr>
        <w:t xml:space="preserve"> km/k</w:t>
      </w:r>
      <w:r w:rsidRPr="00E025B9">
        <w:rPr>
          <w:rFonts w:hint="eastAsia"/>
        </w:rPr>
        <w:t>㎡，支路</w:t>
      </w:r>
      <w:r w:rsidRPr="00E025B9">
        <w:t>为</w:t>
      </w:r>
      <w:r w:rsidRPr="00E025B9">
        <w:rPr>
          <w:rFonts w:hint="eastAsia"/>
        </w:rPr>
        <w:t>3.0</w:t>
      </w:r>
      <w:r w:rsidRPr="00E025B9">
        <w:t>-4.0</w:t>
      </w:r>
      <w:r w:rsidRPr="00E025B9">
        <w:rPr>
          <w:rFonts w:hint="eastAsia"/>
        </w:rPr>
        <w:t xml:space="preserve"> km/k</w:t>
      </w:r>
      <w:r w:rsidRPr="00E025B9">
        <w:rPr>
          <w:rFonts w:hint="eastAsia"/>
        </w:rPr>
        <w:t>㎡，</w:t>
      </w:r>
      <w:r w:rsidRPr="00E025B9">
        <w:t>而伊宁市中心城区的主干路、次干路、支路的路网</w:t>
      </w:r>
      <w:r w:rsidRPr="00E025B9">
        <w:rPr>
          <w:rFonts w:hint="eastAsia"/>
        </w:rPr>
        <w:t>密度</w:t>
      </w:r>
      <w:r w:rsidRPr="00E025B9">
        <w:t>分别为</w:t>
      </w:r>
      <w:r w:rsidRPr="00E025B9">
        <w:rPr>
          <w:rFonts w:hint="eastAsia"/>
        </w:rPr>
        <w:t>1.42 km/k</w:t>
      </w:r>
      <w:r w:rsidRPr="00E025B9">
        <w:rPr>
          <w:rFonts w:hint="eastAsia"/>
        </w:rPr>
        <w:t>㎡、</w:t>
      </w:r>
      <w:r w:rsidRPr="00E025B9">
        <w:rPr>
          <w:rFonts w:hint="eastAsia"/>
        </w:rPr>
        <w:t>0.82 km/k</w:t>
      </w:r>
      <w:r w:rsidRPr="00E025B9">
        <w:rPr>
          <w:rFonts w:hint="eastAsia"/>
        </w:rPr>
        <w:t>㎡、</w:t>
      </w:r>
      <w:r w:rsidRPr="00E025B9">
        <w:rPr>
          <w:rFonts w:hint="eastAsia"/>
        </w:rPr>
        <w:t>2.68 km/k</w:t>
      </w:r>
      <w:r w:rsidRPr="00E025B9">
        <w:rPr>
          <w:rFonts w:hint="eastAsia"/>
        </w:rPr>
        <w:t>㎡。</w:t>
      </w:r>
      <w:r w:rsidRPr="00E025B9">
        <w:t>从中</w:t>
      </w:r>
      <w:r w:rsidRPr="00E025B9">
        <w:rPr>
          <w:rFonts w:hint="eastAsia"/>
        </w:rPr>
        <w:t>可知</w:t>
      </w:r>
      <w:r w:rsidRPr="00E025B9">
        <w:t>，除了主干路</w:t>
      </w:r>
      <w:r w:rsidRPr="00E025B9">
        <w:rPr>
          <w:rFonts w:hint="eastAsia"/>
        </w:rPr>
        <w:t>，</w:t>
      </w:r>
      <w:r w:rsidRPr="00E025B9">
        <w:t>其他</w:t>
      </w:r>
      <w:r w:rsidRPr="00E025B9">
        <w:rPr>
          <w:rFonts w:hint="eastAsia"/>
        </w:rPr>
        <w:t>道路网</w:t>
      </w:r>
      <w:r w:rsidRPr="00E025B9">
        <w:t>密度低于规定的</w:t>
      </w:r>
      <w:r w:rsidRPr="00E025B9">
        <w:rPr>
          <w:rFonts w:hint="eastAsia"/>
        </w:rPr>
        <w:t>最低</w:t>
      </w:r>
      <w:r w:rsidRPr="00E025B9">
        <w:t>水平。</w:t>
      </w:r>
      <w:r w:rsidRPr="00E025B9">
        <w:rPr>
          <w:rFonts w:hint="eastAsia"/>
        </w:rPr>
        <w:t>并且</w:t>
      </w:r>
      <w:r w:rsidRPr="00E025B9">
        <w:t>，根据现有的路网布局，车辆过</w:t>
      </w:r>
      <w:r w:rsidRPr="00E025B9">
        <w:rPr>
          <w:rFonts w:hint="eastAsia"/>
        </w:rPr>
        <w:t>城</w:t>
      </w:r>
      <w:r w:rsidRPr="00E025B9">
        <w:t>必须</w:t>
      </w:r>
      <w:r w:rsidRPr="00E025B9">
        <w:rPr>
          <w:rFonts w:hint="eastAsia"/>
        </w:rPr>
        <w:t>依赖城市</w:t>
      </w:r>
      <w:r w:rsidRPr="00E025B9">
        <w:t>道路，</w:t>
      </w:r>
      <w:r w:rsidRPr="00E025B9">
        <w:rPr>
          <w:rFonts w:hint="eastAsia"/>
        </w:rPr>
        <w:t>但</w:t>
      </w:r>
      <w:r w:rsidRPr="00E025B9">
        <w:t>主干路连通性差，次干路能承受的交通量有限，</w:t>
      </w:r>
      <w:r w:rsidRPr="00E025B9">
        <w:rPr>
          <w:rFonts w:hint="eastAsia"/>
        </w:rPr>
        <w:t>以上</w:t>
      </w:r>
      <w:r w:rsidRPr="00E025B9">
        <w:t>原因</w:t>
      </w:r>
      <w:r w:rsidRPr="00E025B9">
        <w:rPr>
          <w:rFonts w:hint="eastAsia"/>
        </w:rPr>
        <w:t>导致项目区</w:t>
      </w:r>
      <w:r w:rsidRPr="00E025B9">
        <w:t>现有的道路</w:t>
      </w:r>
      <w:r w:rsidRPr="00E025B9">
        <w:rPr>
          <w:rFonts w:hint="eastAsia"/>
        </w:rPr>
        <w:t>不</w:t>
      </w:r>
      <w:r w:rsidRPr="00E025B9">
        <w:t>能满足于</w:t>
      </w:r>
      <w:r w:rsidRPr="00E025B9">
        <w:rPr>
          <w:rFonts w:hint="eastAsia"/>
        </w:rPr>
        <w:t>当前</w:t>
      </w:r>
      <w:r w:rsidRPr="00E025B9">
        <w:t>交通量逐渐增长的</w:t>
      </w:r>
      <w:r w:rsidRPr="00E025B9">
        <w:rPr>
          <w:rFonts w:hint="eastAsia"/>
        </w:rPr>
        <w:t>需求</w:t>
      </w:r>
      <w:r w:rsidRPr="00E025B9">
        <w:t>。</w:t>
      </w:r>
    </w:p>
    <w:p w:rsidR="00E025B9" w:rsidRPr="00E025B9" w:rsidRDefault="00E025B9" w:rsidP="00394CF0">
      <w:pPr>
        <w:spacing w:line="360" w:lineRule="auto"/>
        <w:ind w:firstLineChars="200" w:firstLine="420"/>
      </w:pPr>
      <w:r w:rsidRPr="00E025B9">
        <w:rPr>
          <w:rFonts w:hint="eastAsia"/>
        </w:rPr>
        <w:t>项目建成</w:t>
      </w:r>
      <w:r w:rsidRPr="00E025B9">
        <w:t>后，</w:t>
      </w:r>
      <w:r w:rsidRPr="00E025B9">
        <w:rPr>
          <w:rFonts w:hint="eastAsia"/>
        </w:rPr>
        <w:t>新增</w:t>
      </w:r>
      <w:r w:rsidRPr="00E025B9">
        <w:t>的</w:t>
      </w:r>
      <w:r w:rsidRPr="00E025B9">
        <w:rPr>
          <w:rFonts w:hint="eastAsia"/>
        </w:rPr>
        <w:t>主干</w:t>
      </w:r>
      <w:r w:rsidRPr="00E025B9">
        <w:t>、次干路、巷道等能够在</w:t>
      </w:r>
      <w:r w:rsidRPr="00E025B9">
        <w:rPr>
          <w:rFonts w:hint="eastAsia"/>
        </w:rPr>
        <w:t>不</w:t>
      </w:r>
      <w:r w:rsidRPr="00E025B9">
        <w:t>同程度上分担城市</w:t>
      </w:r>
      <w:r w:rsidRPr="00E025B9">
        <w:rPr>
          <w:rFonts w:hint="eastAsia"/>
        </w:rPr>
        <w:t>的</w:t>
      </w:r>
      <w:r w:rsidRPr="00E025B9">
        <w:t>交通量</w:t>
      </w:r>
      <w:r w:rsidRPr="00E025B9">
        <w:rPr>
          <w:rFonts w:hint="eastAsia"/>
        </w:rPr>
        <w:t>，为行驶</w:t>
      </w:r>
      <w:r w:rsidRPr="00E025B9">
        <w:t>车辆提供更多的</w:t>
      </w:r>
      <w:r w:rsidRPr="00E025B9">
        <w:rPr>
          <w:rFonts w:hint="eastAsia"/>
        </w:rPr>
        <w:t>路线</w:t>
      </w:r>
      <w:r w:rsidRPr="00E025B9">
        <w:t>选择</w:t>
      </w:r>
      <w:r w:rsidRPr="00E025B9">
        <w:rPr>
          <w:rFonts w:hint="eastAsia"/>
        </w:rPr>
        <w:t>；</w:t>
      </w:r>
      <w:r w:rsidRPr="00E025B9">
        <w:t>在</w:t>
      </w:r>
      <w:r w:rsidRPr="00E025B9">
        <w:rPr>
          <w:rFonts w:hint="eastAsia"/>
        </w:rPr>
        <w:t>城市</w:t>
      </w:r>
      <w:r w:rsidRPr="00E025B9">
        <w:t>行车高峰期间，</w:t>
      </w:r>
      <w:r w:rsidRPr="00E025B9">
        <w:rPr>
          <w:rFonts w:hint="eastAsia"/>
        </w:rPr>
        <w:t>提高车流</w:t>
      </w:r>
      <w:r w:rsidRPr="00E025B9">
        <w:t>较大街道</w:t>
      </w:r>
      <w:r w:rsidRPr="00E025B9">
        <w:rPr>
          <w:rFonts w:hint="eastAsia"/>
        </w:rPr>
        <w:t>的</w:t>
      </w:r>
      <w:r w:rsidRPr="00E025B9">
        <w:t>通行效率</w:t>
      </w:r>
      <w:r w:rsidRPr="00E025B9">
        <w:rPr>
          <w:rFonts w:hint="eastAsia"/>
        </w:rPr>
        <w:t>；保证</w:t>
      </w:r>
      <w:r w:rsidRPr="00E025B9">
        <w:t>主城区与郊区之间交通的畅通。</w:t>
      </w: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2</w:t>
      </w:r>
      <w:r w:rsidRPr="00E025B9">
        <w:rPr>
          <w:rFonts w:hint="eastAsia"/>
          <w:b/>
        </w:rPr>
        <w:t>）优化</w:t>
      </w:r>
      <w:r w:rsidRPr="00E025B9">
        <w:rPr>
          <w:b/>
        </w:rPr>
        <w:t>路面</w:t>
      </w:r>
      <w:r w:rsidRPr="00E025B9">
        <w:rPr>
          <w:rFonts w:hint="eastAsia"/>
          <w:b/>
        </w:rPr>
        <w:t>布局，提高通行</w:t>
      </w:r>
      <w:r w:rsidRPr="00E025B9">
        <w:rPr>
          <w:b/>
        </w:rPr>
        <w:t>效率</w:t>
      </w:r>
    </w:p>
    <w:p w:rsidR="00E025B9" w:rsidRPr="00E025B9" w:rsidRDefault="00E025B9" w:rsidP="00394CF0">
      <w:pPr>
        <w:spacing w:line="360" w:lineRule="auto"/>
        <w:ind w:firstLineChars="200" w:firstLine="420"/>
      </w:pPr>
      <w:r w:rsidRPr="00E025B9">
        <w:rPr>
          <w:rFonts w:hint="eastAsia"/>
        </w:rPr>
        <w:t>根据实地勘察发现</w:t>
      </w:r>
      <w:r w:rsidRPr="00E025B9">
        <w:t>，项目区部分道路较窄，</w:t>
      </w:r>
      <w:r w:rsidRPr="00E025B9">
        <w:rPr>
          <w:rFonts w:hint="eastAsia"/>
        </w:rPr>
        <w:t>不</w:t>
      </w:r>
      <w:r w:rsidRPr="00E025B9">
        <w:t>能够</w:t>
      </w:r>
      <w:r w:rsidRPr="00E025B9">
        <w:rPr>
          <w:rFonts w:hint="eastAsia"/>
        </w:rPr>
        <w:t>承受</w:t>
      </w:r>
      <w:r w:rsidRPr="00E025B9">
        <w:t>现有的车流量</w:t>
      </w:r>
      <w:r w:rsidRPr="00E025B9">
        <w:rPr>
          <w:rFonts w:hint="eastAsia"/>
        </w:rPr>
        <w:t>，并且还</w:t>
      </w:r>
      <w:r w:rsidRPr="00E025B9">
        <w:t>出现了机动车、非机动车道混行的局面</w:t>
      </w:r>
      <w:r w:rsidRPr="00E025B9">
        <w:rPr>
          <w:rFonts w:hint="eastAsia"/>
        </w:rPr>
        <w:t>，</w:t>
      </w:r>
      <w:r w:rsidRPr="00E025B9">
        <w:t>主要原因是行车道</w:t>
      </w:r>
      <w:r w:rsidRPr="00E025B9">
        <w:rPr>
          <w:rFonts w:hint="eastAsia"/>
        </w:rPr>
        <w:t>数量</w:t>
      </w:r>
      <w:r w:rsidRPr="00E025B9">
        <w:t>少，</w:t>
      </w:r>
      <w:r w:rsidRPr="00E025B9">
        <w:rPr>
          <w:rFonts w:hint="eastAsia"/>
        </w:rPr>
        <w:t>不</w:t>
      </w:r>
      <w:r w:rsidRPr="00E025B9">
        <w:t>能</w:t>
      </w:r>
      <w:r w:rsidRPr="00E025B9">
        <w:rPr>
          <w:rFonts w:hint="eastAsia"/>
        </w:rPr>
        <w:t>将不同</w:t>
      </w:r>
      <w:r w:rsidRPr="00E025B9">
        <w:t>行使速度的车辆隔开，保证行车安全；</w:t>
      </w:r>
      <w:r w:rsidRPr="00E025B9">
        <w:rPr>
          <w:rFonts w:hint="eastAsia"/>
        </w:rPr>
        <w:t>部分</w:t>
      </w:r>
      <w:r w:rsidRPr="00E025B9">
        <w:t>人流较大的道路交叉口由于</w:t>
      </w:r>
      <w:r w:rsidRPr="00E025B9">
        <w:rPr>
          <w:rFonts w:hint="eastAsia"/>
        </w:rPr>
        <w:t>距离</w:t>
      </w:r>
      <w:r w:rsidRPr="00E025B9">
        <w:t>较宽，</w:t>
      </w:r>
      <w:r w:rsidRPr="00E025B9">
        <w:rPr>
          <w:rFonts w:hint="eastAsia"/>
        </w:rPr>
        <w:t>影响车辆</w:t>
      </w:r>
      <w:r w:rsidRPr="00E025B9">
        <w:t>行驶</w:t>
      </w:r>
      <w:r w:rsidRPr="00E025B9">
        <w:rPr>
          <w:rFonts w:hint="eastAsia"/>
        </w:rPr>
        <w:t>和</w:t>
      </w:r>
      <w:r w:rsidRPr="00E025B9">
        <w:t>行人过街的效率</w:t>
      </w:r>
      <w:r w:rsidRPr="00E025B9">
        <w:rPr>
          <w:rFonts w:hint="eastAsia"/>
        </w:rPr>
        <w:t>；</w:t>
      </w:r>
      <w:r w:rsidRPr="00E025B9">
        <w:t>部分</w:t>
      </w:r>
      <w:r w:rsidRPr="00E025B9">
        <w:rPr>
          <w:rFonts w:hint="eastAsia"/>
        </w:rPr>
        <w:t>道路甚至</w:t>
      </w:r>
      <w:r w:rsidRPr="00E025B9">
        <w:t>未设置人行道</w:t>
      </w:r>
      <w:r w:rsidRPr="00E025B9">
        <w:rPr>
          <w:rFonts w:hint="eastAsia"/>
        </w:rPr>
        <w:t>等</w:t>
      </w:r>
      <w:r w:rsidRPr="00E025B9">
        <w:t>其他慢行设施</w:t>
      </w:r>
      <w:r w:rsidRPr="00E025B9">
        <w:rPr>
          <w:rFonts w:hint="eastAsia"/>
        </w:rPr>
        <w:t>。</w:t>
      </w:r>
    </w:p>
    <w:p w:rsidR="00E025B9" w:rsidRPr="00E025B9" w:rsidRDefault="00E025B9" w:rsidP="00394CF0">
      <w:pPr>
        <w:spacing w:line="360" w:lineRule="auto"/>
        <w:ind w:firstLineChars="200" w:firstLine="420"/>
      </w:pPr>
      <w:r w:rsidRPr="00E025B9">
        <w:rPr>
          <w:rFonts w:hint="eastAsia"/>
        </w:rPr>
        <w:t>当道路</w:t>
      </w:r>
      <w:r w:rsidRPr="00E025B9">
        <w:t>行车道升级后，</w:t>
      </w:r>
      <w:r w:rsidRPr="00E025B9">
        <w:rPr>
          <w:rFonts w:hint="eastAsia"/>
        </w:rPr>
        <w:t>项目区道路</w:t>
      </w:r>
      <w:r w:rsidRPr="00E025B9">
        <w:t>宽度可以得到调整，不同</w:t>
      </w:r>
      <w:r w:rsidRPr="00E025B9">
        <w:rPr>
          <w:rFonts w:hint="eastAsia"/>
        </w:rPr>
        <w:t>的</w:t>
      </w:r>
      <w:r w:rsidRPr="00E025B9">
        <w:t>车辆可以合理分流，保证日常</w:t>
      </w:r>
      <w:r w:rsidRPr="00E025B9">
        <w:rPr>
          <w:rFonts w:hint="eastAsia"/>
        </w:rPr>
        <w:t>行车</w:t>
      </w:r>
      <w:r w:rsidRPr="00E025B9">
        <w:t>效率、行车安全</w:t>
      </w:r>
      <w:r w:rsidRPr="00E025B9">
        <w:rPr>
          <w:rFonts w:hint="eastAsia"/>
        </w:rPr>
        <w:t>；道路</w:t>
      </w:r>
      <w:r w:rsidRPr="00E025B9">
        <w:t>交叉口也可以</w:t>
      </w:r>
      <w:r w:rsidRPr="00E025B9">
        <w:rPr>
          <w:rFonts w:hint="eastAsia"/>
        </w:rPr>
        <w:t>经过</w:t>
      </w:r>
      <w:r w:rsidRPr="00E025B9">
        <w:t>合理设计而缩小，节省车辆和行人的过街时间</w:t>
      </w:r>
      <w:r w:rsidRPr="00E025B9">
        <w:rPr>
          <w:rFonts w:hint="eastAsia"/>
        </w:rPr>
        <w:t>；</w:t>
      </w:r>
      <w:r w:rsidRPr="00E025B9">
        <w:t>重新铺设和改造人行道等基本设施，保证行人过街的便利。</w:t>
      </w: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3</w:t>
      </w:r>
      <w:r w:rsidRPr="00E025B9">
        <w:rPr>
          <w:rFonts w:hint="eastAsia"/>
          <w:b/>
        </w:rPr>
        <w:t>）修建</w:t>
      </w:r>
      <w:r w:rsidRPr="00E025B9">
        <w:rPr>
          <w:b/>
        </w:rPr>
        <w:t>破损道路</w:t>
      </w:r>
      <w:r w:rsidRPr="00E025B9">
        <w:rPr>
          <w:rFonts w:hint="eastAsia"/>
          <w:b/>
        </w:rPr>
        <w:t>，</w:t>
      </w:r>
      <w:r w:rsidRPr="00E025B9">
        <w:rPr>
          <w:b/>
        </w:rPr>
        <w:t>升级</w:t>
      </w:r>
      <w:r w:rsidRPr="00E025B9">
        <w:rPr>
          <w:rFonts w:hint="eastAsia"/>
          <w:b/>
        </w:rPr>
        <w:t>公路</w:t>
      </w:r>
      <w:r w:rsidRPr="00E025B9">
        <w:rPr>
          <w:b/>
        </w:rPr>
        <w:t>养护</w:t>
      </w:r>
      <w:r w:rsidRPr="00E025B9">
        <w:rPr>
          <w:rFonts w:hint="eastAsia"/>
          <w:b/>
        </w:rPr>
        <w:t>系统</w:t>
      </w:r>
    </w:p>
    <w:p w:rsidR="00E025B9" w:rsidRPr="00E025B9" w:rsidRDefault="00E025B9" w:rsidP="00394CF0">
      <w:pPr>
        <w:spacing w:line="360" w:lineRule="auto"/>
        <w:ind w:firstLineChars="200" w:firstLine="420"/>
      </w:pPr>
      <w:r w:rsidRPr="00E025B9">
        <w:rPr>
          <w:rFonts w:hint="eastAsia"/>
        </w:rPr>
        <w:t>项目区部分</w:t>
      </w:r>
      <w:r w:rsidRPr="00E025B9">
        <w:t>道路因使用年限</w:t>
      </w:r>
      <w:r w:rsidRPr="00E025B9">
        <w:rPr>
          <w:rFonts w:hint="eastAsia"/>
        </w:rPr>
        <w:t>较久</w:t>
      </w:r>
      <w:r w:rsidRPr="00E025B9">
        <w:t>，</w:t>
      </w:r>
      <w:r w:rsidRPr="00E025B9">
        <w:rPr>
          <w:rFonts w:hint="eastAsia"/>
        </w:rPr>
        <w:t>加上</w:t>
      </w:r>
      <w:r w:rsidRPr="00E025B9">
        <w:t>过境车辆较多的依赖于城市内部的道路，比如大货车之类的，</w:t>
      </w:r>
      <w:r w:rsidRPr="00E025B9">
        <w:rPr>
          <w:rFonts w:hint="eastAsia"/>
        </w:rPr>
        <w:t>导致</w:t>
      </w:r>
      <w:r w:rsidRPr="00E025B9">
        <w:t>路面破损严重，</w:t>
      </w:r>
      <w:r w:rsidRPr="00E025B9">
        <w:rPr>
          <w:rFonts w:hint="eastAsia"/>
        </w:rPr>
        <w:t>部分人行道</w:t>
      </w:r>
      <w:r w:rsidRPr="00E025B9">
        <w:t>砖面也</w:t>
      </w:r>
      <w:r w:rsidRPr="00E025B9">
        <w:rPr>
          <w:rFonts w:hint="eastAsia"/>
        </w:rPr>
        <w:t>呈</w:t>
      </w:r>
      <w:r w:rsidRPr="00E025B9">
        <w:t>破损</w:t>
      </w:r>
      <w:r w:rsidRPr="00E025B9">
        <w:rPr>
          <w:rFonts w:hint="eastAsia"/>
        </w:rPr>
        <w:t>状态</w:t>
      </w:r>
      <w:r w:rsidRPr="00E025B9">
        <w:t>。</w:t>
      </w:r>
      <w:r w:rsidRPr="00E025B9">
        <w:rPr>
          <w:rFonts w:hint="eastAsia"/>
        </w:rPr>
        <w:t>行车过程</w:t>
      </w:r>
      <w:r w:rsidRPr="00E025B9">
        <w:t>中，不平整的道路</w:t>
      </w:r>
      <w:r w:rsidRPr="00E025B9">
        <w:rPr>
          <w:rFonts w:hint="eastAsia"/>
        </w:rPr>
        <w:t>不</w:t>
      </w:r>
      <w:r w:rsidRPr="00E025B9">
        <w:t>仅影响市容，</w:t>
      </w:r>
      <w:r w:rsidRPr="00E025B9">
        <w:rPr>
          <w:rFonts w:hint="eastAsia"/>
        </w:rPr>
        <w:t>还容易造成</w:t>
      </w:r>
      <w:r w:rsidRPr="00E025B9">
        <w:t>车辆颠簸，存在</w:t>
      </w:r>
      <w:r w:rsidRPr="00E025B9">
        <w:rPr>
          <w:rFonts w:hint="eastAsia"/>
        </w:rPr>
        <w:t>一定</w:t>
      </w:r>
      <w:r w:rsidRPr="00E025B9">
        <w:t>的</w:t>
      </w:r>
      <w:r w:rsidRPr="00E025B9">
        <w:rPr>
          <w:rFonts w:hint="eastAsia"/>
        </w:rPr>
        <w:t>安全</w:t>
      </w:r>
      <w:r w:rsidRPr="00E025B9">
        <w:t>隐患。</w:t>
      </w:r>
    </w:p>
    <w:p w:rsidR="00E025B9" w:rsidRPr="00E025B9" w:rsidRDefault="00E025B9" w:rsidP="00394CF0">
      <w:pPr>
        <w:spacing w:line="360" w:lineRule="auto"/>
        <w:ind w:firstLineChars="200" w:firstLine="420"/>
      </w:pPr>
      <w:r w:rsidRPr="00E025B9">
        <w:rPr>
          <w:rFonts w:hint="eastAsia"/>
        </w:rPr>
        <w:lastRenderedPageBreak/>
        <w:t>破损道路</w:t>
      </w:r>
      <w:r w:rsidRPr="00E025B9">
        <w:t>得到修建之后，</w:t>
      </w:r>
      <w:r w:rsidRPr="00E025B9">
        <w:rPr>
          <w:rFonts w:hint="eastAsia"/>
        </w:rPr>
        <w:t>平坦</w:t>
      </w:r>
      <w:r w:rsidRPr="00E025B9">
        <w:t>结实的路面将</w:t>
      </w:r>
      <w:r w:rsidRPr="00E025B9">
        <w:rPr>
          <w:rFonts w:hint="eastAsia"/>
        </w:rPr>
        <w:t>改善行车</w:t>
      </w:r>
      <w:r w:rsidRPr="00E025B9">
        <w:t>环境，</w:t>
      </w:r>
      <w:r w:rsidRPr="00E025B9">
        <w:rPr>
          <w:rFonts w:hint="eastAsia"/>
        </w:rPr>
        <w:t>减少</w:t>
      </w:r>
      <w:r w:rsidRPr="00E025B9">
        <w:t>车辆</w:t>
      </w:r>
      <w:r w:rsidRPr="00E025B9">
        <w:rPr>
          <w:rFonts w:hint="eastAsia"/>
        </w:rPr>
        <w:t>颠簸</w:t>
      </w:r>
      <w:r w:rsidRPr="00E025B9">
        <w:t>的情况，</w:t>
      </w:r>
      <w:r w:rsidRPr="00E025B9">
        <w:rPr>
          <w:rFonts w:hint="eastAsia"/>
        </w:rPr>
        <w:t>同时</w:t>
      </w:r>
      <w:r w:rsidRPr="00E025B9">
        <w:t>保证行人过街的安全性，尤其是行动不便的老人、残疾人等特殊群体的过街安全</w:t>
      </w:r>
      <w:r w:rsidRPr="00E025B9">
        <w:rPr>
          <w:rFonts w:hint="eastAsia"/>
        </w:rPr>
        <w:t>；</w:t>
      </w:r>
      <w:r w:rsidRPr="00E025B9">
        <w:t>雨天</w:t>
      </w:r>
      <w:r w:rsidRPr="00E025B9">
        <w:rPr>
          <w:rFonts w:hint="eastAsia"/>
        </w:rPr>
        <w:t>积水、容易溅</w:t>
      </w:r>
      <w:r w:rsidRPr="00E025B9">
        <w:t>水的情况也将得到改善</w:t>
      </w:r>
      <w:r w:rsidRPr="00E025B9">
        <w:rPr>
          <w:rFonts w:hint="eastAsia"/>
        </w:rPr>
        <w:t>。公路养护</w:t>
      </w:r>
      <w:r w:rsidRPr="00E025B9">
        <w:t>系统建立之后，</w:t>
      </w:r>
      <w:r w:rsidRPr="00E025B9">
        <w:rPr>
          <w:rFonts w:hint="eastAsia"/>
        </w:rPr>
        <w:t>不仅仅</w:t>
      </w:r>
      <w:r w:rsidRPr="00E025B9">
        <w:t>能够解决现有道路养护系统</w:t>
      </w:r>
      <w:r w:rsidRPr="00E025B9">
        <w:rPr>
          <w:rFonts w:hint="eastAsia"/>
        </w:rPr>
        <w:t>工作效率</w:t>
      </w:r>
      <w:r w:rsidRPr="00E025B9">
        <w:t>的不足</w:t>
      </w:r>
      <w:r w:rsidRPr="00E025B9">
        <w:rPr>
          <w:rFonts w:hint="eastAsia"/>
        </w:rPr>
        <w:t>的</w:t>
      </w:r>
      <w:r w:rsidRPr="00E025B9">
        <w:t>问题，还能</w:t>
      </w:r>
      <w:r w:rsidRPr="00E025B9">
        <w:rPr>
          <w:rFonts w:hint="eastAsia"/>
        </w:rPr>
        <w:t>对新建</w:t>
      </w:r>
      <w:r w:rsidRPr="00E025B9">
        <w:t>道路进行及时保养，减</w:t>
      </w:r>
      <w:r w:rsidRPr="00E025B9">
        <w:rPr>
          <w:rFonts w:hint="eastAsia"/>
        </w:rPr>
        <w:t>小</w:t>
      </w:r>
      <w:r w:rsidRPr="00E025B9">
        <w:t>道路破损的概率，延长道路的使用时间。</w:t>
      </w: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4</w:t>
      </w:r>
      <w:r w:rsidRPr="00E025B9">
        <w:rPr>
          <w:rFonts w:hint="eastAsia"/>
          <w:b/>
        </w:rPr>
        <w:t>）改善</w:t>
      </w:r>
      <w:r w:rsidRPr="00E025B9">
        <w:rPr>
          <w:b/>
        </w:rPr>
        <w:t>交通基础设施，便于行人过街</w:t>
      </w:r>
    </w:p>
    <w:p w:rsidR="00E025B9" w:rsidRPr="00E025B9" w:rsidRDefault="00E025B9" w:rsidP="00394CF0">
      <w:pPr>
        <w:spacing w:line="360" w:lineRule="auto"/>
        <w:ind w:firstLineChars="200" w:firstLine="420"/>
      </w:pPr>
      <w:r w:rsidRPr="00E025B9">
        <w:rPr>
          <w:rFonts w:hint="eastAsia"/>
        </w:rPr>
        <w:t>根据实地</w:t>
      </w:r>
      <w:r w:rsidRPr="00E025B9">
        <w:t>访谈可知，部分社区</w:t>
      </w:r>
      <w:r w:rsidRPr="00E025B9">
        <w:rPr>
          <w:rFonts w:hint="eastAsia"/>
        </w:rPr>
        <w:t>/</w:t>
      </w:r>
      <w:r w:rsidRPr="00E025B9">
        <w:rPr>
          <w:rFonts w:hint="eastAsia"/>
        </w:rPr>
        <w:t>村附近道路</w:t>
      </w:r>
      <w:r w:rsidRPr="00E025B9">
        <w:t>未设置红绿灯</w:t>
      </w:r>
      <w:r w:rsidRPr="00E025B9">
        <w:rPr>
          <w:rFonts w:hint="eastAsia"/>
        </w:rPr>
        <w:t>、</w:t>
      </w:r>
      <w:r w:rsidRPr="00E025B9">
        <w:t>交通安全标志</w:t>
      </w:r>
      <w:r w:rsidRPr="00E025B9">
        <w:rPr>
          <w:rFonts w:hint="eastAsia"/>
        </w:rPr>
        <w:t>，甚至</w:t>
      </w:r>
      <w:r w:rsidRPr="00E025B9">
        <w:t>没有人行横道</w:t>
      </w:r>
      <w:r w:rsidRPr="00E025B9">
        <w:rPr>
          <w:rFonts w:hint="eastAsia"/>
        </w:rPr>
        <w:t>，</w:t>
      </w:r>
      <w:r w:rsidRPr="002A3B65">
        <w:rPr>
          <w:rFonts w:hint="eastAsia"/>
        </w:rPr>
        <w:t>导</w:t>
      </w:r>
      <w:r w:rsidRPr="00A40BB5">
        <w:rPr>
          <w:rFonts w:hint="eastAsia"/>
        </w:rPr>
        <w:t>致</w:t>
      </w:r>
      <w:r w:rsidRPr="00A40BB5">
        <w:t>发生交通事故的频率较多</w:t>
      </w:r>
      <w:r w:rsidR="00A40BB5" w:rsidRPr="00A40BB5">
        <w:rPr>
          <w:rFonts w:hint="eastAsia"/>
        </w:rPr>
        <w:t>，</w:t>
      </w:r>
      <w:r w:rsidR="00A40BB5" w:rsidRPr="00A40BB5">
        <w:t>对居民出行</w:t>
      </w:r>
      <w:r w:rsidR="00A40BB5" w:rsidRPr="00A40BB5">
        <w:rPr>
          <w:rFonts w:hint="eastAsia"/>
        </w:rPr>
        <w:t>造成</w:t>
      </w:r>
      <w:r w:rsidR="00A40BB5" w:rsidRPr="00A40BB5">
        <w:t>安全隐患</w:t>
      </w:r>
      <w:r w:rsidR="00A40BB5" w:rsidRPr="00A40BB5">
        <w:rPr>
          <w:rFonts w:hint="eastAsia"/>
        </w:rPr>
        <w:t>。根据交警</w:t>
      </w:r>
      <w:r w:rsidR="00A40BB5" w:rsidRPr="00A40BB5">
        <w:t>大队提供的资料可知，</w:t>
      </w:r>
      <w:r w:rsidR="00A40BB5" w:rsidRPr="00A40BB5">
        <w:rPr>
          <w:rFonts w:hint="eastAsia"/>
        </w:rPr>
        <w:t>2015</w:t>
      </w:r>
      <w:r w:rsidR="00A40BB5" w:rsidRPr="00A40BB5">
        <w:rPr>
          <w:rFonts w:hint="eastAsia"/>
        </w:rPr>
        <w:t>项目区范围</w:t>
      </w:r>
      <w:r w:rsidR="00A40BB5" w:rsidRPr="00A40BB5">
        <w:t>内发生交通</w:t>
      </w:r>
      <w:r w:rsidR="00A40BB5" w:rsidRPr="00A40BB5">
        <w:rPr>
          <w:rFonts w:hint="eastAsia"/>
        </w:rPr>
        <w:t>事故</w:t>
      </w:r>
      <w:r w:rsidR="00A40BB5" w:rsidRPr="00A40BB5">
        <w:rPr>
          <w:rFonts w:hint="eastAsia"/>
        </w:rPr>
        <w:t>1315</w:t>
      </w:r>
      <w:r w:rsidR="00A40BB5" w:rsidRPr="00A40BB5">
        <w:rPr>
          <w:rFonts w:hint="eastAsia"/>
        </w:rPr>
        <w:t>起</w:t>
      </w:r>
      <w:r w:rsidRPr="00E025B9">
        <w:t>。</w:t>
      </w:r>
      <w:r w:rsidRPr="00E025B9">
        <w:rPr>
          <w:rFonts w:hint="eastAsia"/>
        </w:rPr>
        <w:t>部分居民</w:t>
      </w:r>
      <w:r w:rsidRPr="00E025B9">
        <w:t>反映附近村</w:t>
      </w:r>
      <w:r w:rsidRPr="00E025B9">
        <w:rPr>
          <w:rFonts w:hint="eastAsia"/>
        </w:rPr>
        <w:t>/</w:t>
      </w:r>
      <w:r w:rsidRPr="00E025B9">
        <w:rPr>
          <w:rFonts w:hint="eastAsia"/>
        </w:rPr>
        <w:t>社区</w:t>
      </w:r>
      <w:r w:rsidRPr="00E025B9">
        <w:t>学校</w:t>
      </w:r>
      <w:r w:rsidRPr="00E025B9">
        <w:rPr>
          <w:rFonts w:hint="eastAsia"/>
        </w:rPr>
        <w:t>、医院</w:t>
      </w:r>
      <w:r w:rsidRPr="00E025B9">
        <w:t>、公园等活动场所的道路</w:t>
      </w:r>
      <w:r w:rsidRPr="00E025B9">
        <w:rPr>
          <w:rFonts w:hint="eastAsia"/>
        </w:rPr>
        <w:t>没有</w:t>
      </w:r>
      <w:r w:rsidRPr="00E025B9">
        <w:t>设置</w:t>
      </w:r>
      <w:r w:rsidRPr="00E025B9">
        <w:rPr>
          <w:rFonts w:hint="eastAsia"/>
        </w:rPr>
        <w:t>减速带</w:t>
      </w:r>
      <w:r w:rsidRPr="00E025B9">
        <w:t>、</w:t>
      </w:r>
      <w:r w:rsidRPr="00E025B9">
        <w:rPr>
          <w:rFonts w:hint="eastAsia"/>
        </w:rPr>
        <w:t>人行</w:t>
      </w:r>
      <w:r w:rsidRPr="00E025B9">
        <w:t>通道以及交通安全标志，</w:t>
      </w:r>
      <w:r w:rsidRPr="00E025B9">
        <w:rPr>
          <w:rFonts w:hint="eastAsia"/>
        </w:rPr>
        <w:t>对于</w:t>
      </w:r>
      <w:r w:rsidRPr="00E025B9">
        <w:t>儿童</w:t>
      </w:r>
      <w:r w:rsidRPr="00E025B9">
        <w:rPr>
          <w:rFonts w:hint="eastAsia"/>
        </w:rPr>
        <w:t>、残疾人</w:t>
      </w:r>
      <w:r w:rsidRPr="00E025B9">
        <w:t>、老人等特殊群体，</w:t>
      </w:r>
      <w:r w:rsidRPr="00E025B9">
        <w:rPr>
          <w:rFonts w:hint="eastAsia"/>
        </w:rPr>
        <w:t>可能并</w:t>
      </w:r>
      <w:r w:rsidRPr="00E025B9">
        <w:t>没有较好的安全意识</w:t>
      </w:r>
      <w:r w:rsidRPr="00E025B9">
        <w:rPr>
          <w:rFonts w:hint="eastAsia"/>
        </w:rPr>
        <w:t>，</w:t>
      </w:r>
      <w:r w:rsidRPr="00E025B9">
        <w:t>加上</w:t>
      </w:r>
      <w:r w:rsidRPr="00E025B9">
        <w:rPr>
          <w:rFonts w:hint="eastAsia"/>
        </w:rPr>
        <w:t>残疾人</w:t>
      </w:r>
      <w:r w:rsidRPr="00E025B9">
        <w:t>、老人行动迟缓，</w:t>
      </w:r>
      <w:r w:rsidRPr="00E025B9">
        <w:rPr>
          <w:rFonts w:hint="eastAsia"/>
        </w:rPr>
        <w:t>车流</w:t>
      </w:r>
      <w:r w:rsidRPr="00E025B9">
        <w:t>较大的情况下</w:t>
      </w:r>
      <w:r w:rsidRPr="00E025B9">
        <w:rPr>
          <w:rFonts w:hint="eastAsia"/>
        </w:rPr>
        <w:t>，</w:t>
      </w:r>
      <w:r w:rsidRPr="00E025B9">
        <w:t>过街非常不便。</w:t>
      </w:r>
    </w:p>
    <w:p w:rsidR="00E025B9" w:rsidRDefault="00E025B9" w:rsidP="00394CF0">
      <w:pPr>
        <w:spacing w:line="360" w:lineRule="auto"/>
        <w:ind w:firstLineChars="200" w:firstLine="420"/>
      </w:pPr>
      <w:r w:rsidRPr="00E025B9">
        <w:rPr>
          <w:rFonts w:hint="eastAsia"/>
        </w:rPr>
        <w:t>交通基础</w:t>
      </w:r>
      <w:r w:rsidRPr="00E025B9">
        <w:t>设施</w:t>
      </w:r>
      <w:r w:rsidRPr="00E025B9">
        <w:rPr>
          <w:rFonts w:hint="eastAsia"/>
        </w:rPr>
        <w:t>升级</w:t>
      </w:r>
      <w:r w:rsidRPr="00E025B9">
        <w:t>后，</w:t>
      </w:r>
      <w:r w:rsidRPr="00E025B9">
        <w:rPr>
          <w:rFonts w:hint="eastAsia"/>
        </w:rPr>
        <w:t>将把项目区各路段的</w:t>
      </w:r>
      <w:r w:rsidRPr="00E025B9">
        <w:t>交通基础设施进行完善</w:t>
      </w:r>
      <w:r w:rsidRPr="00E025B9">
        <w:rPr>
          <w:rFonts w:hint="eastAsia"/>
        </w:rPr>
        <w:t>，</w:t>
      </w:r>
      <w:r w:rsidRPr="00E025B9">
        <w:t>设置</w:t>
      </w:r>
      <w:r w:rsidRPr="00E025B9">
        <w:rPr>
          <w:rFonts w:hint="eastAsia"/>
        </w:rPr>
        <w:t>交通</w:t>
      </w:r>
      <w:r w:rsidRPr="00E025B9">
        <w:t>信号灯、人行横道、交通安全标志、慢性系统等安全过街措施，</w:t>
      </w:r>
      <w:r w:rsidRPr="00E025B9">
        <w:rPr>
          <w:rFonts w:hint="eastAsia"/>
        </w:rPr>
        <w:t>保证</w:t>
      </w:r>
      <w:r w:rsidRPr="00E025B9">
        <w:t>居民日常出</w:t>
      </w:r>
      <w:r w:rsidRPr="00E025B9">
        <w:rPr>
          <w:rFonts w:hint="eastAsia"/>
        </w:rPr>
        <w:t>行</w:t>
      </w:r>
      <w:r w:rsidRPr="00E025B9">
        <w:t>的安全，尤其是</w:t>
      </w:r>
      <w:r w:rsidRPr="00E025B9">
        <w:rPr>
          <w:rFonts w:hint="eastAsia"/>
        </w:rPr>
        <w:t>老年</w:t>
      </w:r>
      <w:r w:rsidRPr="00E025B9">
        <w:t>人、残疾</w:t>
      </w:r>
      <w:r w:rsidRPr="00E025B9">
        <w:rPr>
          <w:rFonts w:hint="eastAsia"/>
        </w:rPr>
        <w:t>人</w:t>
      </w:r>
      <w:r w:rsidRPr="00E025B9">
        <w:t>、</w:t>
      </w:r>
      <w:r w:rsidRPr="00E025B9">
        <w:rPr>
          <w:rFonts w:hint="eastAsia"/>
        </w:rPr>
        <w:t>儿童</w:t>
      </w:r>
      <w:r w:rsidRPr="00E025B9">
        <w:t>等特殊群体的出行安全性将得到提高。</w:t>
      </w:r>
    </w:p>
    <w:p w:rsidR="00A7004E" w:rsidRDefault="00AA78DD" w:rsidP="00394CF0">
      <w:pPr>
        <w:spacing w:line="360" w:lineRule="auto"/>
        <w:ind w:firstLineChars="200" w:firstLine="420"/>
      </w:pPr>
      <w:r>
        <w:rPr>
          <w:noProof/>
          <w:lang w:eastAsia="en-US"/>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13335</wp:posOffset>
                </wp:positionV>
                <wp:extent cx="5535295" cy="732790"/>
                <wp:effectExtent l="0" t="0" r="8255" b="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732790"/>
                        </a:xfrm>
                        <a:prstGeom prst="rect">
                          <a:avLst/>
                        </a:prstGeom>
                        <a:solidFill>
                          <a:schemeClr val="accent3">
                            <a:lumMod val="75000"/>
                          </a:schemeClr>
                        </a:solidFill>
                        <a:ln w="9525">
                          <a:solidFill>
                            <a:srgbClr val="000000"/>
                          </a:solidFill>
                          <a:miter lim="800000"/>
                          <a:headEnd/>
                          <a:tailEnd/>
                        </a:ln>
                        <a:effectLst/>
                      </wps:spPr>
                      <wps:txbx>
                        <w:txbxContent>
                          <w:p w:rsidR="0062171E" w:rsidRPr="008D7A94" w:rsidRDefault="0062171E" w:rsidP="00A7004E">
                            <w:pPr>
                              <w:numPr>
                                <w:ilvl w:val="0"/>
                                <w:numId w:val="9"/>
                              </w:numPr>
                              <w:adjustRightInd w:val="0"/>
                              <w:snapToGrid w:val="0"/>
                              <w:spacing w:line="360" w:lineRule="auto"/>
                              <w:rPr>
                                <w:sz w:val="18"/>
                                <w:szCs w:val="18"/>
                              </w:rPr>
                            </w:pPr>
                            <w:r>
                              <w:rPr>
                                <w:rFonts w:hint="eastAsia"/>
                                <w:b/>
                                <w:sz w:val="20"/>
                                <w:szCs w:val="20"/>
                              </w:rPr>
                              <w:t>英阿</w:t>
                            </w:r>
                            <w:r>
                              <w:rPr>
                                <w:b/>
                                <w:sz w:val="20"/>
                                <w:szCs w:val="20"/>
                              </w:rPr>
                              <w:t>亚提村</w:t>
                            </w:r>
                            <w:r w:rsidRPr="008D7A94">
                              <w:rPr>
                                <w:rFonts w:hint="eastAsia"/>
                                <w:b/>
                                <w:sz w:val="20"/>
                                <w:szCs w:val="20"/>
                              </w:rPr>
                              <w:t>入户访谈</w:t>
                            </w:r>
                            <w:r w:rsidRPr="008D7A94">
                              <w:rPr>
                                <w:rFonts w:hint="eastAsia"/>
                                <w:b/>
                                <w:sz w:val="20"/>
                                <w:szCs w:val="20"/>
                              </w:rPr>
                              <w:t xml:space="preserve">  </w:t>
                            </w:r>
                            <w:r>
                              <w:rPr>
                                <w:rFonts w:hint="eastAsia"/>
                                <w:b/>
                                <w:sz w:val="20"/>
                                <w:szCs w:val="20"/>
                              </w:rPr>
                              <w:t>女</w:t>
                            </w:r>
                            <w:r>
                              <w:rPr>
                                <w:b/>
                                <w:sz w:val="20"/>
                                <w:szCs w:val="20"/>
                              </w:rPr>
                              <w:t>35</w:t>
                            </w:r>
                            <w:r w:rsidRPr="008D7A94">
                              <w:rPr>
                                <w:rFonts w:hint="eastAsia"/>
                                <w:b/>
                                <w:sz w:val="20"/>
                                <w:szCs w:val="20"/>
                              </w:rPr>
                              <w:t>岁</w:t>
                            </w:r>
                          </w:p>
                          <w:p w:rsidR="0062171E" w:rsidRPr="008D7A94" w:rsidRDefault="0062171E" w:rsidP="00A7004E">
                            <w:pPr>
                              <w:adjustRightInd w:val="0"/>
                              <w:snapToGrid w:val="0"/>
                              <w:spacing w:line="360" w:lineRule="auto"/>
                              <w:ind w:left="420"/>
                              <w:rPr>
                                <w:sz w:val="18"/>
                                <w:szCs w:val="18"/>
                              </w:rPr>
                            </w:pPr>
                            <w:r>
                              <w:rPr>
                                <w:rFonts w:ascii="SimSun" w:hAnsi="SimSun" w:hint="eastAsia"/>
                                <w:sz w:val="18"/>
                                <w:szCs w:val="18"/>
                              </w:rPr>
                              <w:t>村内附近</w:t>
                            </w:r>
                            <w:r>
                              <w:rPr>
                                <w:rFonts w:ascii="SimSun" w:hAnsi="SimSun"/>
                                <w:sz w:val="18"/>
                                <w:szCs w:val="18"/>
                              </w:rPr>
                              <w:t>有个学校，一到放学高峰期，孩子特别多。</w:t>
                            </w:r>
                            <w:r>
                              <w:rPr>
                                <w:rFonts w:ascii="SimSun" w:hAnsi="SimSun" w:hint="eastAsia"/>
                                <w:sz w:val="18"/>
                                <w:szCs w:val="18"/>
                              </w:rPr>
                              <w:t>但是</w:t>
                            </w:r>
                            <w:r>
                              <w:rPr>
                                <w:rFonts w:ascii="SimSun" w:hAnsi="SimSun"/>
                                <w:sz w:val="18"/>
                                <w:szCs w:val="18"/>
                              </w:rPr>
                              <w:t>因为附近没有减速带之类的</w:t>
                            </w:r>
                            <w:r>
                              <w:rPr>
                                <w:rFonts w:ascii="SimSun" w:hAnsi="SimSun" w:hint="eastAsia"/>
                                <w:sz w:val="18"/>
                                <w:szCs w:val="18"/>
                              </w:rPr>
                              <w:t>，</w:t>
                            </w:r>
                            <w:r>
                              <w:rPr>
                                <w:rFonts w:ascii="SimSun" w:hAnsi="SimSun"/>
                                <w:sz w:val="18"/>
                                <w:szCs w:val="18"/>
                              </w:rPr>
                              <w:t>所以小孩子交通安全意识不强的话会乱跑</w:t>
                            </w:r>
                            <w:r>
                              <w:rPr>
                                <w:rFonts w:ascii="SimSun" w:hAnsi="SimSun" w:hint="eastAsia"/>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6" o:spid="_x0000_s1031" type="#_x0000_t202" style="position:absolute;left:0;text-align:left;margin-left:0;margin-top:1.05pt;width:435.85pt;height:57.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" fillcolor="#7b7b7b [2406]">
                <v:textbox>
                  <w:txbxContent>
                    <w:p w:rsidR="0062171E" w:rsidRPr="008D7A94" w:rsidRDefault="0062171E" w:rsidP="00A7004E">
                      <w:pPr>
                        <w:numPr>
                          <w:ilvl w:val="0"/>
                          <w:numId w:val="9"/>
                        </w:numPr>
                        <w:adjustRightInd w:val="0"/>
                        <w:snapToGrid w:val="0"/>
                        <w:spacing w:line="360" w:lineRule="auto"/>
                        <w:rPr>
                          <w:sz w:val="18"/>
                          <w:szCs w:val="18"/>
                        </w:rPr>
                      </w:pPr>
                      <w:r>
                        <w:rPr>
                          <w:rFonts w:hint="eastAsia"/>
                          <w:b/>
                          <w:sz w:val="20"/>
                          <w:szCs w:val="20"/>
                        </w:rPr>
                        <w:t>英阿</w:t>
                      </w:r>
                      <w:r>
                        <w:rPr>
                          <w:b/>
                          <w:sz w:val="20"/>
                          <w:szCs w:val="20"/>
                        </w:rPr>
                        <w:t>亚提村</w:t>
                      </w:r>
                      <w:r w:rsidRPr="008D7A94">
                        <w:rPr>
                          <w:rFonts w:hint="eastAsia"/>
                          <w:b/>
                          <w:sz w:val="20"/>
                          <w:szCs w:val="20"/>
                        </w:rPr>
                        <w:t>入户访谈</w:t>
                      </w:r>
                      <w:r w:rsidRPr="008D7A94">
                        <w:rPr>
                          <w:rFonts w:hint="eastAsia"/>
                          <w:b/>
                          <w:sz w:val="20"/>
                          <w:szCs w:val="20"/>
                        </w:rPr>
                        <w:t xml:space="preserve">  </w:t>
                      </w:r>
                      <w:r>
                        <w:rPr>
                          <w:rFonts w:hint="eastAsia"/>
                          <w:b/>
                          <w:sz w:val="20"/>
                          <w:szCs w:val="20"/>
                        </w:rPr>
                        <w:t>女</w:t>
                      </w:r>
                      <w:r>
                        <w:rPr>
                          <w:b/>
                          <w:sz w:val="20"/>
                          <w:szCs w:val="20"/>
                        </w:rPr>
                        <w:t>35</w:t>
                      </w:r>
                      <w:r w:rsidRPr="008D7A94">
                        <w:rPr>
                          <w:rFonts w:hint="eastAsia"/>
                          <w:b/>
                          <w:sz w:val="20"/>
                          <w:szCs w:val="20"/>
                        </w:rPr>
                        <w:t>岁</w:t>
                      </w:r>
                    </w:p>
                    <w:p w:rsidR="0062171E" w:rsidRPr="008D7A94" w:rsidRDefault="0062171E" w:rsidP="00A7004E">
                      <w:pPr>
                        <w:adjustRightInd w:val="0"/>
                        <w:snapToGrid w:val="0"/>
                        <w:spacing w:line="360" w:lineRule="auto"/>
                        <w:ind w:left="420"/>
                        <w:rPr>
                          <w:sz w:val="18"/>
                          <w:szCs w:val="18"/>
                        </w:rPr>
                      </w:pPr>
                      <w:r>
                        <w:rPr>
                          <w:rFonts w:ascii="SimSun" w:hAnsi="SimSun" w:hint="eastAsia"/>
                          <w:sz w:val="18"/>
                          <w:szCs w:val="18"/>
                        </w:rPr>
                        <w:t>村内附近</w:t>
                      </w:r>
                      <w:r>
                        <w:rPr>
                          <w:rFonts w:ascii="SimSun" w:hAnsi="SimSun"/>
                          <w:sz w:val="18"/>
                          <w:szCs w:val="18"/>
                        </w:rPr>
                        <w:t>有个学校，一到放学高峰期，孩子特别多。</w:t>
                      </w:r>
                      <w:r>
                        <w:rPr>
                          <w:rFonts w:ascii="SimSun" w:hAnsi="SimSun" w:hint="eastAsia"/>
                          <w:sz w:val="18"/>
                          <w:szCs w:val="18"/>
                        </w:rPr>
                        <w:t>但是</w:t>
                      </w:r>
                      <w:r>
                        <w:rPr>
                          <w:rFonts w:ascii="SimSun" w:hAnsi="SimSun"/>
                          <w:sz w:val="18"/>
                          <w:szCs w:val="18"/>
                        </w:rPr>
                        <w:t>因为附近没有减速带之类的</w:t>
                      </w:r>
                      <w:r>
                        <w:rPr>
                          <w:rFonts w:ascii="SimSun" w:hAnsi="SimSun" w:hint="eastAsia"/>
                          <w:sz w:val="18"/>
                          <w:szCs w:val="18"/>
                        </w:rPr>
                        <w:t>，</w:t>
                      </w:r>
                      <w:r>
                        <w:rPr>
                          <w:rFonts w:ascii="SimSun" w:hAnsi="SimSun"/>
                          <w:sz w:val="18"/>
                          <w:szCs w:val="18"/>
                        </w:rPr>
                        <w:t>所以小孩子交通安全意识不强的话会乱跑</w:t>
                      </w:r>
                      <w:r>
                        <w:rPr>
                          <w:rFonts w:ascii="SimSun" w:hAnsi="SimSun" w:hint="eastAsia"/>
                          <w:sz w:val="18"/>
                          <w:szCs w:val="18"/>
                        </w:rPr>
                        <w:t>。</w:t>
                      </w:r>
                    </w:p>
                  </w:txbxContent>
                </v:textbox>
                <w10:wrap anchorx="margin"/>
              </v:shape>
            </w:pict>
          </mc:Fallback>
        </mc:AlternateContent>
      </w:r>
    </w:p>
    <w:p w:rsidR="00A7004E" w:rsidRDefault="00A7004E" w:rsidP="00394CF0">
      <w:pPr>
        <w:spacing w:line="360" w:lineRule="auto"/>
        <w:ind w:firstLineChars="200" w:firstLine="420"/>
      </w:pPr>
    </w:p>
    <w:p w:rsidR="00A7004E" w:rsidRPr="00E025B9" w:rsidRDefault="00A7004E" w:rsidP="00394CF0">
      <w:pPr>
        <w:spacing w:line="360" w:lineRule="auto"/>
        <w:ind w:firstLineChars="200" w:firstLine="420"/>
      </w:pP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5</w:t>
      </w:r>
      <w:r w:rsidRPr="00E025B9">
        <w:rPr>
          <w:rFonts w:hint="eastAsia"/>
          <w:b/>
        </w:rPr>
        <w:t>）增加</w:t>
      </w:r>
      <w:r w:rsidRPr="00E025B9">
        <w:rPr>
          <w:b/>
        </w:rPr>
        <w:t>项目区经济效益</w:t>
      </w:r>
    </w:p>
    <w:p w:rsidR="00E025B9" w:rsidRPr="00E025B9" w:rsidRDefault="00E025B9" w:rsidP="00394CF0">
      <w:pPr>
        <w:spacing w:line="360" w:lineRule="auto"/>
        <w:ind w:firstLineChars="200" w:firstLine="420"/>
      </w:pPr>
      <w:r w:rsidRPr="00E025B9">
        <w:rPr>
          <w:rFonts w:hint="eastAsia"/>
        </w:rPr>
        <w:t>项目的建设将进一步开拓城市经济的发展空间，吸引大量投资商进驻各</w:t>
      </w:r>
      <w:r w:rsidRPr="00E025B9">
        <w:t>街道、</w:t>
      </w:r>
      <w:r w:rsidRPr="00E025B9">
        <w:rPr>
          <w:rFonts w:hint="eastAsia"/>
        </w:rPr>
        <w:t>商业中心、伊宁工业园区等，直接带来大量的资金和项目，带动第三产业的发展，形成新的经济增长点，增强城市综合竞争力。完善的交通路网，良好的</w:t>
      </w:r>
      <w:r w:rsidRPr="00E025B9">
        <w:t>交通基础设施</w:t>
      </w:r>
      <w:r w:rsidRPr="00E025B9">
        <w:rPr>
          <w:rFonts w:hint="eastAsia"/>
        </w:rPr>
        <w:t>，交通管理的改善提供了舒适的人居和工作环境。因此，该项目的建设，不仅提升</w:t>
      </w:r>
      <w:r w:rsidRPr="00E025B9">
        <w:t>了城市交通的</w:t>
      </w:r>
      <w:r w:rsidRPr="00E025B9">
        <w:rPr>
          <w:rFonts w:hint="eastAsia"/>
        </w:rPr>
        <w:t>关联性</w:t>
      </w:r>
      <w:r w:rsidRPr="00E025B9">
        <w:t>和通达性，</w:t>
      </w:r>
      <w:r w:rsidRPr="00E025B9">
        <w:rPr>
          <w:rFonts w:hint="eastAsia"/>
        </w:rPr>
        <w:t>还对促进</w:t>
      </w:r>
      <w:r w:rsidRPr="00E025B9">
        <w:t>城市经济效益的增收</w:t>
      </w:r>
      <w:r w:rsidRPr="00E025B9">
        <w:rPr>
          <w:rFonts w:hint="eastAsia"/>
        </w:rPr>
        <w:t>起到</w:t>
      </w:r>
      <w:r w:rsidRPr="00E025B9">
        <w:t>直管主要的作用。</w:t>
      </w: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6</w:t>
      </w:r>
      <w:r w:rsidRPr="00E025B9">
        <w:rPr>
          <w:rFonts w:hint="eastAsia"/>
          <w:b/>
        </w:rPr>
        <w:t>）促进项目区居民尤其是弱势群体的就业，增加</w:t>
      </w:r>
      <w:r w:rsidRPr="00E025B9">
        <w:rPr>
          <w:b/>
        </w:rPr>
        <w:t>居民经济收入</w:t>
      </w:r>
    </w:p>
    <w:p w:rsidR="00E025B9" w:rsidRDefault="00E025B9" w:rsidP="00394CF0">
      <w:pPr>
        <w:spacing w:line="360" w:lineRule="auto"/>
        <w:ind w:firstLineChars="200" w:firstLine="420"/>
      </w:pPr>
      <w:r w:rsidRPr="00E025B9">
        <w:rPr>
          <w:rFonts w:hint="eastAsia"/>
        </w:rPr>
        <w:t>在交通环境</w:t>
      </w:r>
      <w:r w:rsidRPr="00E025B9">
        <w:t>改善</w:t>
      </w:r>
      <w:r w:rsidRPr="00E025B9">
        <w:rPr>
          <w:rFonts w:hint="eastAsia"/>
        </w:rPr>
        <w:t>建设期间，将会提供临时性或永久性就业岗位。项目建设期间，项目区居民可以参与到清洁、刷油漆、拉石料等非技术性就业岗位；在项目运营期间，将会产生工程区卫生清洁、管理等岗位。根据与项目实施单位、项目办等沟通的结果，项目实施和运营阶段一共可提</w:t>
      </w:r>
      <w:r w:rsidR="008D6871" w:rsidRPr="008D6871">
        <w:rPr>
          <w:rFonts w:hint="eastAsia"/>
        </w:rPr>
        <w:t>8</w:t>
      </w:r>
      <w:r w:rsidR="008D6871" w:rsidRPr="008D6871">
        <w:t>25</w:t>
      </w:r>
      <w:r w:rsidRPr="008D6871">
        <w:rPr>
          <w:rFonts w:hint="eastAsia"/>
        </w:rPr>
        <w:t>个工作岗位，其中</w:t>
      </w:r>
      <w:r w:rsidR="008D6871" w:rsidRPr="008D6871">
        <w:rPr>
          <w:rFonts w:hint="eastAsia"/>
        </w:rPr>
        <w:t>5</w:t>
      </w:r>
      <w:r w:rsidR="008D6871" w:rsidRPr="008D6871">
        <w:t>78</w:t>
      </w:r>
      <w:r w:rsidRPr="008D6871">
        <w:rPr>
          <w:rFonts w:hint="eastAsia"/>
        </w:rPr>
        <w:t>个非技术性岗位中的</w:t>
      </w:r>
      <w:r w:rsidRPr="008D6871">
        <w:rPr>
          <w:rFonts w:hint="eastAsia"/>
        </w:rPr>
        <w:t>30%</w:t>
      </w:r>
      <w:r w:rsidRPr="008D6871">
        <w:rPr>
          <w:rFonts w:hint="eastAsia"/>
        </w:rPr>
        <w:t>将优先提供</w:t>
      </w:r>
      <w:r w:rsidRPr="00E025B9">
        <w:rPr>
          <w:rFonts w:hint="eastAsia"/>
        </w:rPr>
        <w:t>给项目区的妇女、贫困人口、流动人口等弱势群体。</w:t>
      </w:r>
    </w:p>
    <w:p w:rsidR="00460730" w:rsidRPr="00CC6EBE" w:rsidRDefault="00460730" w:rsidP="00CC6EBE">
      <w:pPr>
        <w:spacing w:line="360" w:lineRule="auto"/>
        <w:ind w:firstLineChars="200" w:firstLine="422"/>
        <w:rPr>
          <w:b/>
        </w:rPr>
      </w:pPr>
      <w:r w:rsidRPr="00CC6EBE">
        <w:rPr>
          <w:rFonts w:hint="eastAsia"/>
          <w:b/>
        </w:rPr>
        <w:t>（</w:t>
      </w:r>
      <w:r w:rsidRPr="00CC6EBE">
        <w:rPr>
          <w:b/>
        </w:rPr>
        <w:t>7</w:t>
      </w:r>
      <w:r w:rsidRPr="00CC6EBE">
        <w:rPr>
          <w:rFonts w:hint="eastAsia"/>
          <w:b/>
        </w:rPr>
        <w:t>）缓解停车压力，改善景区街道风貌</w:t>
      </w:r>
    </w:p>
    <w:p w:rsidR="00460730" w:rsidRPr="00E025B9" w:rsidRDefault="00460730" w:rsidP="00394CF0">
      <w:pPr>
        <w:spacing w:line="360" w:lineRule="auto"/>
        <w:ind w:firstLineChars="200" w:firstLine="420"/>
      </w:pPr>
      <w:r w:rsidRPr="00460730">
        <w:rPr>
          <w:rFonts w:hint="eastAsia"/>
        </w:rPr>
        <w:lastRenderedPageBreak/>
        <w:t>喀赞其片区随着片区内居民生活水平的不断提高，家用小汽车的保有量逐渐增大，部分居民停车在巷道车行道旁，严重影响了其他车辆及行人通行；区域内通行的小型旅游巴士也长期无固定停车场，与旅游马车一起停放在喀赞其景区入口处，影响了景区街道整洁的风貌。本项目在喀赞其片区拟建停车面积约为</w:t>
      </w:r>
      <w:r w:rsidRPr="00460730">
        <w:rPr>
          <w:rFonts w:hint="eastAsia"/>
        </w:rPr>
        <w:t>3666m</w:t>
      </w:r>
      <w:r w:rsidRPr="00CE68E0">
        <w:rPr>
          <w:rFonts w:hint="eastAsia"/>
          <w:vertAlign w:val="superscript"/>
        </w:rPr>
        <w:t>2</w:t>
      </w:r>
      <w:r w:rsidRPr="00460730">
        <w:rPr>
          <w:rFonts w:hint="eastAsia"/>
        </w:rPr>
        <w:t>，可供大约</w:t>
      </w:r>
      <w:r w:rsidRPr="00460730">
        <w:rPr>
          <w:rFonts w:hint="eastAsia"/>
        </w:rPr>
        <w:t>125</w:t>
      </w:r>
      <w:r w:rsidRPr="00460730">
        <w:rPr>
          <w:rFonts w:hint="eastAsia"/>
        </w:rPr>
        <w:t>辆车辆停放，能够有效缓解喀赞其片区停车难问题，减少车辆停放对街道的占用，使居民出行更加方便与安全，减少交通事故发生的概率。</w:t>
      </w:r>
    </w:p>
    <w:p w:rsidR="00E025B9" w:rsidRPr="00431E24" w:rsidRDefault="00E025B9" w:rsidP="00431E24">
      <w:pPr>
        <w:pStyle w:val="Heading3"/>
      </w:pPr>
      <w:bookmarkStart w:id="40" w:name="_Toc480914396"/>
      <w:r w:rsidRPr="00431E24">
        <w:rPr>
          <w:rFonts w:hint="eastAsia"/>
        </w:rPr>
        <w:t>5.1.2</w:t>
      </w:r>
      <w:r w:rsidRPr="00431E24">
        <w:rPr>
          <w:rFonts w:hint="eastAsia"/>
        </w:rPr>
        <w:t>负面影响</w:t>
      </w:r>
      <w:bookmarkEnd w:id="40"/>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1</w:t>
      </w:r>
      <w:r w:rsidR="002D1A1A">
        <w:rPr>
          <w:rFonts w:hint="eastAsia"/>
          <w:b/>
        </w:rPr>
        <w:t>）</w:t>
      </w:r>
      <w:r w:rsidR="00214441">
        <w:rPr>
          <w:rFonts w:hint="eastAsia"/>
          <w:b/>
        </w:rPr>
        <w:t>征地拆迁及</w:t>
      </w:r>
      <w:r w:rsidR="002D1A1A">
        <w:rPr>
          <w:rFonts w:hint="eastAsia"/>
          <w:b/>
        </w:rPr>
        <w:t>临时征地</w:t>
      </w:r>
      <w:r w:rsidRPr="00E025B9">
        <w:rPr>
          <w:rFonts w:hint="eastAsia"/>
          <w:b/>
        </w:rPr>
        <w:t>的影响</w:t>
      </w:r>
    </w:p>
    <w:p w:rsidR="00E025B9" w:rsidRPr="00E025B9" w:rsidRDefault="00214441" w:rsidP="00FE7C1C">
      <w:pPr>
        <w:spacing w:line="360" w:lineRule="auto"/>
        <w:ind w:firstLineChars="200" w:firstLine="420"/>
      </w:pPr>
      <w:r w:rsidRPr="00214441">
        <w:rPr>
          <w:rFonts w:hint="eastAsia"/>
        </w:rPr>
        <w:t>交通环境改善工程子项目永久征收</w:t>
      </w:r>
      <w:r w:rsidR="00B11BEF" w:rsidRPr="00432E55">
        <w:rPr>
          <w:rFonts w:hint="eastAsia"/>
        </w:rPr>
        <w:t>集体土地</w:t>
      </w:r>
      <w:r w:rsidR="00B11BEF" w:rsidRPr="00432E55">
        <w:t>142.67</w:t>
      </w:r>
      <w:r w:rsidR="00B11BEF" w:rsidRPr="00432E55">
        <w:rPr>
          <w:rFonts w:hint="eastAsia"/>
        </w:rPr>
        <w:t>亩，其中耕地</w:t>
      </w:r>
      <w:r w:rsidR="00B11BEF" w:rsidRPr="00432E55">
        <w:t>48.12</w:t>
      </w:r>
      <w:r w:rsidR="00B11BEF" w:rsidRPr="00432E55">
        <w:rPr>
          <w:rFonts w:hint="eastAsia"/>
        </w:rPr>
        <w:t>亩，林地</w:t>
      </w:r>
      <w:r w:rsidR="00B11BEF" w:rsidRPr="00432E55">
        <w:t>77.94</w:t>
      </w:r>
      <w:r w:rsidR="00B11BEF" w:rsidRPr="00432E55">
        <w:rPr>
          <w:rFonts w:hint="eastAsia"/>
        </w:rPr>
        <w:t>亩，宅基地</w:t>
      </w:r>
      <w:r w:rsidR="00B11BEF" w:rsidRPr="00432E55">
        <w:t>1.875</w:t>
      </w:r>
      <w:r w:rsidR="00B11BEF" w:rsidRPr="00432E55">
        <w:rPr>
          <w:rFonts w:hint="eastAsia"/>
        </w:rPr>
        <w:t>亩，水塘</w:t>
      </w:r>
      <w:r w:rsidR="00B11BEF" w:rsidRPr="00432E55">
        <w:t>14.735</w:t>
      </w:r>
      <w:r w:rsidR="00B11BEF" w:rsidRPr="00432E55">
        <w:rPr>
          <w:rFonts w:hint="eastAsia"/>
        </w:rPr>
        <w:t>亩，影响</w:t>
      </w:r>
      <w:r w:rsidR="00B11BEF" w:rsidRPr="00432E55">
        <w:t>3</w:t>
      </w:r>
      <w:r w:rsidR="00B11BEF" w:rsidRPr="00432E55">
        <w:rPr>
          <w:rFonts w:hint="eastAsia"/>
        </w:rPr>
        <w:t>个乡镇</w:t>
      </w:r>
      <w:r w:rsidR="00B11BEF" w:rsidRPr="00432E55">
        <w:t>/</w:t>
      </w:r>
      <w:r w:rsidR="00B11BEF" w:rsidRPr="00432E55">
        <w:rPr>
          <w:rFonts w:hint="eastAsia"/>
        </w:rPr>
        <w:t>街道、</w:t>
      </w:r>
      <w:r w:rsidR="00B11BEF" w:rsidRPr="00432E55">
        <w:t>3</w:t>
      </w:r>
      <w:r w:rsidR="00B11BEF" w:rsidRPr="00432E55">
        <w:rPr>
          <w:rFonts w:hint="eastAsia"/>
        </w:rPr>
        <w:t>个村的</w:t>
      </w:r>
      <w:r w:rsidR="00B11BEF" w:rsidRPr="00432E55">
        <w:t>6</w:t>
      </w:r>
      <w:r w:rsidR="00B11BEF" w:rsidRPr="00432E55">
        <w:rPr>
          <w:rFonts w:hint="eastAsia"/>
        </w:rPr>
        <w:t>户</w:t>
      </w:r>
      <w:r w:rsidR="00B11BEF" w:rsidRPr="00432E55">
        <w:t>28</w:t>
      </w:r>
      <w:r w:rsidR="00B11BEF" w:rsidRPr="00432E55">
        <w:rPr>
          <w:rFonts w:hint="eastAsia"/>
        </w:rPr>
        <w:t>人。征收土地影响</w:t>
      </w:r>
      <w:r w:rsidR="00B11BEF" w:rsidRPr="00432E55">
        <w:t>1</w:t>
      </w:r>
      <w:r w:rsidR="00B11BEF" w:rsidRPr="00432E55">
        <w:rPr>
          <w:rFonts w:hint="eastAsia"/>
        </w:rPr>
        <w:t>户</w:t>
      </w:r>
      <w:r w:rsidR="00B11BEF" w:rsidRPr="00432E55">
        <w:t>7</w:t>
      </w:r>
      <w:r w:rsidR="00B11BEF" w:rsidRPr="00432E55">
        <w:rPr>
          <w:rFonts w:hint="eastAsia"/>
        </w:rPr>
        <w:t>人；房屋拆迁</w:t>
      </w:r>
      <w:r w:rsidR="00B11BEF" w:rsidRPr="00432E55">
        <w:t>375</w:t>
      </w:r>
      <w:r w:rsidR="00B11BEF" w:rsidRPr="00432E55">
        <w:rPr>
          <w:rFonts w:hint="eastAsia"/>
        </w:rPr>
        <w:t>㎡，影响</w:t>
      </w:r>
      <w:r w:rsidR="00B11BEF" w:rsidRPr="00432E55">
        <w:t>6</w:t>
      </w:r>
      <w:r w:rsidR="00B11BEF" w:rsidRPr="00432E55">
        <w:rPr>
          <w:rFonts w:hint="eastAsia"/>
        </w:rPr>
        <w:t>户</w:t>
      </w:r>
      <w:r w:rsidR="00B11BEF" w:rsidRPr="00432E55">
        <w:t>28</w:t>
      </w:r>
      <w:r w:rsidR="00B11BEF" w:rsidRPr="00432E55">
        <w:rPr>
          <w:rFonts w:hint="eastAsia"/>
        </w:rPr>
        <w:t>人。其中维吾尔族</w:t>
      </w:r>
      <w:r w:rsidR="00B11BEF" w:rsidRPr="00432E55">
        <w:t>23</w:t>
      </w:r>
      <w:r w:rsidR="00B11BEF" w:rsidRPr="00432E55">
        <w:rPr>
          <w:rFonts w:hint="eastAsia"/>
        </w:rPr>
        <w:t>人，占</w:t>
      </w:r>
      <w:r w:rsidR="00B11BEF" w:rsidRPr="00432E55">
        <w:t>82%</w:t>
      </w:r>
      <w:r w:rsidR="00B11BEF" w:rsidRPr="00432E55">
        <w:rPr>
          <w:rFonts w:hint="eastAsia"/>
        </w:rPr>
        <w:t>。</w:t>
      </w:r>
      <w:r w:rsidRPr="00214441">
        <w:rPr>
          <w:rFonts w:hint="eastAsia"/>
        </w:rPr>
        <w:t>。</w:t>
      </w:r>
      <w:r w:rsidR="00E025B9" w:rsidRPr="00E025B9">
        <w:rPr>
          <w:rFonts w:hint="eastAsia"/>
        </w:rPr>
        <w:t>交通环境</w:t>
      </w:r>
      <w:r w:rsidR="00E025B9" w:rsidRPr="00E025B9">
        <w:t>改善工程项目</w:t>
      </w:r>
      <w:r w:rsidR="001F034D">
        <w:rPr>
          <w:rFonts w:hint="eastAsia"/>
        </w:rPr>
        <w:t>建设过程</w:t>
      </w:r>
      <w:r w:rsidR="001F034D">
        <w:t>中的砂石料</w:t>
      </w:r>
      <w:r w:rsidR="001F034D">
        <w:rPr>
          <w:rFonts w:hint="eastAsia"/>
        </w:rPr>
        <w:t>场</w:t>
      </w:r>
      <w:r w:rsidR="001F034D">
        <w:t>、混合料拌合场、</w:t>
      </w:r>
      <w:r w:rsidR="001F034D">
        <w:rPr>
          <w:rFonts w:hint="eastAsia"/>
        </w:rPr>
        <w:t>施工前</w:t>
      </w:r>
      <w:r w:rsidR="001F034D">
        <w:t>临时建立的生产生活区以及临时占用道路等</w:t>
      </w:r>
      <w:r w:rsidR="001F034D">
        <w:rPr>
          <w:rFonts w:hint="eastAsia"/>
        </w:rPr>
        <w:t>涉及到</w:t>
      </w:r>
      <w:r w:rsidR="001F034D">
        <w:t>的</w:t>
      </w:r>
      <w:r w:rsidR="00FE7C1C">
        <w:rPr>
          <w:rFonts w:hint="eastAsia"/>
        </w:rPr>
        <w:t>临时</w:t>
      </w:r>
      <w:r w:rsidR="00FE7C1C">
        <w:t>征地。</w:t>
      </w:r>
      <w:r w:rsidR="00FE7C1C">
        <w:rPr>
          <w:rFonts w:hint="eastAsia"/>
        </w:rPr>
        <w:t>通过</w:t>
      </w:r>
      <w:r w:rsidR="00FE7C1C">
        <w:t>和</w:t>
      </w:r>
      <w:r w:rsidR="00FE7C1C">
        <w:rPr>
          <w:rFonts w:hint="eastAsia"/>
        </w:rPr>
        <w:t>多方</w:t>
      </w:r>
      <w:r w:rsidR="00FE7C1C">
        <w:t>沟通以及</w:t>
      </w:r>
      <w:r w:rsidR="00FE7C1C">
        <w:rPr>
          <w:rFonts w:hint="eastAsia"/>
        </w:rPr>
        <w:t>设计</w:t>
      </w:r>
      <w:r w:rsidR="00FE7C1C">
        <w:t>方案优化，</w:t>
      </w:r>
      <w:r w:rsidR="00FE7C1C">
        <w:rPr>
          <w:rFonts w:hint="eastAsia"/>
        </w:rPr>
        <w:t>本项目道路改建项目中将采取分段分边施工方案，所需临时占地均占用道路红线范围内的土地，施工便道均可利用现有道路，因此道路改建项目不涉及临时占地</w:t>
      </w:r>
      <w:r w:rsidR="00DA6856">
        <w:rPr>
          <w:rFonts w:hint="eastAsia"/>
        </w:rPr>
        <w:t>。</w:t>
      </w: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2</w:t>
      </w:r>
      <w:r w:rsidRPr="00E025B9">
        <w:rPr>
          <w:rFonts w:hint="eastAsia"/>
          <w:b/>
        </w:rPr>
        <w:t>）项目施工影响周边店铺工厂的营运</w:t>
      </w:r>
    </w:p>
    <w:p w:rsidR="00E025B9" w:rsidRPr="00E025B9" w:rsidRDefault="00E025B9" w:rsidP="00063114">
      <w:pPr>
        <w:spacing w:line="360" w:lineRule="auto"/>
        <w:ind w:firstLineChars="200" w:firstLine="420"/>
      </w:pPr>
      <w:r w:rsidRPr="00E025B9">
        <w:rPr>
          <w:rFonts w:hint="eastAsia"/>
        </w:rPr>
        <w:t>项目施工需要机械作业和运输建筑材料，在</w:t>
      </w:r>
      <w:r w:rsidRPr="00E025B9">
        <w:t>施工</w:t>
      </w:r>
      <w:r w:rsidRPr="00E025B9">
        <w:rPr>
          <w:rFonts w:hint="eastAsia"/>
        </w:rPr>
        <w:t>期间</w:t>
      </w:r>
      <w:r w:rsidRPr="00E025B9">
        <w:t>，</w:t>
      </w:r>
      <w:r w:rsidRPr="00E025B9">
        <w:rPr>
          <w:rFonts w:hint="eastAsia"/>
        </w:rPr>
        <w:t>机械操作、施工作业和施工车辆的噪音在一定程度上会影响顾客进出商店和干扰店主和</w:t>
      </w:r>
      <w:r w:rsidRPr="00E025B9">
        <w:t>附近居民</w:t>
      </w:r>
      <w:r w:rsidRPr="00E025B9">
        <w:rPr>
          <w:rFonts w:hint="eastAsia"/>
        </w:rPr>
        <w:t>日常休憩，影响正常的交易活动；工厂的物资运输和店铺的送货车会由于道路施工而无法顺畅通行，外来的客商车辆也无法顺利进入，导致对产品的外运和销售产生负面影响。工厂和店铺交易活动受到影响后，从事这方面工作人员的生计收入可能会受到一定的影响。</w:t>
      </w:r>
    </w:p>
    <w:p w:rsidR="00E025B9" w:rsidRPr="00E025B9" w:rsidRDefault="00E025B9" w:rsidP="00063114">
      <w:pPr>
        <w:spacing w:line="360" w:lineRule="auto"/>
        <w:ind w:firstLineChars="200" w:firstLine="422"/>
        <w:rPr>
          <w:b/>
        </w:rPr>
      </w:pPr>
      <w:r w:rsidRPr="00E025B9">
        <w:rPr>
          <w:rFonts w:hint="eastAsia"/>
          <w:b/>
        </w:rPr>
        <w:t>（</w:t>
      </w:r>
      <w:r w:rsidRPr="00E025B9">
        <w:rPr>
          <w:rFonts w:hint="eastAsia"/>
          <w:b/>
        </w:rPr>
        <w:t>3</w:t>
      </w:r>
      <w:r w:rsidRPr="00E025B9">
        <w:rPr>
          <w:rFonts w:hint="eastAsia"/>
          <w:b/>
        </w:rPr>
        <w:t>）项目施工对居民和学生的出行效率和安全影响</w:t>
      </w:r>
    </w:p>
    <w:p w:rsidR="00E025B9" w:rsidRPr="00CE68E0" w:rsidRDefault="00E025B9">
      <w:pPr>
        <w:adjustRightInd w:val="0"/>
        <w:snapToGrid w:val="0"/>
        <w:spacing w:line="360" w:lineRule="auto"/>
        <w:ind w:firstLineChars="200" w:firstLine="420"/>
      </w:pPr>
      <w:r w:rsidRPr="00CE68E0">
        <w:rPr>
          <w:rFonts w:hint="eastAsia"/>
        </w:rPr>
        <w:t>项目施工的安全影响主要表现为对周边居民、学生和车辆通行的影响。根据实地调查，原有的道路行车道较少，一旦开始施工，运输车辆的通行占用道路，断断续续</w:t>
      </w:r>
      <w:r w:rsidRPr="00CE68E0">
        <w:t>的进出附近施工地，</w:t>
      </w:r>
      <w:r w:rsidRPr="00CE68E0">
        <w:rPr>
          <w:rFonts w:hint="eastAsia"/>
        </w:rPr>
        <w:t>可能给出行</w:t>
      </w:r>
      <w:r w:rsidRPr="00CE68E0">
        <w:t>中的</w:t>
      </w:r>
      <w:r w:rsidRPr="00CE68E0">
        <w:rPr>
          <w:rFonts w:hint="eastAsia"/>
        </w:rPr>
        <w:t>当地居民，尤其是老年人、儿童、妇女等的人身安全构成威胁。</w:t>
      </w:r>
    </w:p>
    <w:p w:rsidR="00E025B9" w:rsidRPr="00CE68E0" w:rsidRDefault="00E025B9">
      <w:pPr>
        <w:adjustRightInd w:val="0"/>
        <w:snapToGrid w:val="0"/>
        <w:spacing w:line="360" w:lineRule="auto"/>
        <w:ind w:firstLineChars="200" w:firstLine="420"/>
      </w:pPr>
      <w:r w:rsidRPr="00CE68E0">
        <w:rPr>
          <w:rFonts w:hint="eastAsia"/>
        </w:rPr>
        <w:t>施工</w:t>
      </w:r>
      <w:r w:rsidRPr="00CE68E0">
        <w:t>期间，</w:t>
      </w:r>
      <w:r w:rsidRPr="00CE68E0">
        <w:rPr>
          <w:rFonts w:hint="eastAsia"/>
        </w:rPr>
        <w:t>施工形成的噪音可以</w:t>
      </w:r>
      <w:r w:rsidRPr="00CE68E0">
        <w:t>会影响</w:t>
      </w:r>
      <w:r w:rsidRPr="00CE68E0">
        <w:rPr>
          <w:rFonts w:hint="eastAsia"/>
        </w:rPr>
        <w:t>附近</w:t>
      </w:r>
      <w:r w:rsidRPr="00CE68E0">
        <w:t>社区</w:t>
      </w:r>
      <w:r w:rsidRPr="00CE68E0">
        <w:rPr>
          <w:rFonts w:hint="eastAsia"/>
        </w:rPr>
        <w:t>/</w:t>
      </w:r>
      <w:r w:rsidRPr="00CE68E0">
        <w:rPr>
          <w:rFonts w:hint="eastAsia"/>
        </w:rPr>
        <w:t>村</w:t>
      </w:r>
      <w:r w:rsidRPr="00CE68E0">
        <w:t>的居民的日常作息</w:t>
      </w:r>
      <w:r w:rsidRPr="00CE68E0">
        <w:rPr>
          <w:rFonts w:hint="eastAsia"/>
        </w:rPr>
        <w:t>和</w:t>
      </w:r>
      <w:r w:rsidRPr="00CE68E0">
        <w:t>学校学生的授课活动</w:t>
      </w:r>
      <w:r w:rsidRPr="00CE68E0">
        <w:rPr>
          <w:rFonts w:hint="eastAsia"/>
        </w:rPr>
        <w:t>；施工</w:t>
      </w:r>
      <w:r w:rsidRPr="00CE68E0">
        <w:t>产生的</w:t>
      </w:r>
      <w:r w:rsidRPr="00CE68E0">
        <w:rPr>
          <w:rFonts w:hint="eastAsia"/>
        </w:rPr>
        <w:t>粉尘可能会对行走</w:t>
      </w:r>
      <w:r w:rsidRPr="00CE68E0">
        <w:t>的</w:t>
      </w:r>
      <w:r w:rsidRPr="00CE68E0">
        <w:rPr>
          <w:rFonts w:hint="eastAsia"/>
        </w:rPr>
        <w:t>居民</w:t>
      </w:r>
      <w:r w:rsidRPr="00CE68E0">
        <w:t>、</w:t>
      </w:r>
      <w:r w:rsidRPr="00CE68E0">
        <w:rPr>
          <w:rFonts w:hint="eastAsia"/>
        </w:rPr>
        <w:t>附近学校的学生步行上下学通行造成不便；学校</w:t>
      </w:r>
      <w:r w:rsidRPr="00CE68E0">
        <w:t>周边</w:t>
      </w:r>
      <w:r w:rsidRPr="00CE68E0">
        <w:rPr>
          <w:rFonts w:hint="eastAsia"/>
        </w:rPr>
        <w:t>接送孩子的车辆行驶和停靠空间</w:t>
      </w:r>
      <w:r w:rsidRPr="00CE68E0">
        <w:t>会</w:t>
      </w:r>
      <w:r w:rsidRPr="00CE68E0">
        <w:rPr>
          <w:rFonts w:hint="eastAsia"/>
        </w:rPr>
        <w:t>被施工车等占用，造成拥堵，造成通行效率低，过街不便；施工</w:t>
      </w:r>
      <w:r w:rsidRPr="00CE68E0">
        <w:t>产生的垃圾废物的不合理摆放，</w:t>
      </w:r>
      <w:r w:rsidRPr="00CE68E0">
        <w:rPr>
          <w:rFonts w:hint="eastAsia"/>
        </w:rPr>
        <w:t>将</w:t>
      </w:r>
      <w:r w:rsidRPr="00CE68E0">
        <w:t>释放有害物质，</w:t>
      </w:r>
      <w:r w:rsidRPr="00CE68E0">
        <w:rPr>
          <w:rFonts w:hint="eastAsia"/>
        </w:rPr>
        <w:t>影响</w:t>
      </w:r>
      <w:r w:rsidRPr="00CE68E0">
        <w:t>附近居民的身心健康。</w:t>
      </w:r>
    </w:p>
    <w:p w:rsidR="00E025B9" w:rsidRPr="00BC2202" w:rsidRDefault="00E025B9" w:rsidP="00BC2202">
      <w:pPr>
        <w:pStyle w:val="Heading2"/>
        <w:spacing w:before="0" w:after="0" w:line="360" w:lineRule="auto"/>
      </w:pPr>
      <w:bookmarkStart w:id="41" w:name="_Toc480914397"/>
      <w:r w:rsidRPr="00BC2202">
        <w:rPr>
          <w:rFonts w:hint="eastAsia"/>
        </w:rPr>
        <w:lastRenderedPageBreak/>
        <w:t>5.2</w:t>
      </w:r>
      <w:r w:rsidRPr="00BC2202">
        <w:rPr>
          <w:rFonts w:hint="eastAsia"/>
        </w:rPr>
        <w:t>交通管理和道路安全工程项目</w:t>
      </w:r>
      <w:bookmarkEnd w:id="41"/>
    </w:p>
    <w:p w:rsidR="00E025B9" w:rsidRPr="00431E24" w:rsidRDefault="00E025B9" w:rsidP="00431E24">
      <w:pPr>
        <w:pStyle w:val="Heading3"/>
      </w:pPr>
      <w:bookmarkStart w:id="42" w:name="_Toc480914398"/>
      <w:r w:rsidRPr="00431E24">
        <w:rPr>
          <w:rFonts w:hint="eastAsia"/>
        </w:rPr>
        <w:t>5.2.1</w:t>
      </w:r>
      <w:r w:rsidRPr="00431E24">
        <w:rPr>
          <w:rFonts w:hint="eastAsia"/>
        </w:rPr>
        <w:t>正面影响</w:t>
      </w:r>
      <w:bookmarkEnd w:id="42"/>
    </w:p>
    <w:p w:rsidR="00E025B9" w:rsidRPr="00E025B9" w:rsidRDefault="00E025B9" w:rsidP="00394CF0">
      <w:pPr>
        <w:spacing w:line="360" w:lineRule="auto"/>
        <w:ind w:firstLineChars="200" w:firstLine="422"/>
      </w:pPr>
      <w:r w:rsidRPr="00E025B9">
        <w:rPr>
          <w:rFonts w:hint="eastAsia"/>
          <w:b/>
        </w:rPr>
        <w:t>（</w:t>
      </w:r>
      <w:r w:rsidRPr="00E025B9">
        <w:rPr>
          <w:rFonts w:hint="eastAsia"/>
          <w:b/>
        </w:rPr>
        <w:t>1</w:t>
      </w:r>
      <w:r w:rsidRPr="00E025B9">
        <w:rPr>
          <w:rFonts w:hint="eastAsia"/>
          <w:b/>
        </w:rPr>
        <w:t>）配置</w:t>
      </w:r>
      <w:r w:rsidRPr="00E025B9">
        <w:rPr>
          <w:b/>
        </w:rPr>
        <w:t>过街安全设施</w:t>
      </w:r>
      <w:r w:rsidRPr="00E025B9">
        <w:rPr>
          <w:rFonts w:hint="eastAsia"/>
          <w:b/>
        </w:rPr>
        <w:t>，提高</w:t>
      </w:r>
      <w:r w:rsidRPr="00E025B9">
        <w:rPr>
          <w:b/>
        </w:rPr>
        <w:t>居民过街的安全性</w:t>
      </w:r>
    </w:p>
    <w:p w:rsidR="00E025B9" w:rsidRPr="00E025B9" w:rsidRDefault="00E025B9" w:rsidP="00394CF0">
      <w:pPr>
        <w:spacing w:line="360" w:lineRule="auto"/>
        <w:ind w:firstLineChars="200" w:firstLine="420"/>
      </w:pPr>
      <w:r w:rsidRPr="00E025B9">
        <w:rPr>
          <w:rFonts w:hint="eastAsia"/>
        </w:rPr>
        <w:t>目前</w:t>
      </w:r>
      <w:r w:rsidRPr="00E025B9">
        <w:t>，主城区的</w:t>
      </w:r>
      <w:r w:rsidRPr="00E025B9">
        <w:rPr>
          <w:rFonts w:hint="eastAsia"/>
        </w:rPr>
        <w:t>部分道路基础设施存在</w:t>
      </w:r>
      <w:r w:rsidRPr="00E025B9">
        <w:t>不足。</w:t>
      </w:r>
      <w:r w:rsidRPr="00E025B9">
        <w:rPr>
          <w:rFonts w:hint="eastAsia"/>
        </w:rPr>
        <w:t>比如</w:t>
      </w:r>
      <w:r w:rsidRPr="00E025B9">
        <w:t>道路交叉口早年设计较宽，且未设置安全岛保证</w:t>
      </w:r>
      <w:r w:rsidRPr="00E025B9">
        <w:rPr>
          <w:rFonts w:hint="eastAsia"/>
        </w:rPr>
        <w:t>行人</w:t>
      </w:r>
      <w:r w:rsidRPr="00E025B9">
        <w:t>无障碍过街</w:t>
      </w:r>
      <w:r w:rsidRPr="00E025B9">
        <w:rPr>
          <w:rFonts w:hint="eastAsia"/>
        </w:rPr>
        <w:t>，导致</w:t>
      </w:r>
      <w:r w:rsidRPr="00E025B9">
        <w:t>行人过街需要更多的</w:t>
      </w:r>
      <w:r w:rsidRPr="00E025B9">
        <w:rPr>
          <w:rFonts w:hint="eastAsia"/>
        </w:rPr>
        <w:t>时间</w:t>
      </w:r>
      <w:r w:rsidRPr="00E025B9">
        <w:t>，但是信号灯控制给予的</w:t>
      </w:r>
      <w:r w:rsidRPr="00E025B9">
        <w:rPr>
          <w:rFonts w:hint="eastAsia"/>
        </w:rPr>
        <w:t>时间</w:t>
      </w:r>
      <w:r w:rsidRPr="00E025B9">
        <w:t>较短，</w:t>
      </w:r>
      <w:r w:rsidRPr="00E025B9">
        <w:rPr>
          <w:rFonts w:hint="eastAsia"/>
        </w:rPr>
        <w:t>严重</w:t>
      </w:r>
      <w:r w:rsidRPr="00E025B9">
        <w:t>影响</w:t>
      </w:r>
      <w:r w:rsidRPr="00E025B9">
        <w:rPr>
          <w:rFonts w:hint="eastAsia"/>
        </w:rPr>
        <w:t>行车</w:t>
      </w:r>
      <w:r w:rsidRPr="00E025B9">
        <w:t>行路的效率</w:t>
      </w:r>
      <w:r w:rsidRPr="00E025B9">
        <w:rPr>
          <w:rFonts w:hint="eastAsia"/>
        </w:rPr>
        <w:t>，也</w:t>
      </w:r>
      <w:r w:rsidRPr="00E025B9">
        <w:t>不能很好的保证人行和车行道</w:t>
      </w:r>
      <w:r w:rsidRPr="00E025B9">
        <w:rPr>
          <w:rFonts w:hint="eastAsia"/>
        </w:rPr>
        <w:t>交叉口通行</w:t>
      </w:r>
      <w:r w:rsidRPr="00E025B9">
        <w:t>的安全。</w:t>
      </w:r>
    </w:p>
    <w:p w:rsidR="00E025B9" w:rsidRPr="00E025B9" w:rsidRDefault="00E025B9" w:rsidP="00394CF0">
      <w:pPr>
        <w:spacing w:line="360" w:lineRule="auto"/>
        <w:ind w:firstLineChars="200" w:firstLine="420"/>
      </w:pPr>
      <w:r w:rsidRPr="00E025B9">
        <w:rPr>
          <w:rFonts w:hint="eastAsia"/>
        </w:rPr>
        <w:t>项目</w:t>
      </w:r>
      <w:r w:rsidRPr="00E025B9">
        <w:t>建成后，将重新布置道路交叉口的</w:t>
      </w:r>
      <w:r w:rsidRPr="00E025B9">
        <w:rPr>
          <w:rFonts w:hint="eastAsia"/>
        </w:rPr>
        <w:t>交通</w:t>
      </w:r>
      <w:r w:rsidRPr="00E025B9">
        <w:t>基础设施，道路行车道的数量</w:t>
      </w:r>
      <w:r w:rsidRPr="00E025B9">
        <w:rPr>
          <w:rFonts w:hint="eastAsia"/>
        </w:rPr>
        <w:t>和</w:t>
      </w:r>
      <w:r w:rsidRPr="00E025B9">
        <w:t>交通信号</w:t>
      </w:r>
      <w:r w:rsidRPr="00E025B9">
        <w:rPr>
          <w:rFonts w:hint="eastAsia"/>
        </w:rPr>
        <w:t>控制</w:t>
      </w:r>
      <w:r w:rsidRPr="00E025B9">
        <w:t>等，</w:t>
      </w:r>
      <w:r w:rsidRPr="00E025B9">
        <w:rPr>
          <w:rFonts w:hint="eastAsia"/>
        </w:rPr>
        <w:t>导致</w:t>
      </w:r>
      <w:r w:rsidRPr="00E025B9">
        <w:t>人流和车流隔开，</w:t>
      </w:r>
      <w:r w:rsidRPr="00E025B9">
        <w:rPr>
          <w:rFonts w:hint="eastAsia"/>
        </w:rPr>
        <w:t>保证步行</w:t>
      </w:r>
      <w:r w:rsidRPr="00E025B9">
        <w:t>、行车的安全性</w:t>
      </w:r>
      <w:r w:rsidRPr="00E025B9">
        <w:rPr>
          <w:rFonts w:hint="eastAsia"/>
        </w:rPr>
        <w:t>，</w:t>
      </w:r>
      <w:r w:rsidRPr="00E025B9">
        <w:t>降低交通事故发生的频率；</w:t>
      </w:r>
      <w:r w:rsidRPr="00E025B9">
        <w:rPr>
          <w:rFonts w:hint="eastAsia"/>
        </w:rPr>
        <w:t>在</w:t>
      </w:r>
      <w:r w:rsidRPr="00E025B9">
        <w:t>人行道上</w:t>
      </w:r>
      <w:r w:rsidRPr="00E025B9">
        <w:rPr>
          <w:rFonts w:hint="eastAsia"/>
        </w:rPr>
        <w:t>设置</w:t>
      </w:r>
      <w:r w:rsidRPr="00E025B9">
        <w:t>盲道</w:t>
      </w:r>
      <w:r w:rsidRPr="00E025B9">
        <w:rPr>
          <w:rFonts w:hint="eastAsia"/>
        </w:rPr>
        <w:t>，</w:t>
      </w:r>
      <w:r w:rsidRPr="00E025B9">
        <w:t>合理控制好</w:t>
      </w:r>
      <w:r w:rsidRPr="00E025B9">
        <w:rPr>
          <w:rFonts w:hint="eastAsia"/>
        </w:rPr>
        <w:t>绿化带</w:t>
      </w:r>
      <w:r w:rsidRPr="00E025B9">
        <w:t>的范围，</w:t>
      </w:r>
      <w:r w:rsidRPr="00E025B9">
        <w:rPr>
          <w:rFonts w:hint="eastAsia"/>
        </w:rPr>
        <w:t>为</w:t>
      </w:r>
      <w:r w:rsidRPr="00E025B9">
        <w:t>残疾人</w:t>
      </w:r>
      <w:r w:rsidRPr="00E025B9">
        <w:rPr>
          <w:rFonts w:hint="eastAsia"/>
        </w:rPr>
        <w:t>、</w:t>
      </w:r>
      <w:r w:rsidRPr="00E025B9">
        <w:t>老人等特殊群体提供方便；</w:t>
      </w:r>
      <w:r w:rsidRPr="00E025B9">
        <w:rPr>
          <w:rFonts w:hint="eastAsia"/>
        </w:rPr>
        <w:t>道路服务</w:t>
      </w:r>
      <w:r w:rsidRPr="00E025B9">
        <w:t>水平等级得到提高，有利于</w:t>
      </w:r>
      <w:r w:rsidRPr="00E025B9">
        <w:rPr>
          <w:rFonts w:hint="eastAsia"/>
        </w:rPr>
        <w:t>实现</w:t>
      </w:r>
      <w:r w:rsidRPr="00E025B9">
        <w:t>城市一体化交通的目标。</w:t>
      </w:r>
    </w:p>
    <w:p w:rsidR="00E025B9" w:rsidRPr="00E025B9" w:rsidRDefault="00E025B9" w:rsidP="00394CF0">
      <w:pPr>
        <w:spacing w:line="360" w:lineRule="auto"/>
        <w:ind w:firstLineChars="200" w:firstLine="422"/>
      </w:pPr>
      <w:r w:rsidRPr="00E025B9">
        <w:rPr>
          <w:rFonts w:hint="eastAsia"/>
          <w:b/>
        </w:rPr>
        <w:t>（</w:t>
      </w:r>
      <w:r w:rsidRPr="00E025B9">
        <w:rPr>
          <w:rFonts w:hint="eastAsia"/>
          <w:b/>
        </w:rPr>
        <w:t>2</w:t>
      </w:r>
      <w:r w:rsidRPr="00E025B9">
        <w:rPr>
          <w:rFonts w:hint="eastAsia"/>
          <w:b/>
        </w:rPr>
        <w:t>）建设</w:t>
      </w:r>
      <w:r w:rsidRPr="00E025B9">
        <w:rPr>
          <w:b/>
        </w:rPr>
        <w:t>交通走廊，提高城市道路的通达性</w:t>
      </w:r>
    </w:p>
    <w:p w:rsidR="00E025B9" w:rsidRPr="00E025B9" w:rsidRDefault="00E025B9" w:rsidP="00394CF0">
      <w:pPr>
        <w:spacing w:line="360" w:lineRule="auto"/>
        <w:ind w:firstLineChars="200" w:firstLine="420"/>
      </w:pPr>
      <w:r w:rsidRPr="00E025B9">
        <w:rPr>
          <w:rFonts w:hint="eastAsia"/>
        </w:rPr>
        <w:t>根据实地调查可知，主城区部分路段，尤其是人流比较集中的地方，由于早年规划</w:t>
      </w:r>
      <w:r w:rsidRPr="00E025B9">
        <w:t>的路宽</w:t>
      </w:r>
      <w:r w:rsidRPr="00E025B9">
        <w:rPr>
          <w:rFonts w:hint="eastAsia"/>
        </w:rPr>
        <w:t>较窄，</w:t>
      </w:r>
      <w:r w:rsidRPr="00E025B9">
        <w:t>车道</w:t>
      </w:r>
      <w:r w:rsidRPr="00E025B9">
        <w:rPr>
          <w:rFonts w:hint="eastAsia"/>
        </w:rPr>
        <w:t>数量</w:t>
      </w:r>
      <w:r w:rsidRPr="00E025B9">
        <w:t>也不能满足于现有的交通量，</w:t>
      </w:r>
      <w:r w:rsidRPr="00E025B9">
        <w:rPr>
          <w:rFonts w:hint="eastAsia"/>
        </w:rPr>
        <w:t>但这些地段周边分布着</w:t>
      </w:r>
      <w:r w:rsidRPr="00E025B9">
        <w:t>医院、学校、</w:t>
      </w:r>
      <w:r w:rsidRPr="00E025B9">
        <w:rPr>
          <w:rFonts w:hint="eastAsia"/>
        </w:rPr>
        <w:t>文化</w:t>
      </w:r>
      <w:r w:rsidRPr="00E025B9">
        <w:t>街道、特色</w:t>
      </w:r>
      <w:r w:rsidRPr="00E025B9">
        <w:rPr>
          <w:rFonts w:hint="eastAsia"/>
        </w:rPr>
        <w:t>旅游</w:t>
      </w:r>
      <w:r w:rsidRPr="00E025B9">
        <w:t>区等重要场所。</w:t>
      </w:r>
      <w:r w:rsidRPr="00E025B9">
        <w:rPr>
          <w:rFonts w:hint="eastAsia"/>
        </w:rPr>
        <w:t>对于</w:t>
      </w:r>
      <w:r w:rsidRPr="00E025B9">
        <w:t>周边居民来说，</w:t>
      </w:r>
      <w:r w:rsidRPr="00E025B9">
        <w:rPr>
          <w:rFonts w:hint="eastAsia"/>
        </w:rPr>
        <w:t>步行</w:t>
      </w:r>
      <w:r w:rsidRPr="00E025B9">
        <w:t>去这些地方不是难事，但是对于</w:t>
      </w:r>
      <w:r w:rsidRPr="00E025B9">
        <w:rPr>
          <w:rFonts w:hint="eastAsia"/>
        </w:rPr>
        <w:t>主城区</w:t>
      </w:r>
      <w:r w:rsidRPr="00E025B9">
        <w:t>之外的</w:t>
      </w:r>
      <w:r w:rsidRPr="00E025B9">
        <w:rPr>
          <w:rFonts w:hint="eastAsia"/>
        </w:rPr>
        <w:t>居民</w:t>
      </w:r>
      <w:r w:rsidRPr="00E025B9">
        <w:t>，或者外地游客来说，</w:t>
      </w:r>
      <w:r w:rsidRPr="00E025B9">
        <w:rPr>
          <w:rFonts w:hint="eastAsia"/>
        </w:rPr>
        <w:t>驾车</w:t>
      </w:r>
      <w:r w:rsidRPr="00E025B9">
        <w:t>或乘车来这些地方</w:t>
      </w:r>
      <w:r w:rsidRPr="00E025B9">
        <w:rPr>
          <w:rFonts w:hint="eastAsia"/>
        </w:rPr>
        <w:t>会</w:t>
      </w:r>
      <w:r w:rsidRPr="00E025B9">
        <w:t>因这几个路段直接的连通性不足</w:t>
      </w:r>
      <w:r w:rsidRPr="00E025B9">
        <w:rPr>
          <w:rFonts w:hint="eastAsia"/>
        </w:rPr>
        <w:t>，道路车流</w:t>
      </w:r>
      <w:r w:rsidRPr="00E025B9">
        <w:t>混杂，加上</w:t>
      </w:r>
      <w:r w:rsidRPr="00E025B9">
        <w:rPr>
          <w:rFonts w:hint="eastAsia"/>
        </w:rPr>
        <w:t>道路</w:t>
      </w:r>
      <w:r w:rsidRPr="00E025B9">
        <w:t>本身承受的交通压力有限，</w:t>
      </w:r>
      <w:r w:rsidRPr="00E025B9">
        <w:rPr>
          <w:rFonts w:hint="eastAsia"/>
        </w:rPr>
        <w:t>选择</w:t>
      </w:r>
      <w:r w:rsidRPr="00E025B9">
        <w:t>抵达</w:t>
      </w:r>
      <w:r w:rsidRPr="00E025B9">
        <w:rPr>
          <w:rFonts w:hint="eastAsia"/>
        </w:rPr>
        <w:t>去</w:t>
      </w:r>
      <w:r w:rsidRPr="00E025B9">
        <w:t>这些重要场所的路线较少</w:t>
      </w:r>
      <w:r w:rsidRPr="00E025B9">
        <w:rPr>
          <w:rFonts w:hint="eastAsia"/>
        </w:rPr>
        <w:t>，进而造成</w:t>
      </w:r>
      <w:r w:rsidRPr="00E025B9">
        <w:t>抵达不</w:t>
      </w:r>
      <w:r w:rsidRPr="00E025B9">
        <w:rPr>
          <w:rFonts w:hint="eastAsia"/>
        </w:rPr>
        <w:t>顺利</w:t>
      </w:r>
      <w:r w:rsidRPr="00E025B9">
        <w:t>。</w:t>
      </w:r>
    </w:p>
    <w:p w:rsidR="00E025B9" w:rsidRPr="00E025B9" w:rsidRDefault="00E025B9" w:rsidP="00394CF0">
      <w:pPr>
        <w:spacing w:line="360" w:lineRule="auto"/>
        <w:ind w:firstLineChars="200" w:firstLine="420"/>
      </w:pPr>
      <w:r w:rsidRPr="00E025B9">
        <w:rPr>
          <w:rFonts w:hint="eastAsia"/>
        </w:rPr>
        <w:t>综合交通走廊工程</w:t>
      </w:r>
      <w:r w:rsidRPr="00E025B9">
        <w:t>完成后，</w:t>
      </w:r>
      <w:r w:rsidRPr="00E025B9">
        <w:rPr>
          <w:rFonts w:hint="eastAsia"/>
        </w:rPr>
        <w:t>非机动车</w:t>
      </w:r>
      <w:r w:rsidRPr="00E025B9">
        <w:t>、公交车专用道等合理划分</w:t>
      </w:r>
      <w:r w:rsidRPr="00E025B9">
        <w:rPr>
          <w:rFonts w:hint="eastAsia"/>
        </w:rPr>
        <w:t>以解决</w:t>
      </w:r>
      <w:r w:rsidRPr="00E025B9">
        <w:t>车道车辆混乱的局面，</w:t>
      </w:r>
      <w:r w:rsidRPr="00E025B9">
        <w:rPr>
          <w:rFonts w:hint="eastAsia"/>
        </w:rPr>
        <w:t>将提高交通流的畅通性，</w:t>
      </w:r>
      <w:r w:rsidRPr="00E025B9">
        <w:t>保证</w:t>
      </w:r>
      <w:r w:rsidRPr="00E025B9">
        <w:rPr>
          <w:rFonts w:hint="eastAsia"/>
        </w:rPr>
        <w:t>居民</w:t>
      </w:r>
      <w:r w:rsidRPr="00E025B9">
        <w:t>抵达重要场所的时效性和安全性，同时，</w:t>
      </w:r>
      <w:r w:rsidRPr="00E025B9">
        <w:rPr>
          <w:rFonts w:hint="eastAsia"/>
        </w:rPr>
        <w:t>对于</w:t>
      </w:r>
      <w:r w:rsidRPr="00E025B9">
        <w:t>货车运输</w:t>
      </w:r>
      <w:r w:rsidRPr="00E025B9">
        <w:rPr>
          <w:rFonts w:hint="eastAsia"/>
        </w:rPr>
        <w:t>的</w:t>
      </w:r>
      <w:r w:rsidRPr="00E025B9">
        <w:t>通道也</w:t>
      </w:r>
      <w:r w:rsidRPr="00E025B9">
        <w:rPr>
          <w:rFonts w:hint="eastAsia"/>
        </w:rPr>
        <w:t>增加</w:t>
      </w:r>
      <w:r w:rsidRPr="00E025B9">
        <w:t>了</w:t>
      </w:r>
      <w:r w:rsidRPr="00E025B9">
        <w:rPr>
          <w:rFonts w:hint="eastAsia"/>
        </w:rPr>
        <w:t>更</w:t>
      </w:r>
      <w:r w:rsidRPr="00E025B9">
        <w:t>多的选择</w:t>
      </w:r>
      <w:r w:rsidRPr="00E025B9">
        <w:rPr>
          <w:rFonts w:hint="eastAsia"/>
        </w:rPr>
        <w:t>，实现交通出行</w:t>
      </w:r>
      <w:r w:rsidRPr="00E025B9">
        <w:t>的安全性、时效性</w:t>
      </w:r>
      <w:r w:rsidRPr="00E025B9">
        <w:rPr>
          <w:rFonts w:hint="eastAsia"/>
        </w:rPr>
        <w:t>，</w:t>
      </w:r>
      <w:r w:rsidRPr="00E025B9">
        <w:t>并</w:t>
      </w:r>
      <w:r w:rsidRPr="00E025B9">
        <w:rPr>
          <w:rFonts w:hint="eastAsia"/>
        </w:rPr>
        <w:t>带动</w:t>
      </w:r>
      <w:r w:rsidRPr="00E025B9">
        <w:t>地方物流升级，促进经济增长。</w:t>
      </w: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3</w:t>
      </w:r>
      <w:r w:rsidRPr="00E025B9">
        <w:rPr>
          <w:rFonts w:hint="eastAsia"/>
          <w:b/>
        </w:rPr>
        <w:t>）升级监测系统，提高交通管理能力</w:t>
      </w:r>
    </w:p>
    <w:p w:rsidR="00E025B9" w:rsidRPr="00E025B9" w:rsidRDefault="00E025B9" w:rsidP="00394CF0">
      <w:pPr>
        <w:spacing w:line="360" w:lineRule="auto"/>
        <w:ind w:firstLineChars="200" w:firstLine="420"/>
      </w:pPr>
      <w:r w:rsidRPr="00E025B9">
        <w:rPr>
          <w:rFonts w:hint="eastAsia"/>
        </w:rPr>
        <w:t>项目区受访</w:t>
      </w:r>
      <w:r w:rsidRPr="00E025B9">
        <w:t>居民反映，</w:t>
      </w:r>
      <w:r w:rsidRPr="00E025B9">
        <w:rPr>
          <w:rFonts w:hint="eastAsia"/>
        </w:rPr>
        <w:t>社区</w:t>
      </w:r>
      <w:r w:rsidRPr="00E025B9">
        <w:rPr>
          <w:rFonts w:hint="eastAsia"/>
        </w:rPr>
        <w:t>/</w:t>
      </w:r>
      <w:r w:rsidRPr="00E025B9">
        <w:rPr>
          <w:rFonts w:hint="eastAsia"/>
        </w:rPr>
        <w:t>村</w:t>
      </w:r>
      <w:r w:rsidRPr="00E025B9">
        <w:t>附近的路段缺乏监控，不能严格的控制交通违法行为，导致交通事故发生时，不能很好的抓取证据，</w:t>
      </w:r>
      <w:r w:rsidRPr="00E025B9">
        <w:rPr>
          <w:rFonts w:hint="eastAsia"/>
        </w:rPr>
        <w:t>对</w:t>
      </w:r>
      <w:r w:rsidRPr="00E025B9">
        <w:t>违法者进行</w:t>
      </w:r>
      <w:r w:rsidRPr="00E025B9">
        <w:rPr>
          <w:rFonts w:hint="eastAsia"/>
        </w:rPr>
        <w:t>严惩，加大了</w:t>
      </w:r>
      <w:r w:rsidRPr="00E025B9">
        <w:t>交警</w:t>
      </w:r>
      <w:r w:rsidRPr="00E025B9">
        <w:rPr>
          <w:rFonts w:hint="eastAsia"/>
        </w:rPr>
        <w:t>部门</w:t>
      </w:r>
      <w:r w:rsidRPr="00E025B9">
        <w:t>的工作</w:t>
      </w:r>
      <w:r w:rsidRPr="00E025B9">
        <w:rPr>
          <w:rFonts w:hint="eastAsia"/>
        </w:rPr>
        <w:t>量；部分</w:t>
      </w:r>
      <w:r w:rsidRPr="00E025B9">
        <w:t>路段</w:t>
      </w:r>
      <w:r w:rsidRPr="00E025B9">
        <w:rPr>
          <w:rFonts w:hint="eastAsia"/>
        </w:rPr>
        <w:t>也</w:t>
      </w:r>
      <w:r w:rsidRPr="00E025B9">
        <w:t>未设置交通信号灯、交通安全标志</w:t>
      </w:r>
      <w:r w:rsidRPr="00E025B9">
        <w:rPr>
          <w:rFonts w:hint="eastAsia"/>
        </w:rPr>
        <w:t>，</w:t>
      </w:r>
      <w:r w:rsidRPr="00E025B9">
        <w:t>甚至没</w:t>
      </w:r>
      <w:r w:rsidRPr="00E025B9">
        <w:rPr>
          <w:rFonts w:hint="eastAsia"/>
        </w:rPr>
        <w:t>有人</w:t>
      </w:r>
      <w:r w:rsidRPr="00E025B9">
        <w:t>行横道线，这对老人、</w:t>
      </w:r>
      <w:r w:rsidRPr="00E025B9">
        <w:rPr>
          <w:rFonts w:hint="eastAsia"/>
        </w:rPr>
        <w:t>残疾</w:t>
      </w:r>
      <w:r w:rsidRPr="00E025B9">
        <w:t>人等特殊群体来说</w:t>
      </w:r>
      <w:r w:rsidRPr="00E025B9">
        <w:rPr>
          <w:rFonts w:hint="eastAsia"/>
        </w:rPr>
        <w:t>是</w:t>
      </w:r>
      <w:r w:rsidRPr="00E025B9">
        <w:t>个很大的隐患；</w:t>
      </w:r>
      <w:r w:rsidRPr="00E025B9">
        <w:rPr>
          <w:rFonts w:hint="eastAsia"/>
        </w:rPr>
        <w:t>主城区</w:t>
      </w:r>
      <w:r w:rsidRPr="00E025B9">
        <w:t>部分道路因早年</w:t>
      </w:r>
      <w:r w:rsidRPr="00E025B9">
        <w:rPr>
          <w:rFonts w:hint="eastAsia"/>
        </w:rPr>
        <w:t>布局</w:t>
      </w:r>
      <w:r w:rsidRPr="00E025B9">
        <w:t>已不能满足现有的人行和车行空间，出行车辆无处停放</w:t>
      </w:r>
      <w:r w:rsidRPr="00E025B9">
        <w:rPr>
          <w:rFonts w:hint="eastAsia"/>
        </w:rPr>
        <w:t>，逐渐出现</w:t>
      </w:r>
      <w:r w:rsidRPr="00E025B9">
        <w:t>违章停车</w:t>
      </w:r>
      <w:r w:rsidRPr="00E025B9">
        <w:rPr>
          <w:rFonts w:hint="eastAsia"/>
        </w:rPr>
        <w:t>情况。</w:t>
      </w:r>
    </w:p>
    <w:p w:rsidR="00E025B9" w:rsidRPr="00E025B9" w:rsidRDefault="00E025B9" w:rsidP="00394CF0">
      <w:pPr>
        <w:spacing w:line="360" w:lineRule="auto"/>
        <w:ind w:firstLineChars="200" w:firstLine="420"/>
      </w:pPr>
      <w:r w:rsidRPr="00E025B9">
        <w:rPr>
          <w:rFonts w:hint="eastAsia"/>
        </w:rPr>
        <w:t>交通</w:t>
      </w:r>
      <w:r w:rsidRPr="00E025B9">
        <w:t>管理系统升级后，</w:t>
      </w:r>
      <w:r w:rsidRPr="00E025B9">
        <w:rPr>
          <w:rFonts w:hint="eastAsia"/>
        </w:rPr>
        <w:t>交通</w:t>
      </w:r>
      <w:r w:rsidRPr="00E025B9">
        <w:t>信号灯、</w:t>
      </w:r>
      <w:r w:rsidRPr="00E025B9">
        <w:rPr>
          <w:rFonts w:hint="eastAsia"/>
        </w:rPr>
        <w:t>高清闯红灯抓拍违法监测系统、逆行违法监测系统、违</w:t>
      </w:r>
      <w:r w:rsidRPr="00E025B9">
        <w:rPr>
          <w:rFonts w:hint="eastAsia"/>
        </w:rPr>
        <w:lastRenderedPageBreak/>
        <w:t>法停车监测系统等</w:t>
      </w:r>
      <w:r w:rsidRPr="00E025B9">
        <w:t>交通监测系统将</w:t>
      </w:r>
      <w:r w:rsidRPr="00E025B9">
        <w:rPr>
          <w:rFonts w:hint="eastAsia"/>
        </w:rPr>
        <w:t>设置</w:t>
      </w:r>
      <w:r w:rsidRPr="00E025B9">
        <w:t>和升级，</w:t>
      </w:r>
      <w:r w:rsidRPr="00E025B9">
        <w:rPr>
          <w:rFonts w:hint="eastAsia"/>
        </w:rPr>
        <w:t>对</w:t>
      </w:r>
      <w:r w:rsidRPr="00E025B9">
        <w:t>交警部门来说闯红灯、违章停车等违法行为</w:t>
      </w:r>
      <w:r w:rsidRPr="00E025B9">
        <w:rPr>
          <w:rFonts w:hint="eastAsia"/>
        </w:rPr>
        <w:t>可以</w:t>
      </w:r>
      <w:r w:rsidRPr="00E025B9">
        <w:t>通过此类技术</w:t>
      </w:r>
      <w:r w:rsidRPr="00E025B9">
        <w:rPr>
          <w:rFonts w:hint="eastAsia"/>
        </w:rPr>
        <w:t>支持</w:t>
      </w:r>
      <w:r w:rsidRPr="00E025B9">
        <w:t>而提高工作效率，同时</w:t>
      </w:r>
      <w:r w:rsidRPr="00E025B9">
        <w:rPr>
          <w:rFonts w:hint="eastAsia"/>
        </w:rPr>
        <w:t>对</w:t>
      </w:r>
      <w:r w:rsidRPr="00E025B9">
        <w:t>项目区居民来说，</w:t>
      </w:r>
      <w:r w:rsidRPr="00E025B9">
        <w:rPr>
          <w:rFonts w:hint="eastAsia"/>
        </w:rPr>
        <w:t>不</w:t>
      </w:r>
      <w:r w:rsidRPr="00E025B9">
        <w:t>遵守交通法律的行为将</w:t>
      </w:r>
      <w:r w:rsidRPr="00E025B9">
        <w:rPr>
          <w:rFonts w:hint="eastAsia"/>
        </w:rPr>
        <w:t>受到</w:t>
      </w:r>
      <w:r w:rsidRPr="00E025B9">
        <w:t>警示</w:t>
      </w:r>
      <w:r w:rsidRPr="00E025B9">
        <w:rPr>
          <w:rFonts w:hint="eastAsia"/>
        </w:rPr>
        <w:t>，</w:t>
      </w:r>
      <w:r w:rsidRPr="00E025B9">
        <w:t>避免这类</w:t>
      </w:r>
      <w:r w:rsidRPr="00E025B9">
        <w:rPr>
          <w:rFonts w:hint="eastAsia"/>
        </w:rPr>
        <w:t>情况</w:t>
      </w:r>
      <w:r w:rsidRPr="00E025B9">
        <w:t>的发生</w:t>
      </w:r>
      <w:r w:rsidRPr="00E025B9">
        <w:rPr>
          <w:rFonts w:hint="eastAsia"/>
        </w:rPr>
        <w:t>，</w:t>
      </w:r>
      <w:r w:rsidRPr="00E025B9">
        <w:t>进而提高交通管理</w:t>
      </w:r>
      <w:r w:rsidRPr="00E025B9">
        <w:rPr>
          <w:rFonts w:hint="eastAsia"/>
        </w:rPr>
        <w:t>能力</w:t>
      </w:r>
      <w:r w:rsidRPr="00E025B9">
        <w:t>。</w:t>
      </w:r>
    </w:p>
    <w:p w:rsidR="00E025B9" w:rsidRPr="00431E24" w:rsidRDefault="00E025B9" w:rsidP="00431E24">
      <w:pPr>
        <w:pStyle w:val="Heading3"/>
      </w:pPr>
      <w:bookmarkStart w:id="43" w:name="_Toc480914399"/>
      <w:r w:rsidRPr="00431E24">
        <w:rPr>
          <w:rFonts w:hint="eastAsia"/>
        </w:rPr>
        <w:t>5.2.2</w:t>
      </w:r>
      <w:r w:rsidRPr="00431E24">
        <w:rPr>
          <w:rFonts w:hint="eastAsia"/>
        </w:rPr>
        <w:t>负面影响</w:t>
      </w:r>
      <w:bookmarkEnd w:id="43"/>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1</w:t>
      </w:r>
      <w:r w:rsidRPr="00E025B9">
        <w:rPr>
          <w:rFonts w:hint="eastAsia"/>
          <w:b/>
        </w:rPr>
        <w:t>）</w:t>
      </w:r>
      <w:r w:rsidRPr="00E025B9">
        <w:rPr>
          <w:b/>
        </w:rPr>
        <w:t>施工期间</w:t>
      </w:r>
      <w:r w:rsidRPr="00E025B9">
        <w:rPr>
          <w:rFonts w:hint="eastAsia"/>
          <w:b/>
        </w:rPr>
        <w:t>通行</w:t>
      </w:r>
      <w:r w:rsidRPr="00E025B9">
        <w:rPr>
          <w:b/>
        </w:rPr>
        <w:t>不便、信号灯调</w:t>
      </w:r>
      <w:r w:rsidRPr="00E025B9">
        <w:rPr>
          <w:rFonts w:hint="eastAsia"/>
          <w:b/>
        </w:rPr>
        <w:t>度不顺</w:t>
      </w:r>
    </w:p>
    <w:p w:rsidR="00E025B9" w:rsidRPr="00E025B9" w:rsidRDefault="00E025B9" w:rsidP="00394CF0">
      <w:pPr>
        <w:spacing w:line="360" w:lineRule="auto"/>
        <w:ind w:firstLineChars="200" w:firstLine="420"/>
      </w:pPr>
      <w:r w:rsidRPr="00E025B9">
        <w:rPr>
          <w:rFonts w:hint="eastAsia"/>
        </w:rPr>
        <w:t>施工期间</w:t>
      </w:r>
      <w:r w:rsidRPr="00E025B9">
        <w:t>，部分街道的信号灯、监控安装</w:t>
      </w:r>
      <w:r w:rsidRPr="00E025B9">
        <w:rPr>
          <w:rFonts w:hint="eastAsia"/>
        </w:rPr>
        <w:t>过程</w:t>
      </w:r>
      <w:r w:rsidRPr="00E025B9">
        <w:t>中，需要切断部分电源</w:t>
      </w:r>
      <w:r w:rsidRPr="00E025B9">
        <w:rPr>
          <w:rFonts w:hint="eastAsia"/>
        </w:rPr>
        <w:t>，会</w:t>
      </w:r>
      <w:r w:rsidRPr="00E025B9">
        <w:t>影响原有的交通信号灯，监控</w:t>
      </w:r>
      <w:r w:rsidRPr="00E025B9">
        <w:rPr>
          <w:rFonts w:hint="eastAsia"/>
        </w:rPr>
        <w:t>装置</w:t>
      </w:r>
      <w:r w:rsidRPr="00E025B9">
        <w:t>正常工作</w:t>
      </w:r>
      <w:r w:rsidRPr="00E025B9">
        <w:rPr>
          <w:rFonts w:hint="eastAsia"/>
        </w:rPr>
        <w:t>；</w:t>
      </w:r>
      <w:r w:rsidRPr="00E025B9">
        <w:t>安装之后还需要调试，这此期间，还要进行合理</w:t>
      </w:r>
      <w:r w:rsidRPr="00E025B9">
        <w:rPr>
          <w:rFonts w:hint="eastAsia"/>
        </w:rPr>
        <w:t>调度</w:t>
      </w:r>
      <w:r w:rsidRPr="00E025B9">
        <w:t>，调整车辆人流的移动，</w:t>
      </w:r>
      <w:r w:rsidRPr="00E025B9">
        <w:rPr>
          <w:rFonts w:hint="eastAsia"/>
        </w:rPr>
        <w:t>交警</w:t>
      </w:r>
      <w:r w:rsidRPr="00E025B9">
        <w:t>部分可能会</w:t>
      </w:r>
      <w:r w:rsidRPr="00E025B9">
        <w:rPr>
          <w:rFonts w:hint="eastAsia"/>
        </w:rPr>
        <w:t>调动</w:t>
      </w:r>
      <w:r w:rsidRPr="00E025B9">
        <w:t>专人来进行交通</w:t>
      </w:r>
      <w:r w:rsidRPr="00E025B9">
        <w:rPr>
          <w:rFonts w:hint="eastAsia"/>
        </w:rPr>
        <w:t>指挥</w:t>
      </w:r>
      <w:r w:rsidRPr="00E025B9">
        <w:t>工作</w:t>
      </w:r>
      <w:r w:rsidRPr="00E025B9">
        <w:rPr>
          <w:rFonts w:hint="eastAsia"/>
        </w:rPr>
        <w:t>，不仅</w:t>
      </w:r>
      <w:r w:rsidRPr="00E025B9">
        <w:t>增加了</w:t>
      </w:r>
      <w:r w:rsidRPr="00E025B9">
        <w:rPr>
          <w:rFonts w:hint="eastAsia"/>
        </w:rPr>
        <w:t>交通</w:t>
      </w:r>
      <w:r w:rsidRPr="00E025B9">
        <w:t>管理部门的工作量，可能也会存在管理死角，导致</w:t>
      </w:r>
      <w:r w:rsidRPr="00E025B9">
        <w:rPr>
          <w:rFonts w:hint="eastAsia"/>
        </w:rPr>
        <w:t>行人</w:t>
      </w:r>
      <w:r w:rsidRPr="00E025B9">
        <w:t>车</w:t>
      </w:r>
      <w:r w:rsidRPr="00E025B9">
        <w:rPr>
          <w:rFonts w:hint="eastAsia"/>
        </w:rPr>
        <w:t>辆</w:t>
      </w:r>
      <w:r w:rsidRPr="00E025B9">
        <w:t>通行存在冲突</w:t>
      </w:r>
      <w:r w:rsidRPr="00E025B9">
        <w:rPr>
          <w:rFonts w:hint="eastAsia"/>
        </w:rPr>
        <w:t>，</w:t>
      </w:r>
      <w:r w:rsidRPr="00E025B9">
        <w:t>影响此期间的出行时效</w:t>
      </w:r>
      <w:r w:rsidRPr="00E025B9">
        <w:rPr>
          <w:rFonts w:hint="eastAsia"/>
        </w:rPr>
        <w:t>。</w:t>
      </w:r>
      <w:r w:rsidRPr="00E025B9">
        <w:rPr>
          <w:rFonts w:hint="eastAsia"/>
        </w:rPr>
        <w:t xml:space="preserve"> </w:t>
      </w:r>
    </w:p>
    <w:p w:rsidR="00E025B9" w:rsidRPr="00E025B9" w:rsidRDefault="00E025B9" w:rsidP="00394CF0">
      <w:pPr>
        <w:spacing w:line="360" w:lineRule="auto"/>
        <w:ind w:firstLineChars="200" w:firstLine="422"/>
        <w:rPr>
          <w:b/>
        </w:rPr>
      </w:pPr>
      <w:r w:rsidRPr="00E025B9">
        <w:rPr>
          <w:rFonts w:hint="eastAsia"/>
          <w:b/>
        </w:rPr>
        <w:t>（</w:t>
      </w:r>
      <w:r w:rsidRPr="00E025B9">
        <w:rPr>
          <w:b/>
        </w:rPr>
        <w:t>2</w:t>
      </w:r>
      <w:r w:rsidRPr="00E025B9">
        <w:rPr>
          <w:rFonts w:hint="eastAsia"/>
          <w:b/>
        </w:rPr>
        <w:t>）安全</w:t>
      </w:r>
      <w:r w:rsidRPr="00E025B9">
        <w:rPr>
          <w:b/>
        </w:rPr>
        <w:t>过街设施</w:t>
      </w:r>
      <w:r w:rsidRPr="00E025B9">
        <w:rPr>
          <w:rFonts w:hint="eastAsia"/>
          <w:b/>
        </w:rPr>
        <w:t>使用</w:t>
      </w:r>
      <w:r w:rsidRPr="00E025B9">
        <w:rPr>
          <w:b/>
        </w:rPr>
        <w:t>初期</w:t>
      </w:r>
      <w:r w:rsidRPr="00E025B9">
        <w:rPr>
          <w:rFonts w:hint="eastAsia"/>
          <w:b/>
        </w:rPr>
        <w:t>信息</w:t>
      </w:r>
      <w:r w:rsidRPr="00E025B9">
        <w:rPr>
          <w:b/>
        </w:rPr>
        <w:t>不对称的影响</w:t>
      </w:r>
    </w:p>
    <w:p w:rsidR="00E025B9" w:rsidRPr="00E025B9" w:rsidRDefault="00E025B9" w:rsidP="00394CF0">
      <w:pPr>
        <w:spacing w:line="360" w:lineRule="auto"/>
        <w:ind w:firstLineChars="200" w:firstLine="420"/>
      </w:pPr>
      <w:r w:rsidRPr="00E025B9">
        <w:rPr>
          <w:rFonts w:hint="eastAsia"/>
        </w:rPr>
        <w:t>主城区道路</w:t>
      </w:r>
      <w:r w:rsidRPr="00E025B9">
        <w:t>安装</w:t>
      </w:r>
      <w:r w:rsidRPr="00E025B9">
        <w:rPr>
          <w:rFonts w:hint="eastAsia"/>
        </w:rPr>
        <w:t>过街</w:t>
      </w:r>
      <w:r w:rsidRPr="00E025B9">
        <w:t>安全设施</w:t>
      </w:r>
      <w:r w:rsidRPr="00E025B9">
        <w:rPr>
          <w:rFonts w:hint="eastAsia"/>
        </w:rPr>
        <w:t>之前</w:t>
      </w:r>
      <w:r w:rsidRPr="00E025B9">
        <w:t>，</w:t>
      </w:r>
      <w:r w:rsidRPr="00E025B9">
        <w:rPr>
          <w:rFonts w:hint="eastAsia"/>
        </w:rPr>
        <w:t>行人</w:t>
      </w:r>
      <w:r w:rsidRPr="00E025B9">
        <w:t>过街已经习惯于</w:t>
      </w:r>
      <w:r w:rsidRPr="00E025B9">
        <w:rPr>
          <w:rFonts w:hint="eastAsia"/>
        </w:rPr>
        <w:t>原有</w:t>
      </w:r>
      <w:r w:rsidRPr="00E025B9">
        <w:t>的交通基础设施</w:t>
      </w:r>
      <w:r w:rsidRPr="00E025B9">
        <w:rPr>
          <w:rFonts w:hint="eastAsia"/>
        </w:rPr>
        <w:t>配置，</w:t>
      </w:r>
      <w:r w:rsidRPr="00E025B9">
        <w:t>故而</w:t>
      </w:r>
      <w:r w:rsidRPr="00E025B9">
        <w:rPr>
          <w:rFonts w:hint="eastAsia"/>
        </w:rPr>
        <w:t>在新装置安装</w:t>
      </w:r>
      <w:r w:rsidRPr="00E025B9">
        <w:t>好之后，</w:t>
      </w:r>
      <w:r w:rsidRPr="00E025B9">
        <w:rPr>
          <w:rFonts w:hint="eastAsia"/>
        </w:rPr>
        <w:t>施工</w:t>
      </w:r>
      <w:r w:rsidRPr="00E025B9">
        <w:t>单位、交通管理部门等相关单位短期内</w:t>
      </w:r>
      <w:r w:rsidRPr="00E025B9">
        <w:rPr>
          <w:rFonts w:hint="eastAsia"/>
        </w:rPr>
        <w:t>需要</w:t>
      </w:r>
      <w:r w:rsidRPr="00E025B9">
        <w:t>调试</w:t>
      </w:r>
      <w:r w:rsidRPr="00E025B9">
        <w:rPr>
          <w:rFonts w:hint="eastAsia"/>
        </w:rPr>
        <w:t>装置</w:t>
      </w:r>
      <w:r w:rsidRPr="00E025B9">
        <w:t>、附近</w:t>
      </w:r>
      <w:r w:rsidRPr="00E025B9">
        <w:rPr>
          <w:rFonts w:hint="eastAsia"/>
        </w:rPr>
        <w:t>居民在</w:t>
      </w:r>
      <w:r w:rsidRPr="00E025B9">
        <w:t>此</w:t>
      </w:r>
      <w:r w:rsidRPr="00E025B9">
        <w:rPr>
          <w:rFonts w:hint="eastAsia"/>
        </w:rPr>
        <w:t>期间</w:t>
      </w:r>
      <w:r w:rsidRPr="00E025B9">
        <w:t>，出行、过街、行车</w:t>
      </w:r>
      <w:r w:rsidRPr="00E025B9">
        <w:rPr>
          <w:rFonts w:hint="eastAsia"/>
        </w:rPr>
        <w:t>等可能</w:t>
      </w:r>
      <w:r w:rsidRPr="00E025B9">
        <w:t>会存在信息不对称的情况，尤其是老人、残疾人</w:t>
      </w:r>
      <w:r w:rsidRPr="00E025B9">
        <w:rPr>
          <w:rFonts w:hint="eastAsia"/>
        </w:rPr>
        <w:t>等</w:t>
      </w:r>
      <w:r w:rsidRPr="00E025B9">
        <w:t>特殊群体出行，是否直接可以依赖新装置还是</w:t>
      </w:r>
      <w:r w:rsidRPr="00E025B9">
        <w:rPr>
          <w:rFonts w:hint="eastAsia"/>
        </w:rPr>
        <w:t>原有</w:t>
      </w:r>
      <w:r w:rsidRPr="00E025B9">
        <w:t>的设施</w:t>
      </w:r>
      <w:r w:rsidRPr="00E025B9">
        <w:rPr>
          <w:rFonts w:hint="eastAsia"/>
        </w:rPr>
        <w:t>。</w:t>
      </w:r>
      <w:r w:rsidRPr="00E025B9">
        <w:rPr>
          <w:rFonts w:hint="eastAsia"/>
        </w:rPr>
        <w:t xml:space="preserve"> </w:t>
      </w:r>
    </w:p>
    <w:p w:rsidR="00E025B9" w:rsidRPr="00E025B9" w:rsidRDefault="00E025B9" w:rsidP="00394CF0">
      <w:pPr>
        <w:spacing w:line="360" w:lineRule="auto"/>
        <w:ind w:firstLineChars="200" w:firstLine="422"/>
        <w:rPr>
          <w:b/>
        </w:rPr>
      </w:pPr>
      <w:r w:rsidRPr="00E025B9">
        <w:rPr>
          <w:rFonts w:hint="eastAsia"/>
          <w:b/>
        </w:rPr>
        <w:t>（</w:t>
      </w:r>
      <w:r w:rsidRPr="00E025B9">
        <w:rPr>
          <w:b/>
        </w:rPr>
        <w:t>3</w:t>
      </w:r>
      <w:r w:rsidRPr="00E025B9">
        <w:rPr>
          <w:rFonts w:hint="eastAsia"/>
          <w:b/>
        </w:rPr>
        <w:t>）居民</w:t>
      </w:r>
      <w:r w:rsidRPr="00E025B9">
        <w:rPr>
          <w:b/>
        </w:rPr>
        <w:t>对</w:t>
      </w:r>
      <w:r w:rsidRPr="00E025B9">
        <w:rPr>
          <w:rFonts w:hint="eastAsia"/>
          <w:b/>
        </w:rPr>
        <w:t>过街</w:t>
      </w:r>
      <w:r w:rsidRPr="00E025B9">
        <w:rPr>
          <w:b/>
        </w:rPr>
        <w:t>安全</w:t>
      </w:r>
      <w:r w:rsidRPr="00E025B9">
        <w:rPr>
          <w:rFonts w:hint="eastAsia"/>
          <w:b/>
        </w:rPr>
        <w:t>的</w:t>
      </w:r>
      <w:r w:rsidRPr="00E025B9">
        <w:rPr>
          <w:b/>
        </w:rPr>
        <w:t>警惕性下降</w:t>
      </w:r>
    </w:p>
    <w:p w:rsidR="00E025B9" w:rsidRPr="00E025B9" w:rsidRDefault="00E025B9" w:rsidP="00394CF0">
      <w:pPr>
        <w:spacing w:line="360" w:lineRule="auto"/>
        <w:ind w:firstLineChars="200" w:firstLine="420"/>
      </w:pPr>
      <w:r w:rsidRPr="00E025B9">
        <w:rPr>
          <w:rFonts w:hint="eastAsia"/>
        </w:rPr>
        <w:t>项目</w:t>
      </w:r>
      <w:r w:rsidRPr="00E025B9">
        <w:t>完成后，</w:t>
      </w:r>
      <w:r w:rsidRPr="00E025B9">
        <w:rPr>
          <w:rFonts w:hint="eastAsia"/>
        </w:rPr>
        <w:t>附近</w:t>
      </w:r>
      <w:r w:rsidRPr="00E025B9">
        <w:t>居民得知</w:t>
      </w:r>
      <w:r w:rsidRPr="00E025B9">
        <w:rPr>
          <w:rFonts w:hint="eastAsia"/>
        </w:rPr>
        <w:t>信号灯</w:t>
      </w:r>
      <w:r w:rsidRPr="00E025B9">
        <w:t>、监测系统等设备已安装，</w:t>
      </w:r>
      <w:r w:rsidRPr="00E025B9">
        <w:rPr>
          <w:rFonts w:hint="eastAsia"/>
        </w:rPr>
        <w:t>必然将</w:t>
      </w:r>
      <w:r w:rsidRPr="00E025B9">
        <w:t>在一定程度上</w:t>
      </w:r>
      <w:r w:rsidRPr="00E025B9">
        <w:rPr>
          <w:rFonts w:hint="eastAsia"/>
        </w:rPr>
        <w:t>控制</w:t>
      </w:r>
      <w:r w:rsidRPr="00E025B9">
        <w:t>交通违法行为，</w:t>
      </w:r>
      <w:r w:rsidRPr="00E025B9">
        <w:rPr>
          <w:rFonts w:hint="eastAsia"/>
        </w:rPr>
        <w:t>且对行人</w:t>
      </w:r>
      <w:r w:rsidRPr="00E025B9">
        <w:t>、车辆</w:t>
      </w:r>
      <w:r w:rsidRPr="00E025B9">
        <w:rPr>
          <w:rFonts w:hint="eastAsia"/>
        </w:rPr>
        <w:t>起到</w:t>
      </w:r>
      <w:r w:rsidRPr="00E025B9">
        <w:t>了警示作用</w:t>
      </w:r>
      <w:r w:rsidRPr="00E025B9">
        <w:rPr>
          <w:rFonts w:hint="eastAsia"/>
        </w:rPr>
        <w:t>，</w:t>
      </w:r>
      <w:r w:rsidRPr="00E025B9">
        <w:t>故而</w:t>
      </w:r>
      <w:r w:rsidRPr="00E025B9">
        <w:rPr>
          <w:rFonts w:hint="eastAsia"/>
        </w:rPr>
        <w:t>，</w:t>
      </w:r>
      <w:r w:rsidRPr="00E025B9">
        <w:t>导致部分行人过街、行车放松</w:t>
      </w:r>
      <w:r w:rsidRPr="00E025B9">
        <w:rPr>
          <w:rFonts w:hint="eastAsia"/>
        </w:rPr>
        <w:t>警惕</w:t>
      </w:r>
      <w:r w:rsidRPr="00E025B9">
        <w:t>；由于</w:t>
      </w:r>
      <w:r w:rsidRPr="00E025B9">
        <w:rPr>
          <w:rFonts w:hint="eastAsia"/>
        </w:rPr>
        <w:t>交通</w:t>
      </w:r>
      <w:r w:rsidRPr="00E025B9">
        <w:t>走廊项目</w:t>
      </w:r>
      <w:r w:rsidRPr="00E025B9">
        <w:rPr>
          <w:rFonts w:hint="eastAsia"/>
        </w:rPr>
        <w:t>不仅</w:t>
      </w:r>
      <w:r w:rsidRPr="00E025B9">
        <w:t>改善了主城区道路的通达性，也提高了车流的</w:t>
      </w:r>
      <w:r w:rsidRPr="00E025B9">
        <w:rPr>
          <w:rFonts w:hint="eastAsia"/>
        </w:rPr>
        <w:t>运行时效</w:t>
      </w:r>
      <w:r w:rsidRPr="00E025B9">
        <w:t>，新建的道路，行车速度会有些提升，将对</w:t>
      </w:r>
      <w:r w:rsidRPr="00E025B9">
        <w:rPr>
          <w:rFonts w:hint="eastAsia"/>
        </w:rPr>
        <w:t>行人</w:t>
      </w:r>
      <w:r w:rsidRPr="00E025B9">
        <w:t>过街存在安全隐患。</w:t>
      </w:r>
    </w:p>
    <w:p w:rsidR="00E025B9" w:rsidRPr="00BC2202" w:rsidRDefault="00E025B9" w:rsidP="00BC2202">
      <w:pPr>
        <w:pStyle w:val="Heading2"/>
        <w:spacing w:before="0" w:after="0" w:line="360" w:lineRule="auto"/>
      </w:pPr>
      <w:bookmarkStart w:id="44" w:name="_Toc480914400"/>
      <w:r w:rsidRPr="00BC2202">
        <w:rPr>
          <w:rFonts w:hint="eastAsia"/>
        </w:rPr>
        <w:t xml:space="preserve">5.3 </w:t>
      </w:r>
      <w:r w:rsidRPr="00BC2202">
        <w:rPr>
          <w:rFonts w:hint="eastAsia"/>
        </w:rPr>
        <w:t>公共交通工程项目</w:t>
      </w:r>
      <w:bookmarkEnd w:id="44"/>
    </w:p>
    <w:p w:rsidR="00E025B9" w:rsidRPr="00431E24" w:rsidRDefault="00E025B9" w:rsidP="00431E24">
      <w:pPr>
        <w:pStyle w:val="Heading3"/>
      </w:pPr>
      <w:bookmarkStart w:id="45" w:name="_Toc480914401"/>
      <w:r w:rsidRPr="00431E24">
        <w:rPr>
          <w:rFonts w:hint="eastAsia"/>
        </w:rPr>
        <w:t>5.3.1</w:t>
      </w:r>
      <w:r w:rsidRPr="00431E24">
        <w:rPr>
          <w:rFonts w:hint="eastAsia"/>
        </w:rPr>
        <w:t>正面影响</w:t>
      </w:r>
      <w:bookmarkEnd w:id="45"/>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1</w:t>
      </w:r>
      <w:r w:rsidRPr="00E025B9">
        <w:rPr>
          <w:rFonts w:hint="eastAsia"/>
          <w:b/>
        </w:rPr>
        <w:t>）改善</w:t>
      </w:r>
      <w:r w:rsidRPr="00E025B9">
        <w:rPr>
          <w:b/>
        </w:rPr>
        <w:t>公共交通的基础设施</w:t>
      </w:r>
    </w:p>
    <w:p w:rsidR="00E025B9" w:rsidRPr="00E025B9" w:rsidRDefault="00E025B9" w:rsidP="00394CF0">
      <w:pPr>
        <w:spacing w:line="360" w:lineRule="auto"/>
        <w:ind w:firstLineChars="200" w:firstLine="420"/>
        <w:rPr>
          <w:b/>
        </w:rPr>
      </w:pPr>
      <w:r w:rsidRPr="00E025B9">
        <w:rPr>
          <w:rFonts w:hint="eastAsia"/>
        </w:rPr>
        <w:t>目前</w:t>
      </w:r>
      <w:r w:rsidRPr="00E025B9">
        <w:t>，伊宁市城区的公交车</w:t>
      </w:r>
      <w:r w:rsidRPr="00E025B9">
        <w:rPr>
          <w:rFonts w:hint="eastAsia"/>
        </w:rPr>
        <w:t>有</w:t>
      </w:r>
      <w:r w:rsidRPr="00E025B9">
        <w:t>两种车型，</w:t>
      </w:r>
      <w:r w:rsidRPr="00E025B9">
        <w:rPr>
          <w:rFonts w:hint="eastAsia"/>
        </w:rPr>
        <w:t>中巴</w:t>
      </w:r>
      <w:r w:rsidRPr="00E025B9">
        <w:t>车和大巴车</w:t>
      </w:r>
      <w:r w:rsidRPr="00E025B9">
        <w:rPr>
          <w:rFonts w:hint="eastAsia"/>
        </w:rPr>
        <w:t>两种</w:t>
      </w:r>
      <w:r w:rsidRPr="00E025B9">
        <w:t>。</w:t>
      </w:r>
      <w:r w:rsidRPr="00E025B9">
        <w:rPr>
          <w:rFonts w:hint="eastAsia"/>
        </w:rPr>
        <w:t>项目区</w:t>
      </w:r>
      <w:r w:rsidRPr="00E025B9">
        <w:t>内</w:t>
      </w:r>
      <w:r w:rsidRPr="00E025B9">
        <w:rPr>
          <w:rFonts w:hint="eastAsia"/>
        </w:rPr>
        <w:t>受访者反映中巴车</w:t>
      </w:r>
      <w:r w:rsidRPr="00E025B9">
        <w:t>车</w:t>
      </w:r>
      <w:r w:rsidRPr="00E025B9">
        <w:rPr>
          <w:rFonts w:hint="eastAsia"/>
        </w:rPr>
        <w:t>厢</w:t>
      </w:r>
      <w:r w:rsidRPr="00E025B9">
        <w:t>较小，</w:t>
      </w:r>
      <w:r w:rsidRPr="00E025B9">
        <w:rPr>
          <w:rFonts w:hint="eastAsia"/>
        </w:rPr>
        <w:t>容纳</w:t>
      </w:r>
      <w:r w:rsidRPr="00E025B9">
        <w:t>乘客的数量有限，</w:t>
      </w:r>
      <w:r w:rsidRPr="00E025B9">
        <w:rPr>
          <w:rFonts w:hint="eastAsia"/>
        </w:rPr>
        <w:t>尤其</w:t>
      </w:r>
      <w:r w:rsidRPr="00E025B9">
        <w:t>是部分经过火车站</w:t>
      </w:r>
      <w:r w:rsidRPr="00E025B9">
        <w:rPr>
          <w:rFonts w:hint="eastAsia"/>
        </w:rPr>
        <w:t>、</w:t>
      </w:r>
      <w:r w:rsidRPr="00E025B9">
        <w:t>医院、学校</w:t>
      </w:r>
      <w:r w:rsidRPr="00E025B9">
        <w:rPr>
          <w:rFonts w:hint="eastAsia"/>
        </w:rPr>
        <w:t>的</w:t>
      </w:r>
      <w:r w:rsidRPr="00E025B9">
        <w:t>车辆，经常拥挤</w:t>
      </w:r>
      <w:r w:rsidRPr="00E025B9">
        <w:rPr>
          <w:rFonts w:hint="eastAsia"/>
        </w:rPr>
        <w:t>，</w:t>
      </w:r>
      <w:r w:rsidRPr="00E025B9">
        <w:t>遇到</w:t>
      </w:r>
      <w:r w:rsidRPr="00E025B9">
        <w:rPr>
          <w:rFonts w:hint="eastAsia"/>
        </w:rPr>
        <w:t>周末</w:t>
      </w:r>
      <w:r w:rsidRPr="00E025B9">
        <w:t>、节假日发车的频率</w:t>
      </w:r>
      <w:r w:rsidRPr="00E025B9">
        <w:rPr>
          <w:rFonts w:hint="eastAsia"/>
        </w:rPr>
        <w:t>反而</w:t>
      </w:r>
      <w:r w:rsidRPr="00E025B9">
        <w:t>还低，导致乘坐公交车非常不方便</w:t>
      </w:r>
      <w:r w:rsidRPr="00E025B9">
        <w:rPr>
          <w:rFonts w:hint="eastAsia"/>
        </w:rPr>
        <w:t>；</w:t>
      </w:r>
      <w:r w:rsidRPr="00E025B9">
        <w:t>部分车站由于修路等原因而设置的临时站牌，</w:t>
      </w:r>
      <w:r w:rsidRPr="00E025B9">
        <w:rPr>
          <w:rFonts w:hint="eastAsia"/>
        </w:rPr>
        <w:t>没有</w:t>
      </w:r>
      <w:r w:rsidRPr="00E025B9">
        <w:t>设置</w:t>
      </w:r>
      <w:r w:rsidRPr="00E025B9">
        <w:rPr>
          <w:rFonts w:hint="eastAsia"/>
        </w:rPr>
        <w:t>遮雨</w:t>
      </w:r>
      <w:r w:rsidRPr="00E025B9">
        <w:t>棚子和座椅，</w:t>
      </w:r>
      <w:r w:rsidRPr="00E025B9">
        <w:rPr>
          <w:rFonts w:hint="eastAsia"/>
        </w:rPr>
        <w:t>并且</w:t>
      </w:r>
      <w:r w:rsidRPr="00E025B9">
        <w:t>距离居民区较远，对于行动不便的老人、残</w:t>
      </w:r>
      <w:r w:rsidRPr="00E025B9">
        <w:lastRenderedPageBreak/>
        <w:t>疾人等非常不便</w:t>
      </w:r>
      <w:r w:rsidRPr="00E025B9">
        <w:rPr>
          <w:rFonts w:hint="eastAsia"/>
        </w:rPr>
        <w:t>；有</w:t>
      </w:r>
      <w:r w:rsidRPr="00E025B9">
        <w:t>受访</w:t>
      </w:r>
      <w:r w:rsidRPr="00E025B9">
        <w:rPr>
          <w:rFonts w:hint="eastAsia"/>
        </w:rPr>
        <w:t>村</w:t>
      </w:r>
      <w:r w:rsidRPr="00E025B9">
        <w:rPr>
          <w:rFonts w:hint="eastAsia"/>
        </w:rPr>
        <w:t>/</w:t>
      </w:r>
      <w:r w:rsidRPr="00E025B9">
        <w:rPr>
          <w:rFonts w:hint="eastAsia"/>
        </w:rPr>
        <w:t>社区</w:t>
      </w:r>
      <w:r w:rsidRPr="00E025B9">
        <w:t>的妇女</w:t>
      </w:r>
      <w:r w:rsidRPr="00E025B9">
        <w:rPr>
          <w:rFonts w:hint="eastAsia"/>
        </w:rPr>
        <w:t>说</w:t>
      </w:r>
      <w:r w:rsidRPr="00E025B9">
        <w:t>到现有公交</w:t>
      </w:r>
      <w:r w:rsidRPr="00E025B9">
        <w:rPr>
          <w:rFonts w:hint="eastAsia"/>
        </w:rPr>
        <w:t>车厢</w:t>
      </w:r>
      <w:r w:rsidRPr="00E025B9">
        <w:t>内部拉环太高，</w:t>
      </w:r>
      <w:r w:rsidRPr="00E025B9">
        <w:rPr>
          <w:rFonts w:hint="eastAsia"/>
        </w:rPr>
        <w:t>有些</w:t>
      </w:r>
      <w:r w:rsidRPr="00E025B9">
        <w:t>乘客够不到，乘坐公交车不平稳。</w:t>
      </w:r>
    </w:p>
    <w:p w:rsidR="00E025B9" w:rsidRDefault="00E025B9" w:rsidP="00394CF0">
      <w:pPr>
        <w:spacing w:line="360" w:lineRule="auto"/>
        <w:ind w:firstLineChars="200" w:firstLine="420"/>
      </w:pPr>
      <w:r w:rsidRPr="00E025B9">
        <w:rPr>
          <w:rFonts w:hint="eastAsia"/>
        </w:rPr>
        <w:t>项目建成</w:t>
      </w:r>
      <w:r w:rsidRPr="00E025B9">
        <w:t>后，</w:t>
      </w:r>
      <w:r w:rsidRPr="00E025B9">
        <w:rPr>
          <w:rFonts w:hint="eastAsia"/>
        </w:rPr>
        <w:t>将新</w:t>
      </w:r>
      <w:r w:rsidRPr="00E025B9">
        <w:t>购置的公交车投入使用</w:t>
      </w:r>
      <w:r w:rsidRPr="00E025B9">
        <w:rPr>
          <w:rFonts w:hint="eastAsia"/>
        </w:rPr>
        <w:t>之后</w:t>
      </w:r>
      <w:r w:rsidRPr="00E025B9">
        <w:t>，宽敞的车厢</w:t>
      </w:r>
      <w:r w:rsidRPr="00E025B9">
        <w:rPr>
          <w:rFonts w:hint="eastAsia"/>
        </w:rPr>
        <w:t>可以</w:t>
      </w:r>
      <w:r w:rsidRPr="00E025B9">
        <w:t>缓解现有的</w:t>
      </w:r>
      <w:r w:rsidRPr="00E025B9">
        <w:rPr>
          <w:rFonts w:hint="eastAsia"/>
        </w:rPr>
        <w:t>中巴</w:t>
      </w:r>
      <w:r w:rsidRPr="00E025B9">
        <w:t>车</w:t>
      </w:r>
      <w:r w:rsidRPr="00E025B9">
        <w:rPr>
          <w:rFonts w:hint="eastAsia"/>
        </w:rPr>
        <w:t>厢</w:t>
      </w:r>
      <w:r w:rsidRPr="00E025B9">
        <w:t>拥挤的局面，保证公交线路沿线的居民能</w:t>
      </w:r>
      <w:r w:rsidRPr="00E025B9">
        <w:rPr>
          <w:rFonts w:hint="eastAsia"/>
        </w:rPr>
        <w:t>够顺利</w:t>
      </w:r>
      <w:r w:rsidRPr="00E025B9">
        <w:t>坐上车</w:t>
      </w:r>
      <w:r w:rsidRPr="00E025B9">
        <w:rPr>
          <w:rFonts w:hint="eastAsia"/>
        </w:rPr>
        <w:t>；</w:t>
      </w:r>
      <w:r w:rsidRPr="00E025B9">
        <w:t>增加</w:t>
      </w:r>
      <w:r w:rsidRPr="00E025B9">
        <w:rPr>
          <w:rFonts w:hint="eastAsia"/>
        </w:rPr>
        <w:t>同一</w:t>
      </w:r>
      <w:r w:rsidRPr="00E025B9">
        <w:t>线路车辆的发车次数，保证居民</w:t>
      </w:r>
      <w:r w:rsidRPr="00E025B9">
        <w:rPr>
          <w:rFonts w:hint="eastAsia"/>
        </w:rPr>
        <w:t>乘坐</w:t>
      </w:r>
      <w:r w:rsidRPr="00E025B9">
        <w:t>公交车去医院、学校、工作单位等场所的效率；</w:t>
      </w:r>
      <w:r w:rsidRPr="00E025B9">
        <w:rPr>
          <w:rFonts w:hint="eastAsia"/>
        </w:rPr>
        <w:t>公交车站台设定位置</w:t>
      </w:r>
      <w:r w:rsidRPr="00E025B9">
        <w:t>要虑到附近居民步行的距离，</w:t>
      </w:r>
      <w:r w:rsidRPr="00E025B9">
        <w:rPr>
          <w:rFonts w:hint="eastAsia"/>
        </w:rPr>
        <w:t>确保</w:t>
      </w:r>
      <w:r w:rsidRPr="00E025B9">
        <w:t>老年人、残疾人等特殊群体</w:t>
      </w:r>
      <w:r w:rsidRPr="00E025B9">
        <w:rPr>
          <w:rFonts w:hint="eastAsia"/>
        </w:rPr>
        <w:t>抵达站台</w:t>
      </w:r>
      <w:r w:rsidRPr="00E025B9">
        <w:t>便利性</w:t>
      </w:r>
      <w:r w:rsidRPr="00E025B9">
        <w:rPr>
          <w:rFonts w:hint="eastAsia"/>
        </w:rPr>
        <w:t>，</w:t>
      </w:r>
      <w:r w:rsidRPr="00E025B9">
        <w:t>站台</w:t>
      </w:r>
      <w:r w:rsidRPr="00E025B9">
        <w:rPr>
          <w:rFonts w:hint="eastAsia"/>
        </w:rPr>
        <w:t>内</w:t>
      </w:r>
      <w:r w:rsidRPr="00E025B9">
        <w:t>的座椅</w:t>
      </w:r>
      <w:r w:rsidRPr="00E025B9">
        <w:rPr>
          <w:rFonts w:hint="eastAsia"/>
        </w:rPr>
        <w:t>、</w:t>
      </w:r>
      <w:r w:rsidRPr="00E025B9">
        <w:t>遮雨棚</w:t>
      </w:r>
      <w:r w:rsidRPr="00E025B9">
        <w:rPr>
          <w:rFonts w:hint="eastAsia"/>
        </w:rPr>
        <w:t>、</w:t>
      </w:r>
      <w:r w:rsidRPr="00E025B9">
        <w:t>护栏等</w:t>
      </w:r>
      <w:r w:rsidRPr="00E025B9">
        <w:rPr>
          <w:rFonts w:hint="eastAsia"/>
        </w:rPr>
        <w:t>要设立</w:t>
      </w:r>
      <w:r w:rsidRPr="00E025B9">
        <w:t>，确保候车</w:t>
      </w:r>
      <w:r w:rsidRPr="00E025B9">
        <w:rPr>
          <w:rFonts w:hint="eastAsia"/>
        </w:rPr>
        <w:t>乘客舒适</w:t>
      </w:r>
      <w:r w:rsidRPr="00E025B9">
        <w:t>、安全候车</w:t>
      </w:r>
      <w:r w:rsidRPr="00E025B9">
        <w:rPr>
          <w:rFonts w:hint="eastAsia"/>
        </w:rPr>
        <w:t>；公交车</w:t>
      </w:r>
      <w:r w:rsidRPr="00E025B9">
        <w:t>厢内的座椅、拉环等基础设施</w:t>
      </w:r>
      <w:r w:rsidRPr="00E025B9">
        <w:rPr>
          <w:rFonts w:hint="eastAsia"/>
        </w:rPr>
        <w:t>正常</w:t>
      </w:r>
      <w:r w:rsidRPr="00E025B9">
        <w:t>投入使用，确保乘客乘车安全、平稳。</w:t>
      </w:r>
    </w:p>
    <w:p w:rsidR="000F1E47" w:rsidRDefault="00AA78DD" w:rsidP="00394CF0">
      <w:pPr>
        <w:spacing w:line="360" w:lineRule="auto"/>
        <w:ind w:firstLineChars="200" w:firstLine="420"/>
      </w:pPr>
      <w:r>
        <w:rPr>
          <w:noProof/>
          <w:lang w:eastAsia="en-US"/>
        </w:rPr>
        <mc:AlternateContent>
          <mc:Choice Requires="wps">
            <w:drawing>
              <wp:anchor distT="0" distB="0" distL="114300" distR="114300" simplePos="0" relativeHeight="251668480" behindDoc="0" locked="0" layoutInCell="1" allowOverlap="1">
                <wp:simplePos x="0" y="0"/>
                <wp:positionH relativeFrom="margin">
                  <wp:posOffset>-22225</wp:posOffset>
                </wp:positionH>
                <wp:positionV relativeFrom="paragraph">
                  <wp:posOffset>12700</wp:posOffset>
                </wp:positionV>
                <wp:extent cx="5648325" cy="561975"/>
                <wp:effectExtent l="0" t="0" r="9525" b="952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61975"/>
                        </a:xfrm>
                        <a:prstGeom prst="rect">
                          <a:avLst/>
                        </a:prstGeom>
                        <a:solidFill>
                          <a:schemeClr val="accent3">
                            <a:lumMod val="75000"/>
                          </a:schemeClr>
                        </a:solidFill>
                        <a:ln w="9525">
                          <a:solidFill>
                            <a:srgbClr val="000000"/>
                          </a:solidFill>
                          <a:miter lim="800000"/>
                          <a:headEnd/>
                          <a:tailEnd/>
                        </a:ln>
                        <a:effectLst/>
                      </wps:spPr>
                      <wps:txbx>
                        <w:txbxContent>
                          <w:p w:rsidR="0062171E" w:rsidRPr="008D7A94" w:rsidRDefault="0062171E" w:rsidP="000F1E47">
                            <w:pPr>
                              <w:numPr>
                                <w:ilvl w:val="0"/>
                                <w:numId w:val="9"/>
                              </w:numPr>
                              <w:adjustRightInd w:val="0"/>
                              <w:snapToGrid w:val="0"/>
                              <w:spacing w:line="360" w:lineRule="auto"/>
                              <w:rPr>
                                <w:sz w:val="18"/>
                                <w:szCs w:val="18"/>
                              </w:rPr>
                            </w:pPr>
                            <w:r>
                              <w:rPr>
                                <w:rFonts w:hint="eastAsia"/>
                                <w:b/>
                                <w:sz w:val="20"/>
                                <w:szCs w:val="20"/>
                              </w:rPr>
                              <w:t>团结</w:t>
                            </w:r>
                            <w:r>
                              <w:rPr>
                                <w:b/>
                                <w:sz w:val="20"/>
                                <w:szCs w:val="20"/>
                              </w:rPr>
                              <w:t>村</w:t>
                            </w:r>
                            <w:r w:rsidRPr="008D7A94">
                              <w:rPr>
                                <w:rFonts w:hint="eastAsia"/>
                                <w:b/>
                                <w:sz w:val="20"/>
                                <w:szCs w:val="20"/>
                              </w:rPr>
                              <w:t>入户访谈</w:t>
                            </w:r>
                            <w:r w:rsidRPr="008D7A94">
                              <w:rPr>
                                <w:rFonts w:hint="eastAsia"/>
                                <w:b/>
                                <w:sz w:val="20"/>
                                <w:szCs w:val="20"/>
                              </w:rPr>
                              <w:t xml:space="preserve">  </w:t>
                            </w:r>
                            <w:r>
                              <w:rPr>
                                <w:rFonts w:hint="eastAsia"/>
                                <w:b/>
                                <w:sz w:val="20"/>
                                <w:szCs w:val="20"/>
                              </w:rPr>
                              <w:t>男</w:t>
                            </w:r>
                            <w:r>
                              <w:rPr>
                                <w:b/>
                                <w:sz w:val="20"/>
                                <w:szCs w:val="20"/>
                              </w:rPr>
                              <w:t>41</w:t>
                            </w:r>
                            <w:r w:rsidRPr="008D7A94">
                              <w:rPr>
                                <w:rFonts w:hint="eastAsia"/>
                                <w:b/>
                                <w:sz w:val="20"/>
                                <w:szCs w:val="20"/>
                              </w:rPr>
                              <w:t>岁</w:t>
                            </w:r>
                          </w:p>
                          <w:p w:rsidR="0062171E" w:rsidRPr="008D7A94" w:rsidRDefault="0062171E" w:rsidP="000F1E47">
                            <w:pPr>
                              <w:adjustRightInd w:val="0"/>
                              <w:snapToGrid w:val="0"/>
                              <w:spacing w:line="360" w:lineRule="auto"/>
                              <w:ind w:left="420"/>
                              <w:rPr>
                                <w:sz w:val="18"/>
                                <w:szCs w:val="18"/>
                              </w:rPr>
                            </w:pPr>
                            <w:r>
                              <w:rPr>
                                <w:rFonts w:ascii="SimSun" w:hAnsi="SimSun" w:hint="eastAsia"/>
                                <w:sz w:val="18"/>
                                <w:szCs w:val="18"/>
                              </w:rPr>
                              <w:t>公交车</w:t>
                            </w:r>
                            <w:r w:rsidRPr="000F1E47">
                              <w:rPr>
                                <w:rFonts w:ascii="SimSun" w:hAnsi="SimSun" w:hint="eastAsia"/>
                                <w:sz w:val="18"/>
                                <w:szCs w:val="18"/>
                              </w:rPr>
                              <w:t>等车频率一般是7分钟一班。就是节假日</w:t>
                            </w:r>
                            <w:r>
                              <w:rPr>
                                <w:rFonts w:ascii="SimSun" w:hAnsi="SimSun" w:hint="eastAsia"/>
                                <w:sz w:val="18"/>
                                <w:szCs w:val="18"/>
                              </w:rPr>
                              <w:t>期间</w:t>
                            </w:r>
                            <w:r>
                              <w:rPr>
                                <w:rFonts w:ascii="SimSun" w:hAnsi="SimSun"/>
                                <w:sz w:val="18"/>
                                <w:szCs w:val="18"/>
                              </w:rPr>
                              <w:t>，</w:t>
                            </w:r>
                            <w:r w:rsidRPr="000F1E47">
                              <w:rPr>
                                <w:rFonts w:ascii="SimSun" w:hAnsi="SimSun" w:hint="eastAsia"/>
                                <w:sz w:val="18"/>
                                <w:szCs w:val="18"/>
                              </w:rPr>
                              <w:t>这个车</w:t>
                            </w:r>
                            <w:r>
                              <w:rPr>
                                <w:rFonts w:ascii="SimSun" w:hAnsi="SimSun" w:hint="eastAsia"/>
                                <w:sz w:val="18"/>
                                <w:szCs w:val="18"/>
                              </w:rPr>
                              <w:t>来</w:t>
                            </w:r>
                            <w:r>
                              <w:rPr>
                                <w:rFonts w:ascii="SimSun" w:hAnsi="SimSun"/>
                                <w:sz w:val="18"/>
                                <w:szCs w:val="18"/>
                              </w:rPr>
                              <w:t>的</w:t>
                            </w:r>
                            <w:r w:rsidRPr="000F1E47">
                              <w:rPr>
                                <w:rFonts w:ascii="SimSun" w:hAnsi="SimSun" w:hint="eastAsia"/>
                                <w:sz w:val="18"/>
                                <w:szCs w:val="18"/>
                              </w:rPr>
                              <w:t>不是很多</w:t>
                            </w:r>
                            <w:r>
                              <w:rPr>
                                <w:rFonts w:ascii="SimSun" w:hAnsi="SimSun" w:hint="eastAsia"/>
                                <w:sz w:val="18"/>
                                <w:szCs w:val="18"/>
                              </w:rPr>
                              <w:t>，</w:t>
                            </w:r>
                            <w:r w:rsidRPr="000F1E47">
                              <w:rPr>
                                <w:rFonts w:ascii="SimSun" w:hAnsi="SimSun" w:hint="eastAsia"/>
                                <w:sz w:val="18"/>
                                <w:szCs w:val="18"/>
                              </w:rPr>
                              <w:t>比较挤</w:t>
                            </w:r>
                            <w:r>
                              <w:rPr>
                                <w:rFonts w:ascii="SimSun" w:hAnsi="SimSun" w:hint="eastAsia"/>
                                <w:sz w:val="18"/>
                                <w:szCs w:val="18"/>
                              </w:rPr>
                              <w:t xml:space="preserve"> ，</w:t>
                            </w:r>
                            <w:r w:rsidRPr="000F1E47">
                              <w:rPr>
                                <w:rFonts w:ascii="SimSun" w:hAnsi="SimSun" w:hint="eastAsia"/>
                                <w:sz w:val="18"/>
                                <w:szCs w:val="18"/>
                              </w:rPr>
                              <w:t>也比较难等。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7" o:spid="_x0000_s1032" type="#_x0000_t202" style="position:absolute;left:0;text-align:left;margin-left:-1.75pt;margin-top:1pt;width:444.75pt;height:4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" fillcolor="#7b7b7b [2406]">
                <v:textbox>
                  <w:txbxContent>
                    <w:p w:rsidR="0062171E" w:rsidRPr="008D7A94" w:rsidRDefault="0062171E" w:rsidP="000F1E47">
                      <w:pPr>
                        <w:numPr>
                          <w:ilvl w:val="0"/>
                          <w:numId w:val="9"/>
                        </w:numPr>
                        <w:adjustRightInd w:val="0"/>
                        <w:snapToGrid w:val="0"/>
                        <w:spacing w:line="360" w:lineRule="auto"/>
                        <w:rPr>
                          <w:sz w:val="18"/>
                          <w:szCs w:val="18"/>
                        </w:rPr>
                      </w:pPr>
                      <w:r>
                        <w:rPr>
                          <w:rFonts w:hint="eastAsia"/>
                          <w:b/>
                          <w:sz w:val="20"/>
                          <w:szCs w:val="20"/>
                        </w:rPr>
                        <w:t>团结</w:t>
                      </w:r>
                      <w:r>
                        <w:rPr>
                          <w:b/>
                          <w:sz w:val="20"/>
                          <w:szCs w:val="20"/>
                        </w:rPr>
                        <w:t>村</w:t>
                      </w:r>
                      <w:r w:rsidRPr="008D7A94">
                        <w:rPr>
                          <w:rFonts w:hint="eastAsia"/>
                          <w:b/>
                          <w:sz w:val="20"/>
                          <w:szCs w:val="20"/>
                        </w:rPr>
                        <w:t>入户访谈</w:t>
                      </w:r>
                      <w:r w:rsidRPr="008D7A94">
                        <w:rPr>
                          <w:rFonts w:hint="eastAsia"/>
                          <w:b/>
                          <w:sz w:val="20"/>
                          <w:szCs w:val="20"/>
                        </w:rPr>
                        <w:t xml:space="preserve">  </w:t>
                      </w:r>
                      <w:r>
                        <w:rPr>
                          <w:rFonts w:hint="eastAsia"/>
                          <w:b/>
                          <w:sz w:val="20"/>
                          <w:szCs w:val="20"/>
                        </w:rPr>
                        <w:t>男</w:t>
                      </w:r>
                      <w:r>
                        <w:rPr>
                          <w:b/>
                          <w:sz w:val="20"/>
                          <w:szCs w:val="20"/>
                        </w:rPr>
                        <w:t>41</w:t>
                      </w:r>
                      <w:r w:rsidRPr="008D7A94">
                        <w:rPr>
                          <w:rFonts w:hint="eastAsia"/>
                          <w:b/>
                          <w:sz w:val="20"/>
                          <w:szCs w:val="20"/>
                        </w:rPr>
                        <w:t>岁</w:t>
                      </w:r>
                    </w:p>
                    <w:p w:rsidR="0062171E" w:rsidRPr="008D7A94" w:rsidRDefault="0062171E" w:rsidP="000F1E47">
                      <w:pPr>
                        <w:adjustRightInd w:val="0"/>
                        <w:snapToGrid w:val="0"/>
                        <w:spacing w:line="360" w:lineRule="auto"/>
                        <w:ind w:left="420"/>
                        <w:rPr>
                          <w:sz w:val="18"/>
                          <w:szCs w:val="18"/>
                        </w:rPr>
                      </w:pPr>
                      <w:r>
                        <w:rPr>
                          <w:rFonts w:ascii="SimSun" w:hAnsi="SimSun" w:hint="eastAsia"/>
                          <w:sz w:val="18"/>
                          <w:szCs w:val="18"/>
                        </w:rPr>
                        <w:t>公交车</w:t>
                      </w:r>
                      <w:r w:rsidRPr="000F1E47">
                        <w:rPr>
                          <w:rFonts w:ascii="SimSun" w:hAnsi="SimSun" w:hint="eastAsia"/>
                          <w:sz w:val="18"/>
                          <w:szCs w:val="18"/>
                        </w:rPr>
                        <w:t>等车频率一般是7分钟一班。就是节假日</w:t>
                      </w:r>
                      <w:r>
                        <w:rPr>
                          <w:rFonts w:ascii="SimSun" w:hAnsi="SimSun" w:hint="eastAsia"/>
                          <w:sz w:val="18"/>
                          <w:szCs w:val="18"/>
                        </w:rPr>
                        <w:t>期间</w:t>
                      </w:r>
                      <w:r>
                        <w:rPr>
                          <w:rFonts w:ascii="SimSun" w:hAnsi="SimSun"/>
                          <w:sz w:val="18"/>
                          <w:szCs w:val="18"/>
                        </w:rPr>
                        <w:t>，</w:t>
                      </w:r>
                      <w:r w:rsidRPr="000F1E47">
                        <w:rPr>
                          <w:rFonts w:ascii="SimSun" w:hAnsi="SimSun" w:hint="eastAsia"/>
                          <w:sz w:val="18"/>
                          <w:szCs w:val="18"/>
                        </w:rPr>
                        <w:t>这个车</w:t>
                      </w:r>
                      <w:r>
                        <w:rPr>
                          <w:rFonts w:ascii="SimSun" w:hAnsi="SimSun" w:hint="eastAsia"/>
                          <w:sz w:val="18"/>
                          <w:szCs w:val="18"/>
                        </w:rPr>
                        <w:t>来</w:t>
                      </w:r>
                      <w:r>
                        <w:rPr>
                          <w:rFonts w:ascii="SimSun" w:hAnsi="SimSun"/>
                          <w:sz w:val="18"/>
                          <w:szCs w:val="18"/>
                        </w:rPr>
                        <w:t>的</w:t>
                      </w:r>
                      <w:r w:rsidRPr="000F1E47">
                        <w:rPr>
                          <w:rFonts w:ascii="SimSun" w:hAnsi="SimSun" w:hint="eastAsia"/>
                          <w:sz w:val="18"/>
                          <w:szCs w:val="18"/>
                        </w:rPr>
                        <w:t>不是很多</w:t>
                      </w:r>
                      <w:r>
                        <w:rPr>
                          <w:rFonts w:ascii="SimSun" w:hAnsi="SimSun" w:hint="eastAsia"/>
                          <w:sz w:val="18"/>
                          <w:szCs w:val="18"/>
                        </w:rPr>
                        <w:t>，</w:t>
                      </w:r>
                      <w:r w:rsidRPr="000F1E47">
                        <w:rPr>
                          <w:rFonts w:ascii="SimSun" w:hAnsi="SimSun" w:hint="eastAsia"/>
                          <w:sz w:val="18"/>
                          <w:szCs w:val="18"/>
                        </w:rPr>
                        <w:t>比较挤</w:t>
                      </w:r>
                      <w:r>
                        <w:rPr>
                          <w:rFonts w:ascii="SimSun" w:hAnsi="SimSun" w:hint="eastAsia"/>
                          <w:sz w:val="18"/>
                          <w:szCs w:val="18"/>
                        </w:rPr>
                        <w:t xml:space="preserve"> ，</w:t>
                      </w:r>
                      <w:r w:rsidRPr="000F1E47">
                        <w:rPr>
                          <w:rFonts w:ascii="SimSun" w:hAnsi="SimSun" w:hint="eastAsia"/>
                          <w:sz w:val="18"/>
                          <w:szCs w:val="18"/>
                        </w:rPr>
                        <w:t>也比较难等。</w:t>
                      </w:r>
                    </w:p>
                  </w:txbxContent>
                </v:textbox>
                <w10:wrap anchorx="margin"/>
              </v:shape>
            </w:pict>
          </mc:Fallback>
        </mc:AlternateContent>
      </w:r>
    </w:p>
    <w:p w:rsidR="000F1E47" w:rsidRDefault="000F1E47" w:rsidP="00394CF0">
      <w:pPr>
        <w:spacing w:line="360" w:lineRule="auto"/>
        <w:ind w:firstLineChars="200" w:firstLine="420"/>
      </w:pP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2</w:t>
      </w:r>
      <w:r w:rsidRPr="00E025B9">
        <w:rPr>
          <w:rFonts w:hint="eastAsia"/>
          <w:b/>
        </w:rPr>
        <w:t>）调整</w:t>
      </w:r>
      <w:r w:rsidRPr="00E025B9">
        <w:rPr>
          <w:b/>
        </w:rPr>
        <w:t>公交线</w:t>
      </w:r>
      <w:r w:rsidRPr="00E025B9">
        <w:rPr>
          <w:rFonts w:hint="eastAsia"/>
          <w:b/>
        </w:rPr>
        <w:t>网</w:t>
      </w:r>
      <w:r w:rsidRPr="00E025B9">
        <w:rPr>
          <w:b/>
        </w:rPr>
        <w:t>布局</w:t>
      </w:r>
    </w:p>
    <w:p w:rsidR="00E025B9" w:rsidRPr="00E025B9" w:rsidRDefault="00E025B9" w:rsidP="00394CF0">
      <w:pPr>
        <w:spacing w:line="360" w:lineRule="auto"/>
        <w:ind w:firstLineChars="200" w:firstLine="420"/>
      </w:pPr>
      <w:r w:rsidRPr="00E025B9">
        <w:rPr>
          <w:rFonts w:hint="eastAsia"/>
        </w:rPr>
        <w:t>目前</w:t>
      </w:r>
      <w:r w:rsidRPr="00E025B9">
        <w:t>，伊宁市</w:t>
      </w:r>
      <w:r w:rsidRPr="00E025B9">
        <w:rPr>
          <w:rFonts w:hint="eastAsia"/>
        </w:rPr>
        <w:t>城市</w:t>
      </w:r>
      <w:r w:rsidRPr="00E025B9">
        <w:t>道路网密度低于需求，加上目前公交车</w:t>
      </w:r>
      <w:r w:rsidRPr="00E025B9">
        <w:rPr>
          <w:rFonts w:hint="eastAsia"/>
        </w:rPr>
        <w:t>线路主要</w:t>
      </w:r>
      <w:r w:rsidRPr="00E025B9">
        <w:t>分布在城区主干道</w:t>
      </w:r>
      <w:r w:rsidRPr="00E025B9">
        <w:rPr>
          <w:rFonts w:hint="eastAsia"/>
        </w:rPr>
        <w:t>，</w:t>
      </w:r>
      <w:r w:rsidRPr="00E025B9">
        <w:t>同时，在实地调查中，</w:t>
      </w:r>
      <w:r w:rsidRPr="00E025B9">
        <w:rPr>
          <w:rFonts w:hint="eastAsia"/>
        </w:rPr>
        <w:t>部分</w:t>
      </w:r>
      <w:r w:rsidRPr="00E025B9">
        <w:t>受访</w:t>
      </w:r>
      <w:r w:rsidRPr="00E025B9">
        <w:rPr>
          <w:rFonts w:hint="eastAsia"/>
        </w:rPr>
        <w:t>村</w:t>
      </w:r>
      <w:r w:rsidRPr="00E025B9">
        <w:rPr>
          <w:rFonts w:hint="eastAsia"/>
        </w:rPr>
        <w:t>/</w:t>
      </w:r>
      <w:r w:rsidRPr="00E025B9">
        <w:rPr>
          <w:rFonts w:hint="eastAsia"/>
        </w:rPr>
        <w:t>社区居民</w:t>
      </w:r>
      <w:r w:rsidRPr="00E025B9">
        <w:t>反映步行至</w:t>
      </w:r>
      <w:r w:rsidRPr="00E025B9">
        <w:rPr>
          <w:rFonts w:hint="eastAsia"/>
        </w:rPr>
        <w:t>最近的</w:t>
      </w:r>
      <w:r w:rsidRPr="00E025B9">
        <w:t>公交站台需要</w:t>
      </w:r>
      <w:r w:rsidRPr="00E025B9">
        <w:rPr>
          <w:rFonts w:hint="eastAsia"/>
        </w:rPr>
        <w:t>30</w:t>
      </w:r>
      <w:r w:rsidRPr="00E025B9">
        <w:rPr>
          <w:rFonts w:hint="eastAsia"/>
        </w:rPr>
        <w:t>分钟</w:t>
      </w:r>
      <w:r w:rsidRPr="00E025B9">
        <w:t>，甚至更多的时间</w:t>
      </w:r>
      <w:r w:rsidRPr="00E025B9">
        <w:rPr>
          <w:rFonts w:hint="eastAsia"/>
        </w:rPr>
        <w:t>；也</w:t>
      </w:r>
      <w:r w:rsidRPr="00E025B9">
        <w:t>有</w:t>
      </w:r>
      <w:r w:rsidRPr="00E025B9">
        <w:rPr>
          <w:rFonts w:hint="eastAsia"/>
        </w:rPr>
        <w:t>居民谈到</w:t>
      </w:r>
      <w:r w:rsidRPr="00E025B9">
        <w:t>，日常</w:t>
      </w:r>
      <w:r w:rsidRPr="00E025B9">
        <w:rPr>
          <w:rFonts w:hint="eastAsia"/>
        </w:rPr>
        <w:t>赶着</w:t>
      </w:r>
      <w:r w:rsidRPr="00E025B9">
        <w:t>去上班，乘坐</w:t>
      </w:r>
      <w:r w:rsidRPr="00E025B9">
        <w:rPr>
          <w:rFonts w:hint="eastAsia"/>
        </w:rPr>
        <w:t>附近公交</w:t>
      </w:r>
      <w:r w:rsidRPr="00E025B9">
        <w:t>去工作场所不能直达，必须要</w:t>
      </w:r>
      <w:r w:rsidRPr="00E025B9">
        <w:rPr>
          <w:rFonts w:hint="eastAsia"/>
        </w:rPr>
        <w:t>走</w:t>
      </w:r>
      <w:r w:rsidRPr="00E025B9">
        <w:rPr>
          <w:rFonts w:hint="eastAsia"/>
        </w:rPr>
        <w:t>30</w:t>
      </w:r>
      <w:r w:rsidRPr="00E025B9">
        <w:rPr>
          <w:rFonts w:hint="eastAsia"/>
        </w:rPr>
        <w:t>分钟</w:t>
      </w:r>
      <w:r w:rsidRPr="00E025B9">
        <w:t>的路到另外一个公交</w:t>
      </w:r>
      <w:r w:rsidRPr="00E025B9">
        <w:rPr>
          <w:rFonts w:hint="eastAsia"/>
        </w:rPr>
        <w:t>车站</w:t>
      </w:r>
      <w:r w:rsidRPr="00E025B9">
        <w:t>乘车，</w:t>
      </w:r>
      <w:r w:rsidRPr="00E025B9">
        <w:rPr>
          <w:rFonts w:hint="eastAsia"/>
        </w:rPr>
        <w:t>路上</w:t>
      </w:r>
      <w:r w:rsidRPr="00E025B9">
        <w:t>耗费了大量的</w:t>
      </w:r>
      <w:r w:rsidRPr="00E025B9">
        <w:rPr>
          <w:rFonts w:hint="eastAsia"/>
        </w:rPr>
        <w:t>时间</w:t>
      </w:r>
      <w:r w:rsidRPr="00E025B9">
        <w:t>。</w:t>
      </w:r>
    </w:p>
    <w:p w:rsidR="00E025B9" w:rsidRPr="00E025B9" w:rsidRDefault="00E025B9" w:rsidP="00394CF0">
      <w:pPr>
        <w:spacing w:line="360" w:lineRule="auto"/>
        <w:ind w:firstLineChars="200" w:firstLine="420"/>
      </w:pPr>
      <w:r w:rsidRPr="00E025B9">
        <w:rPr>
          <w:rFonts w:hint="eastAsia"/>
        </w:rPr>
        <w:t>项目实施</w:t>
      </w:r>
      <w:r w:rsidRPr="00E025B9">
        <w:t>后，</w:t>
      </w:r>
      <w:r w:rsidRPr="00E025B9">
        <w:rPr>
          <w:rFonts w:hint="eastAsia"/>
        </w:rPr>
        <w:t>项目区</w:t>
      </w:r>
      <w:r w:rsidRPr="00E025B9">
        <w:t>的公交线路分布</w:t>
      </w:r>
      <w:r w:rsidRPr="00E025B9">
        <w:rPr>
          <w:rFonts w:hint="eastAsia"/>
        </w:rPr>
        <w:t>范围</w:t>
      </w:r>
      <w:r w:rsidRPr="00E025B9">
        <w:t>将增大，站台的分布也将增加，对于</w:t>
      </w:r>
      <w:r w:rsidRPr="00E025B9">
        <w:rPr>
          <w:rFonts w:hint="eastAsia"/>
        </w:rPr>
        <w:t>居住</w:t>
      </w:r>
      <w:r w:rsidRPr="00E025B9">
        <w:t>在</w:t>
      </w:r>
      <w:r w:rsidRPr="00E025B9">
        <w:rPr>
          <w:rFonts w:hint="eastAsia"/>
        </w:rPr>
        <w:t>公交</w:t>
      </w:r>
      <w:r w:rsidRPr="00E025B9">
        <w:t>沿线的居民来说</w:t>
      </w:r>
      <w:r w:rsidRPr="00E025B9">
        <w:rPr>
          <w:rFonts w:hint="eastAsia"/>
        </w:rPr>
        <w:t>，</w:t>
      </w:r>
      <w:r w:rsidRPr="00E025B9">
        <w:t>出行方式的选择</w:t>
      </w:r>
      <w:r w:rsidRPr="00E025B9">
        <w:rPr>
          <w:rFonts w:hint="eastAsia"/>
        </w:rPr>
        <w:t>更</w:t>
      </w:r>
      <w:r w:rsidRPr="00E025B9">
        <w:t>多，并且公交站点的增加，使站台分布越来越密集，</w:t>
      </w:r>
      <w:r w:rsidRPr="00E025B9">
        <w:rPr>
          <w:rFonts w:hint="eastAsia"/>
        </w:rPr>
        <w:t>更</w:t>
      </w:r>
      <w:r w:rsidRPr="00E025B9">
        <w:t>多的人</w:t>
      </w:r>
      <w:r w:rsidRPr="00E025B9">
        <w:rPr>
          <w:rFonts w:hint="eastAsia"/>
        </w:rPr>
        <w:t>可以</w:t>
      </w:r>
      <w:r w:rsidRPr="00E025B9">
        <w:t>近距离抵达公交站</w:t>
      </w:r>
      <w:r w:rsidRPr="00E025B9">
        <w:rPr>
          <w:rFonts w:hint="eastAsia"/>
        </w:rPr>
        <w:t>；</w:t>
      </w:r>
      <w:r w:rsidRPr="00E025B9">
        <w:t>公交线路</w:t>
      </w:r>
      <w:r w:rsidRPr="00E025B9">
        <w:rPr>
          <w:rFonts w:hint="eastAsia"/>
        </w:rPr>
        <w:t>经过</w:t>
      </w:r>
      <w:r w:rsidRPr="00E025B9">
        <w:t>调整和重新布局之后，项目区</w:t>
      </w:r>
      <w:r w:rsidRPr="00E025B9">
        <w:rPr>
          <w:rFonts w:hint="eastAsia"/>
        </w:rPr>
        <w:t>居民可以乘坐</w:t>
      </w:r>
      <w:r w:rsidRPr="00E025B9">
        <w:t>公交车去工作场所、医院</w:t>
      </w:r>
      <w:r w:rsidRPr="00E025B9">
        <w:rPr>
          <w:rFonts w:hint="eastAsia"/>
        </w:rPr>
        <w:t>、</w:t>
      </w:r>
      <w:r w:rsidRPr="00E025B9">
        <w:t>学校等地方更加便利，减少转车的频率</w:t>
      </w:r>
      <w:r w:rsidRPr="00E025B9">
        <w:rPr>
          <w:rFonts w:hint="eastAsia"/>
        </w:rPr>
        <w:t>和</w:t>
      </w:r>
      <w:r w:rsidRPr="00E025B9">
        <w:t>步行的时间</w:t>
      </w:r>
      <w:r w:rsidRPr="00E025B9">
        <w:rPr>
          <w:rFonts w:hint="eastAsia"/>
        </w:rPr>
        <w:t>。</w:t>
      </w:r>
    </w:p>
    <w:p w:rsidR="00E025B9" w:rsidRPr="00E025B9" w:rsidRDefault="00E025B9" w:rsidP="00394CF0">
      <w:pPr>
        <w:spacing w:line="360" w:lineRule="auto"/>
        <w:ind w:firstLineChars="200" w:firstLine="422"/>
      </w:pPr>
      <w:r w:rsidRPr="00E025B9">
        <w:rPr>
          <w:rFonts w:hint="eastAsia"/>
          <w:b/>
        </w:rPr>
        <w:t>（</w:t>
      </w:r>
      <w:r w:rsidRPr="00E025B9">
        <w:rPr>
          <w:rFonts w:hint="eastAsia"/>
          <w:b/>
        </w:rPr>
        <w:t>3</w:t>
      </w:r>
      <w:r w:rsidRPr="00E025B9">
        <w:rPr>
          <w:rFonts w:hint="eastAsia"/>
          <w:b/>
        </w:rPr>
        <w:t>）</w:t>
      </w:r>
      <w:r w:rsidRPr="00E025B9">
        <w:rPr>
          <w:b/>
        </w:rPr>
        <w:t>提升公</w:t>
      </w:r>
      <w:r w:rsidRPr="00E025B9">
        <w:rPr>
          <w:rFonts w:hint="eastAsia"/>
          <w:b/>
        </w:rPr>
        <w:t>共交通</w:t>
      </w:r>
      <w:r w:rsidRPr="00E025B9">
        <w:rPr>
          <w:b/>
        </w:rPr>
        <w:t>的服务水平</w:t>
      </w:r>
    </w:p>
    <w:p w:rsidR="00E025B9" w:rsidRPr="00E025B9" w:rsidRDefault="00E025B9" w:rsidP="00394CF0">
      <w:pPr>
        <w:spacing w:line="360" w:lineRule="auto"/>
        <w:ind w:firstLineChars="200" w:firstLine="420"/>
      </w:pPr>
      <w:r w:rsidRPr="00E025B9">
        <w:rPr>
          <w:rFonts w:hint="eastAsia"/>
        </w:rPr>
        <w:t>项目区原有</w:t>
      </w:r>
      <w:r w:rsidRPr="00E025B9">
        <w:t>的公交线路和车辆</w:t>
      </w:r>
      <w:r w:rsidRPr="00E025B9">
        <w:rPr>
          <w:rFonts w:hint="eastAsia"/>
        </w:rPr>
        <w:t>较少</w:t>
      </w:r>
      <w:r w:rsidRPr="00E025B9">
        <w:t>，</w:t>
      </w:r>
      <w:r w:rsidRPr="00E025B9">
        <w:rPr>
          <w:rFonts w:hint="eastAsia"/>
        </w:rPr>
        <w:t>导致</w:t>
      </w:r>
      <w:r w:rsidRPr="00E025B9">
        <w:t>可调配的车辆有限，故而上下学高峰期间，学校附近人流较大，</w:t>
      </w:r>
      <w:r w:rsidRPr="00E025B9">
        <w:rPr>
          <w:rFonts w:hint="eastAsia"/>
        </w:rPr>
        <w:t>交警</w:t>
      </w:r>
      <w:r w:rsidRPr="00E025B9">
        <w:t>部分已对</w:t>
      </w:r>
      <w:r w:rsidRPr="00E025B9">
        <w:rPr>
          <w:rFonts w:hint="eastAsia"/>
        </w:rPr>
        <w:t>车辆</w:t>
      </w:r>
      <w:r w:rsidRPr="00E025B9">
        <w:t>的发车进行调度，</w:t>
      </w:r>
      <w:r w:rsidRPr="00E025B9">
        <w:rPr>
          <w:rFonts w:hint="eastAsia"/>
        </w:rPr>
        <w:t>但</w:t>
      </w:r>
      <w:r w:rsidRPr="00E025B9">
        <w:t>目前情况来看，光靠调度也不能解决</w:t>
      </w:r>
      <w:r w:rsidRPr="00E025B9">
        <w:rPr>
          <w:rFonts w:hint="eastAsia"/>
        </w:rPr>
        <w:t>居民在</w:t>
      </w:r>
      <w:r w:rsidRPr="00E025B9">
        <w:t>出行高峰期对公交车的需求</w:t>
      </w:r>
      <w:r w:rsidRPr="00E025B9">
        <w:rPr>
          <w:rFonts w:hint="eastAsia"/>
        </w:rPr>
        <w:t>；</w:t>
      </w:r>
      <w:r w:rsidRPr="00E025B9">
        <w:t>有部</w:t>
      </w:r>
      <w:r w:rsidRPr="00E025B9">
        <w:rPr>
          <w:rFonts w:hint="eastAsia"/>
        </w:rPr>
        <w:t>分</w:t>
      </w:r>
      <w:r w:rsidRPr="00E025B9">
        <w:t>公交</w:t>
      </w:r>
      <w:r w:rsidRPr="00E025B9">
        <w:rPr>
          <w:rFonts w:hint="eastAsia"/>
        </w:rPr>
        <w:t>线路</w:t>
      </w:r>
      <w:r w:rsidRPr="00E025B9">
        <w:t>经过火车站、</w:t>
      </w:r>
      <w:r w:rsidRPr="00E025B9">
        <w:rPr>
          <w:rFonts w:hint="eastAsia"/>
        </w:rPr>
        <w:t>医院</w:t>
      </w:r>
      <w:r w:rsidRPr="00E025B9">
        <w:t>等地，但由于发车时间间隔较长等原因，导致乘客等候公交车的视角较长，有时候要等</w:t>
      </w:r>
      <w:r w:rsidRPr="00E025B9">
        <w:rPr>
          <w:rFonts w:hint="eastAsia"/>
        </w:rPr>
        <w:t>30</w:t>
      </w:r>
      <w:r w:rsidRPr="00E025B9">
        <w:rPr>
          <w:rFonts w:hint="eastAsia"/>
        </w:rPr>
        <w:t>分钟</w:t>
      </w:r>
      <w:r w:rsidRPr="00E025B9">
        <w:t>甚至更多</w:t>
      </w:r>
      <w:r w:rsidRPr="00E025B9">
        <w:rPr>
          <w:rFonts w:hint="eastAsia"/>
        </w:rPr>
        <w:t>；</w:t>
      </w:r>
      <w:r w:rsidRPr="00E025B9">
        <w:t>部分公交线路的</w:t>
      </w:r>
      <w:r w:rsidRPr="00E025B9">
        <w:rPr>
          <w:rFonts w:hint="eastAsia"/>
        </w:rPr>
        <w:t>末班</w:t>
      </w:r>
      <w:r w:rsidRPr="00E025B9">
        <w:t>时间较早，导致部分居民</w:t>
      </w:r>
      <w:r w:rsidRPr="00E025B9">
        <w:rPr>
          <w:rFonts w:hint="eastAsia"/>
        </w:rPr>
        <w:t>下班</w:t>
      </w:r>
      <w:r w:rsidRPr="00E025B9">
        <w:t>，学生放学回家</w:t>
      </w:r>
      <w:r w:rsidRPr="00E025B9">
        <w:rPr>
          <w:rFonts w:hint="eastAsia"/>
        </w:rPr>
        <w:t>坐不上</w:t>
      </w:r>
      <w:r w:rsidRPr="00E025B9">
        <w:t>车，只能选择搭车</w:t>
      </w:r>
      <w:r w:rsidRPr="00E025B9">
        <w:rPr>
          <w:rFonts w:hint="eastAsia"/>
        </w:rPr>
        <w:t>或</w:t>
      </w:r>
      <w:r w:rsidRPr="00E025B9">
        <w:t>其他交通工具。</w:t>
      </w:r>
    </w:p>
    <w:p w:rsidR="00E025B9" w:rsidRDefault="00E025B9" w:rsidP="00394CF0">
      <w:pPr>
        <w:spacing w:line="360" w:lineRule="auto"/>
        <w:ind w:firstLineChars="200" w:firstLine="420"/>
      </w:pPr>
      <w:r w:rsidRPr="00E025B9">
        <w:rPr>
          <w:rFonts w:hint="eastAsia"/>
        </w:rPr>
        <w:t>新</w:t>
      </w:r>
      <w:r w:rsidRPr="00E025B9">
        <w:t>的公交车和公交基础设施投入使用后，</w:t>
      </w:r>
      <w:r w:rsidRPr="00E025B9">
        <w:rPr>
          <w:rFonts w:hint="eastAsia"/>
        </w:rPr>
        <w:t>更</w:t>
      </w:r>
      <w:r w:rsidRPr="00E025B9">
        <w:t>多数量的节能公交车</w:t>
      </w:r>
      <w:r w:rsidRPr="00E025B9">
        <w:rPr>
          <w:rFonts w:hint="eastAsia"/>
        </w:rPr>
        <w:t>更利</w:t>
      </w:r>
      <w:r w:rsidRPr="00E025B9">
        <w:t>于交通部门</w:t>
      </w:r>
      <w:r w:rsidRPr="00E025B9">
        <w:rPr>
          <w:rFonts w:hint="eastAsia"/>
        </w:rPr>
        <w:t>、公交</w:t>
      </w:r>
      <w:r w:rsidRPr="00E025B9">
        <w:t>公司</w:t>
      </w:r>
      <w:r w:rsidRPr="00E025B9">
        <w:rPr>
          <w:rFonts w:hint="eastAsia"/>
        </w:rPr>
        <w:t>在交通量</w:t>
      </w:r>
      <w:r w:rsidRPr="00E025B9">
        <w:t>较大的时间段进行调度，不仅缓解了城市核心路段的交通压力，还</w:t>
      </w:r>
      <w:r w:rsidRPr="00E025B9">
        <w:rPr>
          <w:rFonts w:hint="eastAsia"/>
        </w:rPr>
        <w:t>能</w:t>
      </w:r>
      <w:r w:rsidRPr="00E025B9">
        <w:t>确保居民出行的效率</w:t>
      </w:r>
      <w:r w:rsidRPr="00E025B9">
        <w:rPr>
          <w:rFonts w:hint="eastAsia"/>
        </w:rPr>
        <w:t>；</w:t>
      </w:r>
      <w:r w:rsidRPr="00E025B9">
        <w:t>经过合理调度后</w:t>
      </w:r>
      <w:r w:rsidRPr="00E025B9">
        <w:rPr>
          <w:rFonts w:hint="eastAsia"/>
        </w:rPr>
        <w:t>，公交车</w:t>
      </w:r>
      <w:r w:rsidRPr="00E025B9">
        <w:t>发</w:t>
      </w:r>
      <w:r w:rsidRPr="00E025B9">
        <w:rPr>
          <w:rFonts w:hint="eastAsia"/>
        </w:rPr>
        <w:t>车</w:t>
      </w:r>
      <w:r w:rsidRPr="00E025B9">
        <w:t>的频率增加，</w:t>
      </w:r>
      <w:r w:rsidRPr="00E025B9">
        <w:rPr>
          <w:rFonts w:hint="eastAsia"/>
        </w:rPr>
        <w:t>项目</w:t>
      </w:r>
      <w:r w:rsidRPr="00E025B9">
        <w:t>居民</w:t>
      </w:r>
      <w:r w:rsidRPr="00E025B9">
        <w:rPr>
          <w:rFonts w:hint="eastAsia"/>
        </w:rPr>
        <w:t>选择</w:t>
      </w:r>
      <w:r w:rsidRPr="00E025B9">
        <w:t>公交车出行的机会也将增加</w:t>
      </w:r>
      <w:r w:rsidRPr="00E025B9">
        <w:rPr>
          <w:rFonts w:hint="eastAsia"/>
        </w:rPr>
        <w:t>，</w:t>
      </w:r>
      <w:r w:rsidRPr="00E025B9">
        <w:t>促进城市</w:t>
      </w:r>
      <w:r w:rsidRPr="00E025B9">
        <w:rPr>
          <w:rFonts w:hint="eastAsia"/>
        </w:rPr>
        <w:t>出行</w:t>
      </w:r>
      <w:r w:rsidRPr="00E025B9">
        <w:t>的绿色、环保</w:t>
      </w:r>
      <w:r w:rsidRPr="00E025B9">
        <w:rPr>
          <w:rFonts w:hint="eastAsia"/>
        </w:rPr>
        <w:t>；</w:t>
      </w:r>
      <w:r w:rsidRPr="00E025B9">
        <w:t>公交首末班时间经过合理</w:t>
      </w:r>
      <w:r w:rsidRPr="00E025B9">
        <w:rPr>
          <w:rFonts w:hint="eastAsia"/>
        </w:rPr>
        <w:t>设计</w:t>
      </w:r>
      <w:r w:rsidRPr="00E025B9">
        <w:t>，能</w:t>
      </w:r>
      <w:r w:rsidRPr="00E025B9">
        <w:rPr>
          <w:rFonts w:hint="eastAsia"/>
        </w:rPr>
        <w:t>够</w:t>
      </w:r>
      <w:r w:rsidRPr="00E025B9">
        <w:t>保证</w:t>
      </w:r>
      <w:r w:rsidRPr="00E025B9">
        <w:rPr>
          <w:rFonts w:hint="eastAsia"/>
        </w:rPr>
        <w:t>项目</w:t>
      </w:r>
      <w:r w:rsidRPr="00E025B9">
        <w:t>区居民办事、回家坐上公交车，</w:t>
      </w:r>
      <w:r w:rsidRPr="00E025B9">
        <w:rPr>
          <w:rFonts w:hint="eastAsia"/>
        </w:rPr>
        <w:t>不用</w:t>
      </w:r>
      <w:r w:rsidRPr="00E025B9">
        <w:t>担心搭车</w:t>
      </w:r>
      <w:r w:rsidRPr="00E025B9">
        <w:rPr>
          <w:rFonts w:hint="eastAsia"/>
        </w:rPr>
        <w:t>或选择</w:t>
      </w:r>
      <w:r w:rsidRPr="00E025B9">
        <w:t>其他交通工具而耗费更多的时间</w:t>
      </w:r>
      <w:r w:rsidRPr="00E025B9">
        <w:rPr>
          <w:rFonts w:hint="eastAsia"/>
        </w:rPr>
        <w:t>。</w:t>
      </w:r>
    </w:p>
    <w:p w:rsidR="000F1E47" w:rsidRDefault="00AA78DD" w:rsidP="00394CF0">
      <w:pPr>
        <w:spacing w:line="360" w:lineRule="auto"/>
        <w:ind w:firstLineChars="200" w:firstLine="420"/>
      </w:pPr>
      <w:r>
        <w:rPr>
          <w:noProof/>
          <w:lang w:eastAsia="en-US"/>
        </w:rPr>
        <w:lastRenderedPageBreak/>
        <mc:AlternateContent>
          <mc:Choice Requires="wps">
            <w:drawing>
              <wp:anchor distT="0" distB="0" distL="114300" distR="114300" simplePos="0" relativeHeight="251670528" behindDoc="0" locked="0" layoutInCell="1" allowOverlap="1">
                <wp:simplePos x="0" y="0"/>
                <wp:positionH relativeFrom="margin">
                  <wp:posOffset>-14605</wp:posOffset>
                </wp:positionH>
                <wp:positionV relativeFrom="paragraph">
                  <wp:posOffset>0</wp:posOffset>
                </wp:positionV>
                <wp:extent cx="5515610" cy="809625"/>
                <wp:effectExtent l="0" t="0" r="8890" b="9525"/>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809625"/>
                        </a:xfrm>
                        <a:prstGeom prst="rect">
                          <a:avLst/>
                        </a:prstGeom>
                        <a:solidFill>
                          <a:schemeClr val="accent3">
                            <a:lumMod val="75000"/>
                          </a:schemeClr>
                        </a:solidFill>
                        <a:ln w="9525">
                          <a:solidFill>
                            <a:srgbClr val="000000"/>
                          </a:solidFill>
                          <a:miter lim="800000"/>
                          <a:headEnd/>
                          <a:tailEnd/>
                        </a:ln>
                        <a:effectLst/>
                      </wps:spPr>
                      <wps:txbx>
                        <w:txbxContent>
                          <w:p w:rsidR="0062171E" w:rsidRPr="008D7A94" w:rsidRDefault="0062171E" w:rsidP="000F1E47">
                            <w:pPr>
                              <w:numPr>
                                <w:ilvl w:val="0"/>
                                <w:numId w:val="9"/>
                              </w:numPr>
                              <w:adjustRightInd w:val="0"/>
                              <w:snapToGrid w:val="0"/>
                              <w:spacing w:line="360" w:lineRule="auto"/>
                              <w:rPr>
                                <w:sz w:val="18"/>
                                <w:szCs w:val="18"/>
                              </w:rPr>
                            </w:pPr>
                            <w:r w:rsidRPr="000F1E47">
                              <w:rPr>
                                <w:rFonts w:hint="eastAsia"/>
                                <w:b/>
                                <w:sz w:val="20"/>
                                <w:szCs w:val="20"/>
                              </w:rPr>
                              <w:t>克伯克于孜</w:t>
                            </w:r>
                            <w:r>
                              <w:rPr>
                                <w:b/>
                                <w:sz w:val="20"/>
                                <w:szCs w:val="20"/>
                              </w:rPr>
                              <w:t>村</w:t>
                            </w:r>
                            <w:r w:rsidRPr="008D7A94">
                              <w:rPr>
                                <w:rFonts w:hint="eastAsia"/>
                                <w:b/>
                                <w:sz w:val="20"/>
                                <w:szCs w:val="20"/>
                              </w:rPr>
                              <w:t>入户访谈</w:t>
                            </w:r>
                            <w:r w:rsidRPr="008D7A94">
                              <w:rPr>
                                <w:rFonts w:hint="eastAsia"/>
                                <w:b/>
                                <w:sz w:val="20"/>
                                <w:szCs w:val="20"/>
                              </w:rPr>
                              <w:t xml:space="preserve">  </w:t>
                            </w:r>
                            <w:r>
                              <w:rPr>
                                <w:rFonts w:hint="eastAsia"/>
                                <w:b/>
                                <w:sz w:val="20"/>
                                <w:szCs w:val="20"/>
                              </w:rPr>
                              <w:t>男</w:t>
                            </w:r>
                            <w:r>
                              <w:rPr>
                                <w:b/>
                                <w:sz w:val="20"/>
                                <w:szCs w:val="20"/>
                              </w:rPr>
                              <w:t>33</w:t>
                            </w:r>
                            <w:r w:rsidRPr="008D7A94">
                              <w:rPr>
                                <w:rFonts w:hint="eastAsia"/>
                                <w:b/>
                                <w:sz w:val="20"/>
                                <w:szCs w:val="20"/>
                              </w:rPr>
                              <w:t>岁</w:t>
                            </w:r>
                          </w:p>
                          <w:p w:rsidR="0062171E" w:rsidRPr="008D7A94" w:rsidRDefault="0062171E" w:rsidP="000F1E47">
                            <w:pPr>
                              <w:adjustRightInd w:val="0"/>
                              <w:snapToGrid w:val="0"/>
                              <w:spacing w:line="360" w:lineRule="auto"/>
                              <w:ind w:left="420"/>
                              <w:rPr>
                                <w:sz w:val="18"/>
                                <w:szCs w:val="18"/>
                              </w:rPr>
                            </w:pPr>
                            <w:r w:rsidRPr="000F1E47">
                              <w:rPr>
                                <w:rFonts w:hint="eastAsia"/>
                                <w:sz w:val="18"/>
                                <w:szCs w:val="18"/>
                              </w:rPr>
                              <w:t>主要是</w:t>
                            </w:r>
                            <w:r w:rsidRPr="000F1E47">
                              <w:rPr>
                                <w:rFonts w:hint="eastAsia"/>
                                <w:sz w:val="18"/>
                                <w:szCs w:val="18"/>
                              </w:rPr>
                              <w:t>401</w:t>
                            </w:r>
                            <w:r w:rsidRPr="000F1E47">
                              <w:rPr>
                                <w:rFonts w:hint="eastAsia"/>
                                <w:sz w:val="18"/>
                                <w:szCs w:val="18"/>
                              </w:rPr>
                              <w:t>经过村中，并没有站牌，招收即停的那种，是个人经营的车</w:t>
                            </w:r>
                            <w:r>
                              <w:rPr>
                                <w:rFonts w:hint="eastAsia"/>
                                <w:sz w:val="18"/>
                                <w:szCs w:val="18"/>
                              </w:rPr>
                              <w:t>，</w:t>
                            </w:r>
                            <w:r>
                              <w:rPr>
                                <w:sz w:val="18"/>
                                <w:szCs w:val="18"/>
                              </w:rPr>
                              <w:t>就是不是很</w:t>
                            </w:r>
                            <w:r>
                              <w:rPr>
                                <w:rFonts w:hint="eastAsia"/>
                                <w:sz w:val="18"/>
                                <w:szCs w:val="18"/>
                              </w:rPr>
                              <w:t>规范</w:t>
                            </w:r>
                            <w:r w:rsidRPr="000F1E47">
                              <w:rPr>
                                <w:rFonts w:hint="eastAsia"/>
                                <w:sz w:val="18"/>
                                <w:szCs w:val="18"/>
                              </w:rPr>
                              <w:t>。大概</w:t>
                            </w:r>
                            <w:r w:rsidRPr="000F1E47">
                              <w:rPr>
                                <w:rFonts w:hint="eastAsia"/>
                                <w:sz w:val="18"/>
                                <w:szCs w:val="18"/>
                              </w:rPr>
                              <w:t>10</w:t>
                            </w:r>
                            <w:r w:rsidRPr="000F1E47">
                              <w:rPr>
                                <w:rFonts w:hint="eastAsia"/>
                                <w:sz w:val="18"/>
                                <w:szCs w:val="18"/>
                              </w:rPr>
                              <w:t>分钟一班，可以满足村民日常出行需求。</w:t>
                            </w:r>
                            <w:r>
                              <w:rPr>
                                <w:rFonts w:hint="eastAsia"/>
                                <w:sz w:val="18"/>
                                <w:szCs w:val="18"/>
                              </w:rPr>
                              <w:t>但是</w:t>
                            </w:r>
                            <w:r>
                              <w:rPr>
                                <w:sz w:val="18"/>
                                <w:szCs w:val="18"/>
                              </w:rPr>
                              <w:t>总体来说不是很方便</w:t>
                            </w:r>
                            <w:r>
                              <w:rPr>
                                <w:rFonts w:hint="eastAsia"/>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8" o:spid="_x0000_s1033" type="#_x0000_t202" style="position:absolute;left:0;text-align:left;margin-left:-1.15pt;margin-top:0;width:434.3pt;height:6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" fillcolor="#7b7b7b [2406]">
                <v:textbox>
                  <w:txbxContent>
                    <w:p w:rsidR="0062171E" w:rsidRPr="008D7A94" w:rsidRDefault="0062171E" w:rsidP="000F1E47">
                      <w:pPr>
                        <w:numPr>
                          <w:ilvl w:val="0"/>
                          <w:numId w:val="9"/>
                        </w:numPr>
                        <w:adjustRightInd w:val="0"/>
                        <w:snapToGrid w:val="0"/>
                        <w:spacing w:line="360" w:lineRule="auto"/>
                        <w:rPr>
                          <w:sz w:val="18"/>
                          <w:szCs w:val="18"/>
                        </w:rPr>
                      </w:pPr>
                      <w:r w:rsidRPr="000F1E47">
                        <w:rPr>
                          <w:rFonts w:hint="eastAsia"/>
                          <w:b/>
                          <w:sz w:val="20"/>
                          <w:szCs w:val="20"/>
                        </w:rPr>
                        <w:t>克伯克于孜</w:t>
                      </w:r>
                      <w:r>
                        <w:rPr>
                          <w:b/>
                          <w:sz w:val="20"/>
                          <w:szCs w:val="20"/>
                        </w:rPr>
                        <w:t>村</w:t>
                      </w:r>
                      <w:r w:rsidRPr="008D7A94">
                        <w:rPr>
                          <w:rFonts w:hint="eastAsia"/>
                          <w:b/>
                          <w:sz w:val="20"/>
                          <w:szCs w:val="20"/>
                        </w:rPr>
                        <w:t>入户访谈</w:t>
                      </w:r>
                      <w:r w:rsidRPr="008D7A94">
                        <w:rPr>
                          <w:rFonts w:hint="eastAsia"/>
                          <w:b/>
                          <w:sz w:val="20"/>
                          <w:szCs w:val="20"/>
                        </w:rPr>
                        <w:t xml:space="preserve">  </w:t>
                      </w:r>
                      <w:r>
                        <w:rPr>
                          <w:rFonts w:hint="eastAsia"/>
                          <w:b/>
                          <w:sz w:val="20"/>
                          <w:szCs w:val="20"/>
                        </w:rPr>
                        <w:t>男</w:t>
                      </w:r>
                      <w:r>
                        <w:rPr>
                          <w:b/>
                          <w:sz w:val="20"/>
                          <w:szCs w:val="20"/>
                        </w:rPr>
                        <w:t>33</w:t>
                      </w:r>
                      <w:r w:rsidRPr="008D7A94">
                        <w:rPr>
                          <w:rFonts w:hint="eastAsia"/>
                          <w:b/>
                          <w:sz w:val="20"/>
                          <w:szCs w:val="20"/>
                        </w:rPr>
                        <w:t>岁</w:t>
                      </w:r>
                    </w:p>
                    <w:p w:rsidR="0062171E" w:rsidRPr="008D7A94" w:rsidRDefault="0062171E" w:rsidP="000F1E47">
                      <w:pPr>
                        <w:adjustRightInd w:val="0"/>
                        <w:snapToGrid w:val="0"/>
                        <w:spacing w:line="360" w:lineRule="auto"/>
                        <w:ind w:left="420"/>
                        <w:rPr>
                          <w:sz w:val="18"/>
                          <w:szCs w:val="18"/>
                        </w:rPr>
                      </w:pPr>
                      <w:r w:rsidRPr="000F1E47">
                        <w:rPr>
                          <w:rFonts w:hint="eastAsia"/>
                          <w:sz w:val="18"/>
                          <w:szCs w:val="18"/>
                        </w:rPr>
                        <w:t>主要是</w:t>
                      </w:r>
                      <w:r w:rsidRPr="000F1E47">
                        <w:rPr>
                          <w:rFonts w:hint="eastAsia"/>
                          <w:sz w:val="18"/>
                          <w:szCs w:val="18"/>
                        </w:rPr>
                        <w:t>401</w:t>
                      </w:r>
                      <w:r w:rsidRPr="000F1E47">
                        <w:rPr>
                          <w:rFonts w:hint="eastAsia"/>
                          <w:sz w:val="18"/>
                          <w:szCs w:val="18"/>
                        </w:rPr>
                        <w:t>经过村中，并没有站牌，招收即停的那种，是个人经营的车</w:t>
                      </w:r>
                      <w:r>
                        <w:rPr>
                          <w:rFonts w:hint="eastAsia"/>
                          <w:sz w:val="18"/>
                          <w:szCs w:val="18"/>
                        </w:rPr>
                        <w:t>，</w:t>
                      </w:r>
                      <w:r>
                        <w:rPr>
                          <w:sz w:val="18"/>
                          <w:szCs w:val="18"/>
                        </w:rPr>
                        <w:t>就是不是很</w:t>
                      </w:r>
                      <w:r>
                        <w:rPr>
                          <w:rFonts w:hint="eastAsia"/>
                          <w:sz w:val="18"/>
                          <w:szCs w:val="18"/>
                        </w:rPr>
                        <w:t>规范</w:t>
                      </w:r>
                      <w:r w:rsidRPr="000F1E47">
                        <w:rPr>
                          <w:rFonts w:hint="eastAsia"/>
                          <w:sz w:val="18"/>
                          <w:szCs w:val="18"/>
                        </w:rPr>
                        <w:t>。大概</w:t>
                      </w:r>
                      <w:r w:rsidRPr="000F1E47">
                        <w:rPr>
                          <w:rFonts w:hint="eastAsia"/>
                          <w:sz w:val="18"/>
                          <w:szCs w:val="18"/>
                        </w:rPr>
                        <w:t>10</w:t>
                      </w:r>
                      <w:r w:rsidRPr="000F1E47">
                        <w:rPr>
                          <w:rFonts w:hint="eastAsia"/>
                          <w:sz w:val="18"/>
                          <w:szCs w:val="18"/>
                        </w:rPr>
                        <w:t>分钟一班，可以满足村民日常出行需求。</w:t>
                      </w:r>
                      <w:r>
                        <w:rPr>
                          <w:rFonts w:hint="eastAsia"/>
                          <w:sz w:val="18"/>
                          <w:szCs w:val="18"/>
                        </w:rPr>
                        <w:t>但是</w:t>
                      </w:r>
                      <w:r>
                        <w:rPr>
                          <w:sz w:val="18"/>
                          <w:szCs w:val="18"/>
                        </w:rPr>
                        <w:t>总体来说不是很方便</w:t>
                      </w:r>
                      <w:r>
                        <w:rPr>
                          <w:rFonts w:hint="eastAsia"/>
                          <w:sz w:val="18"/>
                          <w:szCs w:val="18"/>
                        </w:rPr>
                        <w:t>。</w:t>
                      </w:r>
                    </w:p>
                  </w:txbxContent>
                </v:textbox>
                <w10:wrap anchorx="margin"/>
              </v:shape>
            </w:pict>
          </mc:Fallback>
        </mc:AlternateContent>
      </w:r>
    </w:p>
    <w:p w:rsidR="000F1E47" w:rsidRDefault="000F1E47" w:rsidP="00394CF0">
      <w:pPr>
        <w:spacing w:line="360" w:lineRule="auto"/>
        <w:ind w:firstLineChars="200" w:firstLine="420"/>
      </w:pPr>
    </w:p>
    <w:p w:rsidR="000F1E47" w:rsidRDefault="000F1E47" w:rsidP="00394CF0">
      <w:pPr>
        <w:spacing w:line="360" w:lineRule="auto"/>
        <w:ind w:firstLineChars="200" w:firstLine="420"/>
      </w:pP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4</w:t>
      </w:r>
      <w:r w:rsidRPr="00E025B9">
        <w:rPr>
          <w:rFonts w:hint="eastAsia"/>
          <w:b/>
        </w:rPr>
        <w:t>）增加项目区</w:t>
      </w:r>
      <w:r w:rsidRPr="00E025B9">
        <w:rPr>
          <w:b/>
        </w:rPr>
        <w:t>居民就业</w:t>
      </w:r>
      <w:r w:rsidRPr="00E025B9">
        <w:rPr>
          <w:rFonts w:hint="eastAsia"/>
          <w:b/>
        </w:rPr>
        <w:t>机会</w:t>
      </w:r>
    </w:p>
    <w:p w:rsidR="00E025B9" w:rsidRPr="00394CF0" w:rsidRDefault="00E025B9" w:rsidP="00394CF0">
      <w:pPr>
        <w:spacing w:line="360" w:lineRule="auto"/>
        <w:ind w:firstLineChars="200" w:firstLine="420"/>
      </w:pPr>
      <w:r w:rsidRPr="00E025B9">
        <w:rPr>
          <w:rFonts w:hint="eastAsia"/>
        </w:rPr>
        <w:t>公共</w:t>
      </w:r>
      <w:r w:rsidRPr="00E025B9">
        <w:t>交通工程项目中</w:t>
      </w:r>
      <w:r w:rsidRPr="00E025B9">
        <w:rPr>
          <w:rFonts w:hint="eastAsia"/>
        </w:rPr>
        <w:t>包括伊宁园区公交首末站，南岸</w:t>
      </w:r>
      <w:r w:rsidRPr="00E025B9">
        <w:t>新区公交枢纽站的建设，</w:t>
      </w:r>
      <w:r w:rsidRPr="00E025B9">
        <w:rPr>
          <w:rFonts w:hint="eastAsia"/>
        </w:rPr>
        <w:t>伊宁工业园区</w:t>
      </w:r>
      <w:r w:rsidRPr="00E025B9">
        <w:t>作为</w:t>
      </w:r>
      <w:r w:rsidRPr="00E025B9">
        <w:rPr>
          <w:rFonts w:hint="eastAsia"/>
        </w:rPr>
        <w:t>先进</w:t>
      </w:r>
      <w:r w:rsidRPr="00E025B9">
        <w:t>制造业为主导的产业</w:t>
      </w:r>
      <w:r w:rsidRPr="00E025B9">
        <w:rPr>
          <w:rFonts w:hint="eastAsia"/>
        </w:rPr>
        <w:t>园区</w:t>
      </w:r>
      <w:r w:rsidRPr="00E025B9">
        <w:t>，</w:t>
      </w:r>
      <w:r w:rsidRPr="00E025B9">
        <w:rPr>
          <w:rFonts w:hint="eastAsia"/>
        </w:rPr>
        <w:t>内</w:t>
      </w:r>
      <w:r w:rsidRPr="00E025B9">
        <w:t>有</w:t>
      </w:r>
      <w:r w:rsidRPr="00E025B9">
        <w:rPr>
          <w:rFonts w:hint="eastAsia"/>
        </w:rPr>
        <w:t>多个</w:t>
      </w:r>
      <w:r w:rsidRPr="00E025B9">
        <w:t>大型工业企业</w:t>
      </w:r>
      <w:r w:rsidRPr="00E025B9">
        <w:rPr>
          <w:rFonts w:hint="eastAsia"/>
        </w:rPr>
        <w:t>，南岸新区遍布</w:t>
      </w:r>
      <w:r w:rsidRPr="00E025B9">
        <w:t>商业经贸、行政部分范围等，这两处设立大的公交场站</w:t>
      </w:r>
      <w:r w:rsidRPr="00E025B9">
        <w:rPr>
          <w:rFonts w:hint="eastAsia"/>
        </w:rPr>
        <w:t>、</w:t>
      </w:r>
      <w:r w:rsidRPr="00E025B9">
        <w:t>开设新的公交线路，</w:t>
      </w:r>
      <w:r w:rsidRPr="00E025B9">
        <w:rPr>
          <w:rFonts w:hint="eastAsia"/>
        </w:rPr>
        <w:t>将</w:t>
      </w:r>
      <w:r w:rsidRPr="00E025B9">
        <w:t>为</w:t>
      </w:r>
      <w:r w:rsidRPr="00E025B9">
        <w:rPr>
          <w:rFonts w:hint="eastAsia"/>
        </w:rPr>
        <w:t>本地</w:t>
      </w:r>
      <w:r w:rsidRPr="00E025B9">
        <w:t>居民、流动人口等</w:t>
      </w:r>
      <w:r w:rsidRPr="00E025B9">
        <w:rPr>
          <w:rFonts w:hint="eastAsia"/>
        </w:rPr>
        <w:t>奔赴两处务工</w:t>
      </w:r>
      <w:r w:rsidRPr="00E025B9">
        <w:t>、办事</w:t>
      </w:r>
      <w:r w:rsidRPr="00E025B9">
        <w:rPr>
          <w:rFonts w:hint="eastAsia"/>
        </w:rPr>
        <w:t>等</w:t>
      </w:r>
      <w:r w:rsidRPr="00E025B9">
        <w:t>提供更多的机会。</w:t>
      </w:r>
    </w:p>
    <w:p w:rsidR="00E025B9" w:rsidRPr="00431E24" w:rsidRDefault="00E025B9" w:rsidP="00431E24">
      <w:pPr>
        <w:pStyle w:val="Heading3"/>
      </w:pPr>
      <w:bookmarkStart w:id="46" w:name="_Toc480914402"/>
      <w:r w:rsidRPr="00431E24">
        <w:rPr>
          <w:rFonts w:hint="eastAsia"/>
        </w:rPr>
        <w:t xml:space="preserve">5.3.2 </w:t>
      </w:r>
      <w:r w:rsidRPr="00431E24">
        <w:rPr>
          <w:rFonts w:hint="eastAsia"/>
        </w:rPr>
        <w:t>负面影响</w:t>
      </w:r>
      <w:bookmarkEnd w:id="46"/>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1</w:t>
      </w:r>
      <w:r w:rsidRPr="00E025B9">
        <w:rPr>
          <w:rFonts w:hint="eastAsia"/>
          <w:b/>
        </w:rPr>
        <w:t>）征地拆迁</w:t>
      </w:r>
      <w:r w:rsidR="002873F7">
        <w:rPr>
          <w:rFonts w:hint="eastAsia"/>
          <w:b/>
        </w:rPr>
        <w:t>及</w:t>
      </w:r>
      <w:r w:rsidR="002873F7">
        <w:rPr>
          <w:b/>
        </w:rPr>
        <w:t>临时占地</w:t>
      </w:r>
      <w:r w:rsidRPr="00E025B9">
        <w:rPr>
          <w:rFonts w:hint="eastAsia"/>
          <w:b/>
        </w:rPr>
        <w:t>的影响</w:t>
      </w:r>
    </w:p>
    <w:p w:rsidR="00E025B9" w:rsidRPr="00E025B9" w:rsidRDefault="00214441" w:rsidP="0091164A">
      <w:pPr>
        <w:spacing w:line="360" w:lineRule="auto"/>
        <w:ind w:firstLineChars="200" w:firstLine="420"/>
      </w:pPr>
      <w:r w:rsidRPr="00214441">
        <w:rPr>
          <w:rFonts w:hint="eastAsia"/>
        </w:rPr>
        <w:t>公共交通工程子项目永久占用国有农地</w:t>
      </w:r>
      <w:r w:rsidRPr="00214441">
        <w:rPr>
          <w:rFonts w:hint="eastAsia"/>
        </w:rPr>
        <w:t>40</w:t>
      </w:r>
      <w:r w:rsidRPr="00214441">
        <w:rPr>
          <w:rFonts w:hint="eastAsia"/>
        </w:rPr>
        <w:t>亩，影响</w:t>
      </w:r>
      <w:r w:rsidR="00B11BEF">
        <w:rPr>
          <w:rFonts w:hint="eastAsia"/>
        </w:rPr>
        <w:t>1</w:t>
      </w:r>
      <w:r w:rsidRPr="00214441">
        <w:rPr>
          <w:rFonts w:hint="eastAsia"/>
        </w:rPr>
        <w:t>个乡镇</w:t>
      </w:r>
      <w:r w:rsidRPr="00214441">
        <w:rPr>
          <w:rFonts w:hint="eastAsia"/>
        </w:rPr>
        <w:t>/</w:t>
      </w:r>
      <w:r w:rsidRPr="00214441">
        <w:rPr>
          <w:rFonts w:hint="eastAsia"/>
        </w:rPr>
        <w:t>街道、</w:t>
      </w:r>
      <w:r w:rsidR="00B11BEF">
        <w:rPr>
          <w:rFonts w:hint="eastAsia"/>
        </w:rPr>
        <w:t>1</w:t>
      </w:r>
      <w:r w:rsidRPr="00214441">
        <w:rPr>
          <w:rFonts w:hint="eastAsia"/>
        </w:rPr>
        <w:t>个村的</w:t>
      </w:r>
      <w:r w:rsidR="00B11BEF">
        <w:rPr>
          <w:rFonts w:hint="eastAsia"/>
        </w:rPr>
        <w:t>2</w:t>
      </w:r>
      <w:r w:rsidRPr="00214441">
        <w:rPr>
          <w:rFonts w:hint="eastAsia"/>
        </w:rPr>
        <w:t>户</w:t>
      </w:r>
      <w:r w:rsidR="00B11BEF">
        <w:rPr>
          <w:rFonts w:hint="eastAsia"/>
        </w:rPr>
        <w:t>8</w:t>
      </w:r>
      <w:r w:rsidRPr="00214441">
        <w:rPr>
          <w:rFonts w:hint="eastAsia"/>
        </w:rPr>
        <w:t>人，</w:t>
      </w:r>
      <w:r w:rsidR="00B11BEF">
        <w:rPr>
          <w:rFonts w:hint="eastAsia"/>
        </w:rPr>
        <w:t>全部为汉族</w:t>
      </w:r>
      <w:r w:rsidRPr="00214441">
        <w:rPr>
          <w:rFonts w:hint="eastAsia"/>
        </w:rPr>
        <w:t>。</w:t>
      </w:r>
      <w:r w:rsidR="00E025B9" w:rsidRPr="00E025B9">
        <w:rPr>
          <w:rFonts w:hint="eastAsia"/>
        </w:rPr>
        <w:t>这些受影响家庭的经济收入和生计模式产生将会受到不同程度的影响，项目单位要协助各级机构和部门做好项目征地拆迁工作以及受影响人的生计恢复，各类补偿款要确保足额、及时发放给受影响人。</w:t>
      </w:r>
      <w:r w:rsidR="000677E5">
        <w:rPr>
          <w:rFonts w:hint="eastAsia"/>
        </w:rPr>
        <w:t>项目</w:t>
      </w:r>
      <w:r w:rsidR="000677E5">
        <w:t>建设</w:t>
      </w:r>
      <w:r w:rsidR="000677E5">
        <w:rPr>
          <w:rFonts w:hint="eastAsia"/>
        </w:rPr>
        <w:t>期间</w:t>
      </w:r>
      <w:r w:rsidR="000677E5">
        <w:t>的</w:t>
      </w:r>
      <w:r w:rsidR="000677E5">
        <w:rPr>
          <w:rFonts w:hint="eastAsia"/>
        </w:rPr>
        <w:t>临时</w:t>
      </w:r>
      <w:r w:rsidR="000677E5">
        <w:t>设立的</w:t>
      </w:r>
      <w:r w:rsidR="000677E5">
        <w:rPr>
          <w:rFonts w:hint="eastAsia"/>
        </w:rPr>
        <w:t>砂石</w:t>
      </w:r>
      <w:r w:rsidR="000677E5">
        <w:t>料</w:t>
      </w:r>
      <w:r w:rsidR="000677E5">
        <w:rPr>
          <w:rFonts w:hint="eastAsia"/>
        </w:rPr>
        <w:t>场</w:t>
      </w:r>
      <w:r w:rsidR="000677E5">
        <w:t>、取弃</w:t>
      </w:r>
      <w:r w:rsidR="000677E5">
        <w:rPr>
          <w:rFonts w:hint="eastAsia"/>
        </w:rPr>
        <w:t>土场等情况</w:t>
      </w:r>
      <w:r w:rsidR="000677E5">
        <w:t>会导致临时占地，</w:t>
      </w:r>
      <w:r w:rsidR="000677E5">
        <w:rPr>
          <w:rFonts w:hint="eastAsia"/>
        </w:rPr>
        <w:t>但是</w:t>
      </w:r>
      <w:r w:rsidR="000677E5">
        <w:t>本项目</w:t>
      </w:r>
      <w:r w:rsidR="000677E5" w:rsidRPr="000677E5">
        <w:rPr>
          <w:rFonts w:hint="eastAsia"/>
        </w:rPr>
        <w:t>所需临时占地均占用公交场站红线范围内用地，另外，由于公交场站皆邻近城市道路，施工道路不会产生临时占地，因此公交场站建设不涉及临时占地。</w:t>
      </w:r>
    </w:p>
    <w:p w:rsidR="00E025B9" w:rsidRPr="00E025B9" w:rsidRDefault="00E025B9" w:rsidP="008378AA">
      <w:pPr>
        <w:tabs>
          <w:tab w:val="right" w:pos="8666"/>
        </w:tabs>
        <w:spacing w:line="360" w:lineRule="auto"/>
        <w:ind w:firstLineChars="200" w:firstLine="422"/>
        <w:rPr>
          <w:b/>
        </w:rPr>
      </w:pPr>
      <w:r w:rsidRPr="00E025B9">
        <w:rPr>
          <w:rFonts w:hint="eastAsia"/>
          <w:b/>
        </w:rPr>
        <w:t>（</w:t>
      </w:r>
      <w:r w:rsidRPr="00E025B9">
        <w:rPr>
          <w:rFonts w:hint="eastAsia"/>
          <w:b/>
        </w:rPr>
        <w:t>2</w:t>
      </w:r>
      <w:r w:rsidRPr="00E025B9">
        <w:rPr>
          <w:rFonts w:hint="eastAsia"/>
          <w:b/>
        </w:rPr>
        <w:t>）交通安全隐患</w:t>
      </w:r>
      <w:r w:rsidR="008378AA">
        <w:rPr>
          <w:b/>
        </w:rPr>
        <w:tab/>
      </w:r>
    </w:p>
    <w:p w:rsidR="00E025B9" w:rsidRPr="00E025B9" w:rsidRDefault="00E025B9" w:rsidP="00394CF0">
      <w:pPr>
        <w:spacing w:line="360" w:lineRule="auto"/>
        <w:ind w:firstLineChars="200" w:firstLine="420"/>
      </w:pPr>
      <w:r w:rsidRPr="00E025B9">
        <w:rPr>
          <w:rFonts w:hint="eastAsia"/>
        </w:rPr>
        <w:t>项目完工后，新建成的道路、良好的交通基础设施、畅通的道路格局会提升居民出行的效率，但快速行车的概率增加会导致交通事故发生的风险增加。尤其是</w:t>
      </w:r>
      <w:r w:rsidRPr="00E025B9">
        <w:t>专门设立公交车</w:t>
      </w:r>
      <w:r w:rsidRPr="00E025B9">
        <w:rPr>
          <w:rFonts w:hint="eastAsia"/>
        </w:rPr>
        <w:t>专用</w:t>
      </w:r>
      <w:r w:rsidRPr="00E025B9">
        <w:t>车道</w:t>
      </w:r>
      <w:r w:rsidRPr="00E025B9">
        <w:rPr>
          <w:rFonts w:hint="eastAsia"/>
        </w:rPr>
        <w:t>之后</w:t>
      </w:r>
      <w:r w:rsidRPr="00E025B9">
        <w:t>，加上</w:t>
      </w:r>
      <w:r w:rsidRPr="00E025B9">
        <w:rPr>
          <w:rFonts w:hint="eastAsia"/>
        </w:rPr>
        <w:t>公交车行驶速度加快，会导致部分乘客乘车不稳，尤其是老人</w:t>
      </w:r>
      <w:r w:rsidR="00214441">
        <w:rPr>
          <w:rFonts w:hint="eastAsia"/>
        </w:rPr>
        <w:t>、</w:t>
      </w:r>
      <w:r w:rsidRPr="00E025B9">
        <w:rPr>
          <w:rFonts w:hint="eastAsia"/>
        </w:rPr>
        <w:t>孕妇</w:t>
      </w:r>
      <w:r w:rsidR="00214441">
        <w:rPr>
          <w:rFonts w:hint="eastAsia"/>
        </w:rPr>
        <w:t>、</w:t>
      </w:r>
      <w:r w:rsidRPr="00E025B9">
        <w:rPr>
          <w:rFonts w:hint="eastAsia"/>
        </w:rPr>
        <w:t>儿童等特殊群体。</w:t>
      </w: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3</w:t>
      </w:r>
      <w:r w:rsidRPr="00E025B9">
        <w:rPr>
          <w:rFonts w:hint="eastAsia"/>
          <w:b/>
        </w:rPr>
        <w:t>）</w:t>
      </w:r>
      <w:r w:rsidRPr="00E025B9">
        <w:rPr>
          <w:b/>
        </w:rPr>
        <w:t>施工对周边店铺的影响</w:t>
      </w:r>
    </w:p>
    <w:p w:rsidR="00E025B9" w:rsidRPr="00E025B9" w:rsidRDefault="00E025B9" w:rsidP="00394CF0">
      <w:pPr>
        <w:spacing w:line="360" w:lineRule="auto"/>
        <w:ind w:firstLineChars="200" w:firstLine="420"/>
      </w:pPr>
      <w:r w:rsidRPr="00E025B9">
        <w:rPr>
          <w:rFonts w:hint="eastAsia"/>
        </w:rPr>
        <w:t>项目施工需要机械作业和运输建筑材料，机械、施工作业和施工车辆进出产生</w:t>
      </w:r>
      <w:r w:rsidRPr="00E025B9">
        <w:t>的</w:t>
      </w:r>
      <w:r w:rsidRPr="00E025B9">
        <w:rPr>
          <w:rFonts w:hint="eastAsia"/>
        </w:rPr>
        <w:t>噪音以及因</w:t>
      </w:r>
      <w:r w:rsidRPr="00E025B9">
        <w:t>施工而临时占有部分公共空间</w:t>
      </w:r>
      <w:r w:rsidRPr="00E025B9">
        <w:rPr>
          <w:rFonts w:hint="eastAsia"/>
        </w:rPr>
        <w:t>将在一定程度上会影响周边店铺的运转和交易活动，店铺的日常物资运输和附近员工日常通勤也会因项目施工受到不同程度的影响。店铺交易活动受到影响后，从事这方面业务</w:t>
      </w:r>
      <w:r w:rsidRPr="00E025B9">
        <w:t>的</w:t>
      </w:r>
      <w:r w:rsidRPr="00E025B9">
        <w:rPr>
          <w:rFonts w:hint="eastAsia"/>
        </w:rPr>
        <w:t>工作人员的生计收入可能会受到一定的影响。</w:t>
      </w: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4</w:t>
      </w:r>
      <w:r w:rsidRPr="00E025B9">
        <w:rPr>
          <w:rFonts w:hint="eastAsia"/>
          <w:b/>
        </w:rPr>
        <w:t>）项目施工影响出行效率和安全</w:t>
      </w:r>
    </w:p>
    <w:p w:rsidR="00E025B9" w:rsidRPr="00E025B9" w:rsidRDefault="00E025B9" w:rsidP="00394CF0">
      <w:pPr>
        <w:spacing w:line="360" w:lineRule="auto"/>
        <w:ind w:firstLineChars="200" w:firstLine="420"/>
      </w:pPr>
      <w:r w:rsidRPr="00E025B9">
        <w:rPr>
          <w:rFonts w:hint="eastAsia"/>
        </w:rPr>
        <w:t>公交场站建设期间，施工路段的正常行车会受到影响，甚至会封闭道路禁止通行。短时期</w:t>
      </w:r>
      <w:r w:rsidRPr="00E025B9">
        <w:rPr>
          <w:rFonts w:hint="eastAsia"/>
        </w:rPr>
        <w:lastRenderedPageBreak/>
        <w:t>内居民开车出行要绕行，原本的公交路线也可能需要适当调整，居民</w:t>
      </w:r>
      <w:r w:rsidRPr="00E025B9">
        <w:t>步行至临时</w:t>
      </w:r>
      <w:r w:rsidRPr="00E025B9">
        <w:rPr>
          <w:rFonts w:hint="eastAsia"/>
        </w:rPr>
        <w:t>公交</w:t>
      </w:r>
      <w:r w:rsidRPr="00E025B9">
        <w:t>站台需要</w:t>
      </w:r>
      <w:r w:rsidRPr="00E025B9">
        <w:rPr>
          <w:rFonts w:hint="eastAsia"/>
        </w:rPr>
        <w:t>走较长</w:t>
      </w:r>
      <w:r w:rsidRPr="00E025B9">
        <w:t>的路，</w:t>
      </w:r>
      <w:r w:rsidRPr="00E025B9">
        <w:rPr>
          <w:rFonts w:hint="eastAsia"/>
        </w:rPr>
        <w:t>给选择公交出行的居民造成了不便，导致</w:t>
      </w:r>
      <w:r w:rsidRPr="00E025B9">
        <w:t>居民选择公交出行的积极性下降，</w:t>
      </w:r>
      <w:r w:rsidRPr="00E025B9">
        <w:rPr>
          <w:rFonts w:hint="eastAsia"/>
        </w:rPr>
        <w:t>进而增加交通压力，同时</w:t>
      </w:r>
      <w:r w:rsidRPr="00E025B9">
        <w:t>，</w:t>
      </w:r>
      <w:r w:rsidRPr="00E025B9">
        <w:rPr>
          <w:rFonts w:hint="eastAsia"/>
        </w:rPr>
        <w:t>施工路段附近也易发生交通事故。</w:t>
      </w:r>
    </w:p>
    <w:p w:rsidR="00E025B9" w:rsidRPr="00E025B9" w:rsidRDefault="00E025B9" w:rsidP="00394CF0">
      <w:pPr>
        <w:spacing w:line="360" w:lineRule="auto"/>
        <w:ind w:firstLineChars="200" w:firstLine="422"/>
        <w:rPr>
          <w:b/>
        </w:rPr>
      </w:pPr>
      <w:r w:rsidRPr="00E025B9">
        <w:rPr>
          <w:rFonts w:hint="eastAsia"/>
          <w:b/>
        </w:rPr>
        <w:t>（</w:t>
      </w:r>
      <w:r w:rsidRPr="00E025B9">
        <w:rPr>
          <w:rFonts w:hint="eastAsia"/>
          <w:b/>
        </w:rPr>
        <w:t>5</w:t>
      </w:r>
      <w:r w:rsidRPr="00E025B9">
        <w:rPr>
          <w:rFonts w:hint="eastAsia"/>
          <w:b/>
        </w:rPr>
        <w:t>）施工对周围居民日常生活的影响</w:t>
      </w:r>
    </w:p>
    <w:p w:rsidR="00E025B9" w:rsidRPr="00E025B9" w:rsidRDefault="00E025B9" w:rsidP="00394CF0">
      <w:pPr>
        <w:spacing w:line="360" w:lineRule="auto"/>
        <w:ind w:firstLineChars="200" w:firstLine="420"/>
      </w:pPr>
      <w:r w:rsidRPr="00E025B9">
        <w:rPr>
          <w:rFonts w:hint="eastAsia"/>
        </w:rPr>
        <w:t>工程施工期间产生的扬尘、噪音及垃圾、污泥的临时堆放将给项目区环境的整洁带来暂时不利影响，给居民的日常生活造成负面影响。施工期间，施工车辆出行，施工场所的废渣、废土、废水等废弃物</w:t>
      </w:r>
      <w:r w:rsidRPr="00E025B9">
        <w:t>处理不当</w:t>
      </w:r>
      <w:r w:rsidRPr="00E025B9">
        <w:rPr>
          <w:rFonts w:hint="eastAsia"/>
        </w:rPr>
        <w:t>等问题都可能给当地居民尤其是老人、儿童、孕妇等人身安全构成威胁。</w:t>
      </w:r>
    </w:p>
    <w:p w:rsidR="00E025B9" w:rsidRPr="00E025B9" w:rsidRDefault="00E025B9" w:rsidP="00394CF0">
      <w:pPr>
        <w:spacing w:line="360" w:lineRule="auto"/>
        <w:ind w:firstLineChars="200" w:firstLine="420"/>
      </w:pPr>
      <w:r w:rsidRPr="00E025B9">
        <w:rPr>
          <w:rFonts w:hint="eastAsia"/>
        </w:rPr>
        <w:t>通过与项目业主的沟通，项目业主表示在项目施工期间会多加关注此类问题，进行施工安全等方面的宣传教育，并采取相关措施减少负面影响。</w:t>
      </w:r>
    </w:p>
    <w:p w:rsidR="00E025B9" w:rsidRPr="00717075" w:rsidRDefault="00E025B9" w:rsidP="00717075">
      <w:pPr>
        <w:pStyle w:val="Heading2"/>
        <w:spacing w:before="0" w:after="0" w:line="360" w:lineRule="auto"/>
        <w:rPr>
          <w:noProof/>
        </w:rPr>
      </w:pPr>
      <w:bookmarkStart w:id="47" w:name="_Toc480914403"/>
      <w:r w:rsidRPr="00717075">
        <w:rPr>
          <w:rFonts w:hint="eastAsia"/>
          <w:noProof/>
        </w:rPr>
        <w:t>5.4</w:t>
      </w:r>
      <w:r w:rsidRPr="00717075">
        <w:rPr>
          <w:rFonts w:hint="eastAsia"/>
          <w:noProof/>
        </w:rPr>
        <w:t>项目的主要受益人群以及特殊群体的社会效益</w:t>
      </w:r>
      <w:bookmarkEnd w:id="47"/>
    </w:p>
    <w:p w:rsidR="00E025B9" w:rsidRPr="00E025B9" w:rsidRDefault="004148F8" w:rsidP="00E025B9">
      <w:pPr>
        <w:rPr>
          <w:b/>
        </w:rPr>
      </w:pPr>
      <w:r>
        <w:rPr>
          <w:rFonts w:hint="eastAsia"/>
          <w:b/>
        </w:rPr>
        <w:t xml:space="preserve">  </w:t>
      </w:r>
      <w:r w:rsidR="00E025B9" w:rsidRPr="00E025B9">
        <w:rPr>
          <w:rFonts w:hint="eastAsia"/>
          <w:b/>
        </w:rPr>
        <w:t>（</w:t>
      </w:r>
      <w:r w:rsidR="00E025B9" w:rsidRPr="00E025B9">
        <w:rPr>
          <w:rFonts w:hint="eastAsia"/>
          <w:b/>
        </w:rPr>
        <w:t>1</w:t>
      </w:r>
      <w:r w:rsidR="00E025B9" w:rsidRPr="00E025B9">
        <w:rPr>
          <w:rFonts w:hint="eastAsia"/>
          <w:b/>
        </w:rPr>
        <w:t>）</w:t>
      </w:r>
      <w:r w:rsidR="00E025B9" w:rsidRPr="00E025B9">
        <w:rPr>
          <w:b/>
        </w:rPr>
        <w:t>项目区受影响</w:t>
      </w:r>
      <w:r w:rsidR="00E025B9" w:rsidRPr="00E025B9">
        <w:rPr>
          <w:rFonts w:hint="eastAsia"/>
          <w:b/>
        </w:rPr>
        <w:t>居民</w:t>
      </w:r>
    </w:p>
    <w:p w:rsidR="00F02B21" w:rsidRPr="001E2818" w:rsidRDefault="00981078" w:rsidP="00F02B21">
      <w:pPr>
        <w:spacing w:line="360" w:lineRule="auto"/>
        <w:ind w:firstLineChars="200" w:firstLine="420"/>
      </w:pPr>
      <w:r>
        <w:rPr>
          <w:rFonts w:hint="eastAsia"/>
        </w:rPr>
        <w:t>交通环境</w:t>
      </w:r>
      <w:r>
        <w:t>改善</w:t>
      </w:r>
      <w:r w:rsidR="00F02B21">
        <w:rPr>
          <w:rFonts w:hint="eastAsia"/>
        </w:rPr>
        <w:t>项目</w:t>
      </w:r>
      <w:r w:rsidR="00F02B21">
        <w:t>将会改善</w:t>
      </w:r>
      <w:r w:rsidR="00F02B21">
        <w:rPr>
          <w:rFonts w:ascii="SimSun" w:hAnsi="SimSun" w:cs="SimSun"/>
          <w:szCs w:val="21"/>
        </w:rPr>
        <w:t>道路</w:t>
      </w:r>
      <w:r w:rsidR="00F02B21">
        <w:rPr>
          <w:rFonts w:ascii="SimSun" w:hAnsi="SimSun" w:cs="SimSun" w:hint="eastAsia"/>
          <w:szCs w:val="21"/>
        </w:rPr>
        <w:t>的质量，</w:t>
      </w:r>
      <w:r>
        <w:rPr>
          <w:rFonts w:ascii="SimSun" w:hAnsi="SimSun" w:cs="SimSun" w:hint="eastAsia"/>
          <w:szCs w:val="21"/>
        </w:rPr>
        <w:t>道路</w:t>
      </w:r>
      <w:r>
        <w:rPr>
          <w:rFonts w:ascii="SimSun" w:hAnsi="SimSun" w:cs="SimSun"/>
          <w:szCs w:val="21"/>
        </w:rPr>
        <w:t>附属设施，</w:t>
      </w:r>
      <w:r w:rsidR="00F02B21">
        <w:rPr>
          <w:rFonts w:ascii="SimSun" w:hAnsi="SimSun" w:cs="SimSun" w:hint="eastAsia"/>
          <w:szCs w:val="21"/>
        </w:rPr>
        <w:t>提高</w:t>
      </w:r>
      <w:r>
        <w:rPr>
          <w:rFonts w:ascii="SimSun" w:hAnsi="SimSun" w:cs="SimSun" w:hint="eastAsia"/>
          <w:szCs w:val="21"/>
        </w:rPr>
        <w:t>道路的</w:t>
      </w:r>
      <w:r>
        <w:rPr>
          <w:rFonts w:ascii="SimSun" w:hAnsi="SimSun" w:cs="SimSun"/>
          <w:szCs w:val="21"/>
        </w:rPr>
        <w:t>宽度来</w:t>
      </w:r>
      <w:r>
        <w:rPr>
          <w:rFonts w:ascii="SimSun" w:hAnsi="SimSun" w:cs="SimSun" w:hint="eastAsia"/>
          <w:szCs w:val="21"/>
        </w:rPr>
        <w:t>缓解</w:t>
      </w:r>
      <w:r>
        <w:rPr>
          <w:rFonts w:ascii="SimSun" w:hAnsi="SimSun" w:cs="SimSun"/>
          <w:szCs w:val="21"/>
        </w:rPr>
        <w:t>交通压力</w:t>
      </w:r>
      <w:r w:rsidR="00F02B21">
        <w:rPr>
          <w:rFonts w:hint="eastAsia"/>
        </w:rPr>
        <w:t>。改善</w:t>
      </w:r>
      <w:r w:rsidR="00F02B21">
        <w:rPr>
          <w:rFonts w:ascii="SimSun" w:hAnsi="SimSun" w:cs="SimSun" w:hint="eastAsia"/>
          <w:szCs w:val="21"/>
        </w:rPr>
        <w:t>居住在所</w:t>
      </w:r>
      <w:r w:rsidR="00F02B21">
        <w:rPr>
          <w:rFonts w:ascii="SimSun" w:hAnsi="SimSun" w:cs="SimSun"/>
          <w:szCs w:val="21"/>
        </w:rPr>
        <w:t>建道路周围的居民</w:t>
      </w:r>
      <w:r w:rsidR="00F02B21">
        <w:rPr>
          <w:rFonts w:ascii="SimSun" w:hAnsi="SimSun" w:cs="SimSun" w:hint="eastAsia"/>
          <w:szCs w:val="21"/>
        </w:rPr>
        <w:t>进行日常工作</w:t>
      </w:r>
      <w:r w:rsidR="00F02B21">
        <w:rPr>
          <w:rFonts w:ascii="SimSun" w:hAnsi="SimSun" w:cs="SimSun"/>
          <w:szCs w:val="21"/>
        </w:rPr>
        <w:t>、</w:t>
      </w:r>
      <w:r w:rsidR="00F02B21">
        <w:rPr>
          <w:rFonts w:ascii="SimSun" w:hAnsi="SimSun" w:cs="SimSun" w:hint="eastAsia"/>
          <w:szCs w:val="21"/>
        </w:rPr>
        <w:t>上学</w:t>
      </w:r>
      <w:r w:rsidR="00F02B21">
        <w:rPr>
          <w:rFonts w:ascii="SimSun" w:hAnsi="SimSun" w:cs="SimSun"/>
          <w:szCs w:val="21"/>
        </w:rPr>
        <w:t>、购物</w:t>
      </w:r>
      <w:r w:rsidR="00F02B21">
        <w:rPr>
          <w:rFonts w:ascii="SimSun" w:hAnsi="SimSun" w:cs="SimSun" w:hint="eastAsia"/>
          <w:szCs w:val="21"/>
        </w:rPr>
        <w:t>等活动</w:t>
      </w:r>
      <w:r w:rsidR="00F02B21">
        <w:rPr>
          <w:rFonts w:ascii="SimSun" w:hAnsi="SimSun" w:cs="SimSun"/>
          <w:szCs w:val="21"/>
        </w:rPr>
        <w:t>外出行路的效率</w:t>
      </w:r>
      <w:r w:rsidR="00F02B21">
        <w:rPr>
          <w:rFonts w:ascii="SimSun" w:hAnsi="SimSun" w:cs="SimSun" w:hint="eastAsia"/>
          <w:szCs w:val="21"/>
        </w:rPr>
        <w:t>，</w:t>
      </w:r>
      <w:r w:rsidR="00F02B21">
        <w:rPr>
          <w:rFonts w:ascii="SimSun" w:hAnsi="SimSun" w:cs="SimSun"/>
          <w:szCs w:val="21"/>
        </w:rPr>
        <w:t>节省</w:t>
      </w:r>
      <w:r w:rsidR="00F02B21">
        <w:rPr>
          <w:rFonts w:ascii="SimSun" w:hAnsi="SimSun" w:cs="SimSun" w:hint="eastAsia"/>
          <w:szCs w:val="21"/>
        </w:rPr>
        <w:t>出行</w:t>
      </w:r>
      <w:r w:rsidR="00F02B21">
        <w:rPr>
          <w:rFonts w:ascii="SimSun" w:hAnsi="SimSun" w:cs="SimSun"/>
          <w:szCs w:val="21"/>
        </w:rPr>
        <w:t>时间。</w:t>
      </w:r>
      <w:r w:rsidR="00F02B21">
        <w:rPr>
          <w:rFonts w:ascii="SimSun" w:hAnsi="SimSun" w:cs="SimSun" w:hint="eastAsia"/>
          <w:szCs w:val="21"/>
        </w:rPr>
        <w:t>同时</w:t>
      </w:r>
      <w:r w:rsidR="00F02B21">
        <w:rPr>
          <w:rFonts w:ascii="SimSun" w:hAnsi="SimSun" w:cs="SimSun"/>
          <w:szCs w:val="21"/>
        </w:rPr>
        <w:t>，</w:t>
      </w:r>
      <w:r w:rsidR="00F02B21">
        <w:rPr>
          <w:rFonts w:ascii="SimSun" w:hAnsi="SimSun" w:cs="SimSun" w:hint="eastAsia"/>
          <w:szCs w:val="21"/>
        </w:rPr>
        <w:t>交通管理</w:t>
      </w:r>
      <w:r>
        <w:rPr>
          <w:rFonts w:ascii="SimSun" w:hAnsi="SimSun" w:cs="SimSun" w:hint="eastAsia"/>
          <w:szCs w:val="21"/>
        </w:rPr>
        <w:t>和道路</w:t>
      </w:r>
      <w:r>
        <w:rPr>
          <w:rFonts w:ascii="SimSun" w:hAnsi="SimSun" w:cs="SimSun"/>
          <w:szCs w:val="21"/>
        </w:rPr>
        <w:t>安全工程将</w:t>
      </w:r>
      <w:r w:rsidR="00F02B21">
        <w:rPr>
          <w:rFonts w:ascii="SimSun" w:hAnsi="SimSun" w:cs="SimSun" w:hint="eastAsia"/>
          <w:szCs w:val="21"/>
        </w:rPr>
        <w:t>进一步</w:t>
      </w:r>
      <w:r w:rsidR="00F02B21">
        <w:rPr>
          <w:rFonts w:ascii="SimSun" w:hAnsi="SimSun" w:cs="SimSun"/>
          <w:szCs w:val="21"/>
        </w:rPr>
        <w:t>保证了</w:t>
      </w:r>
      <w:r w:rsidR="00F02B21">
        <w:rPr>
          <w:rFonts w:ascii="SimSun" w:hAnsi="SimSun" w:cs="SimSun" w:hint="eastAsia"/>
          <w:szCs w:val="21"/>
        </w:rPr>
        <w:t>居民</w:t>
      </w:r>
      <w:r w:rsidR="00F02B21">
        <w:rPr>
          <w:rFonts w:ascii="SimSun" w:hAnsi="SimSun" w:cs="SimSun"/>
          <w:szCs w:val="21"/>
        </w:rPr>
        <w:t>出行的安全性和便利性</w:t>
      </w:r>
      <w:r>
        <w:rPr>
          <w:rFonts w:ascii="SimSun" w:hAnsi="SimSun" w:cs="SimSun" w:hint="eastAsia"/>
          <w:szCs w:val="21"/>
        </w:rPr>
        <w:t>，</w:t>
      </w:r>
      <w:r>
        <w:rPr>
          <w:rFonts w:ascii="SimSun" w:hAnsi="SimSun" w:cs="SimSun"/>
          <w:szCs w:val="21"/>
        </w:rPr>
        <w:t>也</w:t>
      </w:r>
      <w:r w:rsidR="00E82B7A">
        <w:rPr>
          <w:rFonts w:ascii="SimSun" w:hAnsi="SimSun" w:cs="SimSun" w:hint="eastAsia"/>
          <w:szCs w:val="21"/>
        </w:rPr>
        <w:t>有利于</w:t>
      </w:r>
      <w:r>
        <w:rPr>
          <w:rFonts w:ascii="SimSun" w:hAnsi="SimSun" w:cs="SimSun"/>
          <w:szCs w:val="21"/>
        </w:rPr>
        <w:t>对不遵守交通</w:t>
      </w:r>
      <w:r>
        <w:rPr>
          <w:rFonts w:ascii="SimSun" w:hAnsi="SimSun" w:cs="SimSun" w:hint="eastAsia"/>
          <w:szCs w:val="21"/>
        </w:rPr>
        <w:t>法律</w:t>
      </w:r>
      <w:r>
        <w:rPr>
          <w:rFonts w:ascii="SimSun" w:hAnsi="SimSun" w:cs="SimSun"/>
          <w:szCs w:val="21"/>
        </w:rPr>
        <w:t>法规的行为进行监督</w:t>
      </w:r>
      <w:r w:rsidR="00F02B21">
        <w:rPr>
          <w:rFonts w:ascii="SimSun" w:hAnsi="SimSun" w:cs="SimSun" w:hint="eastAsia"/>
          <w:szCs w:val="21"/>
        </w:rPr>
        <w:t>。</w:t>
      </w:r>
    </w:p>
    <w:p w:rsidR="00981078" w:rsidRDefault="00F02B21" w:rsidP="00981078">
      <w:pPr>
        <w:spacing w:line="360" w:lineRule="auto"/>
        <w:ind w:firstLineChars="200" w:firstLine="420"/>
      </w:pPr>
      <w:r>
        <w:rPr>
          <w:rFonts w:hint="eastAsia"/>
        </w:rPr>
        <w:t>公交车是人们日常生活中最重要的公共交通工具，与人们的衣、食、住、行紧密相关，人们外出办事、逛街购物、探亲、健身等各项活动都可能需要用到公交车服务。根据</w:t>
      </w:r>
      <w:r>
        <w:t>实地调查</w:t>
      </w:r>
      <w:r w:rsidR="00214441">
        <w:rPr>
          <w:rFonts w:hint="eastAsia"/>
        </w:rPr>
        <w:t>中</w:t>
      </w:r>
      <w:r w:rsidR="00E82B7A">
        <w:rPr>
          <w:rFonts w:hint="eastAsia"/>
        </w:rPr>
        <w:t>艾兰木巴</w:t>
      </w:r>
      <w:r w:rsidR="00E82B7A">
        <w:t>格街道</w:t>
      </w:r>
      <w:r w:rsidR="00E00893" w:rsidRPr="00E00893">
        <w:rPr>
          <w:rFonts w:hint="eastAsia"/>
        </w:rPr>
        <w:t>托乎勒科瑞克社区</w:t>
      </w:r>
      <w:r w:rsidR="00E00893">
        <w:rPr>
          <w:rFonts w:hint="eastAsia"/>
        </w:rPr>
        <w:t>的</w:t>
      </w:r>
      <w:r w:rsidR="00E00893">
        <w:t>居民反映</w:t>
      </w:r>
      <w:r>
        <w:rPr>
          <w:rFonts w:hint="eastAsia"/>
        </w:rPr>
        <w:t>，</w:t>
      </w:r>
      <w:r>
        <w:t>目前公交车</w:t>
      </w:r>
      <w:r>
        <w:rPr>
          <w:rFonts w:hint="eastAsia"/>
        </w:rPr>
        <w:t>车厢</w:t>
      </w:r>
      <w:r>
        <w:t>面积过小，座位有限，</w:t>
      </w:r>
      <w:r>
        <w:rPr>
          <w:rFonts w:hint="eastAsia"/>
        </w:rPr>
        <w:t>乘坐</w:t>
      </w:r>
      <w:r>
        <w:t>附近</w:t>
      </w:r>
      <w:r>
        <w:rPr>
          <w:rFonts w:hint="eastAsia"/>
        </w:rPr>
        <w:t>公交</w:t>
      </w:r>
      <w:r>
        <w:t>车</w:t>
      </w:r>
      <w:r>
        <w:rPr>
          <w:rFonts w:hint="eastAsia"/>
        </w:rPr>
        <w:t>经常是</w:t>
      </w:r>
      <w:r>
        <w:t>无座，加上线路</w:t>
      </w:r>
      <w:r>
        <w:rPr>
          <w:rFonts w:hint="eastAsia"/>
        </w:rPr>
        <w:t>较绕</w:t>
      </w:r>
      <w:r>
        <w:t>，</w:t>
      </w:r>
      <w:r>
        <w:rPr>
          <w:rFonts w:hint="eastAsia"/>
        </w:rPr>
        <w:t>花费</w:t>
      </w:r>
      <w:r>
        <w:t>时间较久。公共</w:t>
      </w:r>
      <w:r>
        <w:rPr>
          <w:rFonts w:hint="eastAsia"/>
        </w:rPr>
        <w:t>交通</w:t>
      </w:r>
      <w:r>
        <w:t>项目的</w:t>
      </w:r>
      <w:r>
        <w:rPr>
          <w:rFonts w:hint="eastAsia"/>
        </w:rPr>
        <w:t>建设</w:t>
      </w:r>
      <w:r>
        <w:t>，会</w:t>
      </w:r>
      <w:r>
        <w:rPr>
          <w:rFonts w:hint="eastAsia"/>
        </w:rPr>
        <w:t>增加</w:t>
      </w:r>
      <w:r>
        <w:t>项目区居民</w:t>
      </w:r>
      <w:r>
        <w:rPr>
          <w:rFonts w:hint="eastAsia"/>
        </w:rPr>
        <w:t>出行方式</w:t>
      </w:r>
      <w:r>
        <w:t>的选择</w:t>
      </w:r>
      <w:r>
        <w:rPr>
          <w:rFonts w:hint="eastAsia"/>
        </w:rPr>
        <w:t>，</w:t>
      </w:r>
      <w:r>
        <w:t>外出</w:t>
      </w:r>
      <w:r>
        <w:rPr>
          <w:rFonts w:hint="eastAsia"/>
        </w:rPr>
        <w:t>工作</w:t>
      </w:r>
      <w:r>
        <w:t>、出门就医的便利性。</w:t>
      </w:r>
    </w:p>
    <w:p w:rsidR="00F02B21" w:rsidRDefault="00F02B21" w:rsidP="00F02B21">
      <w:pPr>
        <w:spacing w:line="360" w:lineRule="auto"/>
        <w:ind w:firstLineChars="200" w:firstLine="420"/>
      </w:pPr>
      <w:r>
        <w:rPr>
          <w:rFonts w:hint="eastAsia"/>
        </w:rPr>
        <w:t>总体</w:t>
      </w:r>
      <w:r>
        <w:t>来说，</w:t>
      </w:r>
      <w:r>
        <w:rPr>
          <w:rFonts w:hint="eastAsia"/>
        </w:rPr>
        <w:t>项目</w:t>
      </w:r>
      <w:r>
        <w:t>的实施和运营维护阶段，将会产生</w:t>
      </w:r>
      <w:r w:rsidR="00E00893">
        <w:t>825</w:t>
      </w:r>
      <w:r>
        <w:rPr>
          <w:rFonts w:hint="eastAsia"/>
        </w:rPr>
        <w:t>个</w:t>
      </w:r>
      <w:r>
        <w:t>工作岗位，其中有</w:t>
      </w:r>
      <w:r w:rsidR="00E00893">
        <w:t>578</w:t>
      </w:r>
      <w:r>
        <w:rPr>
          <w:rFonts w:hint="eastAsia"/>
        </w:rPr>
        <w:t>个</w:t>
      </w:r>
      <w:r>
        <w:t>非技术性岗位会优先考虑妇女、低保人口</w:t>
      </w:r>
      <w:r>
        <w:rPr>
          <w:rFonts w:hint="eastAsia"/>
        </w:rPr>
        <w:t>等</w:t>
      </w:r>
      <w:r>
        <w:t>。</w:t>
      </w:r>
      <w:r>
        <w:rPr>
          <w:rFonts w:hint="eastAsia"/>
        </w:rPr>
        <w:t>此外</w:t>
      </w:r>
      <w:r>
        <w:t>，</w:t>
      </w:r>
      <w:r>
        <w:rPr>
          <w:rFonts w:hint="eastAsia"/>
        </w:rPr>
        <w:t>考虑</w:t>
      </w:r>
      <w:r>
        <w:t>到妇女</w:t>
      </w:r>
      <w:r>
        <w:rPr>
          <w:rFonts w:hint="eastAsia"/>
        </w:rPr>
        <w:t>、</w:t>
      </w:r>
      <w:r>
        <w:t>老人、</w:t>
      </w:r>
      <w:r w:rsidR="00E00893">
        <w:rPr>
          <w:rFonts w:hint="eastAsia"/>
        </w:rPr>
        <w:t>贫困</w:t>
      </w:r>
      <w:r w:rsidR="00E00893">
        <w:t>、</w:t>
      </w:r>
      <w:r>
        <w:rPr>
          <w:rFonts w:hint="eastAsia"/>
        </w:rPr>
        <w:t>低保</w:t>
      </w:r>
      <w:r>
        <w:t>人口</w:t>
      </w:r>
      <w:r>
        <w:rPr>
          <w:rFonts w:hint="eastAsia"/>
        </w:rPr>
        <w:t>等</w:t>
      </w:r>
      <w:r>
        <w:t>特殊群体对项目建设的需求</w:t>
      </w:r>
      <w:r>
        <w:rPr>
          <w:rFonts w:hint="eastAsia"/>
        </w:rPr>
        <w:t>是</w:t>
      </w:r>
      <w:r>
        <w:t>不同的</w:t>
      </w:r>
      <w:r>
        <w:rPr>
          <w:rFonts w:hint="eastAsia"/>
        </w:rPr>
        <w:t>，</w:t>
      </w:r>
      <w:r>
        <w:t>故而项目建设</w:t>
      </w:r>
      <w:r>
        <w:rPr>
          <w:rFonts w:hint="eastAsia"/>
        </w:rPr>
        <w:t>对</w:t>
      </w:r>
      <w:r>
        <w:t>这类群体所造成的影响</w:t>
      </w:r>
      <w:r>
        <w:rPr>
          <w:rFonts w:hint="eastAsia"/>
        </w:rPr>
        <w:t>也</w:t>
      </w:r>
      <w:r>
        <w:t>是不同的。</w:t>
      </w:r>
    </w:p>
    <w:p w:rsidR="00F02B21" w:rsidRDefault="00F02B21" w:rsidP="00F02B21">
      <w:pPr>
        <w:spacing w:line="360" w:lineRule="auto"/>
        <w:ind w:firstLineChars="200" w:firstLine="420"/>
      </w:pPr>
      <w:r>
        <w:rPr>
          <w:rFonts w:hint="eastAsia"/>
        </w:rPr>
        <w:t>第一，对大部分</w:t>
      </w:r>
      <w:r>
        <w:t>妇女来说，</w:t>
      </w:r>
      <w:r>
        <w:rPr>
          <w:rFonts w:hint="eastAsia"/>
        </w:rPr>
        <w:t>日常</w:t>
      </w:r>
      <w:r>
        <w:t>出去买菜、接送孩子上学等会倾向选择乘坐公交车。</w:t>
      </w:r>
      <w:r>
        <w:rPr>
          <w:rFonts w:hint="eastAsia"/>
        </w:rPr>
        <w:t>在</w:t>
      </w:r>
      <w:r>
        <w:t>实地调查过程中了解到</w:t>
      </w:r>
      <w:r>
        <w:rPr>
          <w:rFonts w:hint="eastAsia"/>
        </w:rPr>
        <w:t>，</w:t>
      </w:r>
      <w:r w:rsidR="00E00893">
        <w:rPr>
          <w:rFonts w:hint="eastAsia"/>
        </w:rPr>
        <w:t>在团结村居住的</w:t>
      </w:r>
      <w:r>
        <w:rPr>
          <w:rFonts w:hint="eastAsia"/>
        </w:rPr>
        <w:t>老人</w:t>
      </w:r>
      <w:r>
        <w:t>、妇女</w:t>
      </w:r>
      <w:r>
        <w:rPr>
          <w:rFonts w:hint="eastAsia"/>
        </w:rPr>
        <w:t>日常</w:t>
      </w:r>
      <w:r>
        <w:t>出</w:t>
      </w:r>
      <w:r>
        <w:rPr>
          <w:rFonts w:hint="eastAsia"/>
        </w:rPr>
        <w:t>行</w:t>
      </w:r>
      <w:r>
        <w:t>倾向</w:t>
      </w:r>
      <w:r>
        <w:rPr>
          <w:rFonts w:hint="eastAsia"/>
        </w:rPr>
        <w:t>选择</w:t>
      </w:r>
      <w:r>
        <w:t>乘坐公交车</w:t>
      </w:r>
      <w:r>
        <w:rPr>
          <w:rFonts w:hint="eastAsia"/>
        </w:rPr>
        <w:t>，但是</w:t>
      </w:r>
      <w:r>
        <w:t>由于公交车线路</w:t>
      </w:r>
      <w:r>
        <w:rPr>
          <w:rFonts w:hint="eastAsia"/>
        </w:rPr>
        <w:t>设置</w:t>
      </w:r>
      <w:r>
        <w:t>不合理，</w:t>
      </w:r>
      <w:r>
        <w:rPr>
          <w:rFonts w:hint="eastAsia"/>
        </w:rPr>
        <w:t>妇女外出</w:t>
      </w:r>
      <w:r>
        <w:t>购物</w:t>
      </w:r>
      <w:r>
        <w:rPr>
          <w:rFonts w:hint="eastAsia"/>
        </w:rPr>
        <w:t>、</w:t>
      </w:r>
      <w:r>
        <w:t>买菜、</w:t>
      </w:r>
      <w:r>
        <w:rPr>
          <w:rFonts w:hint="eastAsia"/>
        </w:rPr>
        <w:t>接送</w:t>
      </w:r>
      <w:r>
        <w:t>孩子上学花费时间较久，加上现有</w:t>
      </w:r>
      <w:r w:rsidR="00E00893">
        <w:rPr>
          <w:rFonts w:hint="eastAsia"/>
        </w:rPr>
        <w:t>部分</w:t>
      </w:r>
      <w:r>
        <w:t>车型较小，</w:t>
      </w:r>
      <w:r>
        <w:rPr>
          <w:rFonts w:hint="eastAsia"/>
        </w:rPr>
        <w:t>座位</w:t>
      </w:r>
      <w:r>
        <w:t>偏少</w:t>
      </w:r>
      <w:r>
        <w:rPr>
          <w:rFonts w:hint="eastAsia"/>
        </w:rPr>
        <w:t>，不太</w:t>
      </w:r>
      <w:r>
        <w:t>方便</w:t>
      </w:r>
      <w:r>
        <w:rPr>
          <w:rFonts w:hint="eastAsia"/>
        </w:rPr>
        <w:t>。故而，</w:t>
      </w:r>
      <w:r>
        <w:t>项目的建设会重新</w:t>
      </w:r>
      <w:r>
        <w:rPr>
          <w:rFonts w:hint="eastAsia"/>
        </w:rPr>
        <w:t>合理调整</w:t>
      </w:r>
      <w:r>
        <w:t>公交线路，和配备更多的座位，尤其是</w:t>
      </w:r>
      <w:r>
        <w:rPr>
          <w:rFonts w:hint="eastAsia"/>
        </w:rPr>
        <w:t>增加</w:t>
      </w:r>
      <w:r>
        <w:t>老、弱、病、残、孕专座</w:t>
      </w:r>
      <w:r>
        <w:rPr>
          <w:rFonts w:hint="eastAsia"/>
        </w:rPr>
        <w:t>会</w:t>
      </w:r>
      <w:r>
        <w:t>增加妇女乘坐公交车的舒适性和节省出</w:t>
      </w:r>
      <w:r>
        <w:rPr>
          <w:rFonts w:hint="eastAsia"/>
        </w:rPr>
        <w:t>行</w:t>
      </w:r>
      <w:r>
        <w:t>时间</w:t>
      </w:r>
      <w:r>
        <w:rPr>
          <w:rFonts w:hint="eastAsia"/>
        </w:rPr>
        <w:t>，提高</w:t>
      </w:r>
      <w:r>
        <w:t>妇女乘车的安全性；</w:t>
      </w:r>
    </w:p>
    <w:p w:rsidR="00F02B21" w:rsidRPr="00077833" w:rsidRDefault="00F02B21" w:rsidP="00F02B21">
      <w:pPr>
        <w:spacing w:line="360" w:lineRule="auto"/>
        <w:ind w:firstLineChars="200" w:firstLine="420"/>
      </w:pPr>
      <w:r>
        <w:rPr>
          <w:rFonts w:hint="eastAsia"/>
        </w:rPr>
        <w:lastRenderedPageBreak/>
        <w:t>第二</w:t>
      </w:r>
      <w:r>
        <w:t>，</w:t>
      </w:r>
      <w:r>
        <w:rPr>
          <w:rFonts w:hint="eastAsia"/>
        </w:rPr>
        <w:t>大部分</w:t>
      </w:r>
      <w:r>
        <w:t>老年人因为身体原因，</w:t>
      </w:r>
      <w:r>
        <w:rPr>
          <w:rFonts w:hint="eastAsia"/>
        </w:rPr>
        <w:t>行</w:t>
      </w:r>
      <w:r>
        <w:t>动比较迟缓</w:t>
      </w:r>
      <w:r>
        <w:rPr>
          <w:rFonts w:hint="eastAsia"/>
        </w:rPr>
        <w:t>，</w:t>
      </w:r>
      <w:r>
        <w:t>外出也倾向选择</w:t>
      </w:r>
      <w:r>
        <w:rPr>
          <w:rFonts w:hint="eastAsia"/>
        </w:rPr>
        <w:t>公共</w:t>
      </w:r>
      <w:r>
        <w:t>交通。</w:t>
      </w:r>
      <w:r>
        <w:rPr>
          <w:rFonts w:hint="eastAsia"/>
        </w:rPr>
        <w:t>根据</w:t>
      </w:r>
      <w:r>
        <w:t>实地调查可知，</w:t>
      </w:r>
      <w:r w:rsidR="00E00893">
        <w:rPr>
          <w:rFonts w:hint="eastAsia"/>
        </w:rPr>
        <w:t>团结村</w:t>
      </w:r>
      <w:r w:rsidR="00202D6A">
        <w:rPr>
          <w:rFonts w:hint="eastAsia"/>
        </w:rPr>
        <w:t>等</w:t>
      </w:r>
      <w:r w:rsidR="00202D6A">
        <w:t>村</w:t>
      </w:r>
      <w:r w:rsidR="00202D6A">
        <w:rPr>
          <w:rFonts w:hint="eastAsia"/>
        </w:rPr>
        <w:t>、社区</w:t>
      </w:r>
      <w:r>
        <w:rPr>
          <w:rFonts w:hint="eastAsia"/>
        </w:rPr>
        <w:t>大部分</w:t>
      </w:r>
      <w:r>
        <w:t>老人</w:t>
      </w:r>
      <w:r>
        <w:rPr>
          <w:rFonts w:hint="eastAsia"/>
        </w:rPr>
        <w:t>提出</w:t>
      </w:r>
      <w:r>
        <w:t>该</w:t>
      </w:r>
      <w:r w:rsidR="00E00893">
        <w:rPr>
          <w:rFonts w:hint="eastAsia"/>
        </w:rPr>
        <w:t>村子</w:t>
      </w:r>
      <w:r>
        <w:t>的公交站台</w:t>
      </w:r>
      <w:r>
        <w:rPr>
          <w:rFonts w:hint="eastAsia"/>
        </w:rPr>
        <w:t>离小区</w:t>
      </w:r>
      <w:r>
        <w:t>的位置</w:t>
      </w:r>
      <w:r>
        <w:rPr>
          <w:rFonts w:hint="eastAsia"/>
        </w:rPr>
        <w:t>步行</w:t>
      </w:r>
      <w:r>
        <w:t>过去</w:t>
      </w:r>
      <w:r w:rsidR="00E00893">
        <w:rPr>
          <w:rFonts w:hint="eastAsia"/>
        </w:rPr>
        <w:t>要走</w:t>
      </w:r>
      <w:r w:rsidR="00E00893">
        <w:rPr>
          <w:rFonts w:hint="eastAsia"/>
        </w:rPr>
        <w:t>30</w:t>
      </w:r>
      <w:r w:rsidR="00E00893">
        <w:rPr>
          <w:rFonts w:hint="eastAsia"/>
        </w:rPr>
        <w:t>分钟</w:t>
      </w:r>
      <w:r>
        <w:t>。</w:t>
      </w:r>
      <w:r w:rsidR="00E00893">
        <w:rPr>
          <w:rFonts w:hint="eastAsia"/>
        </w:rPr>
        <w:t>临时</w:t>
      </w:r>
      <w:r w:rsidR="00E00893">
        <w:t>设立的</w:t>
      </w:r>
      <w:r>
        <w:rPr>
          <w:rFonts w:hint="eastAsia"/>
        </w:rPr>
        <w:t>站台也</w:t>
      </w:r>
      <w:r>
        <w:t>没有遮雨的</w:t>
      </w:r>
      <w:r>
        <w:rPr>
          <w:rFonts w:hint="eastAsia"/>
        </w:rPr>
        <w:t>设施，在</w:t>
      </w:r>
      <w:r>
        <w:t>雨天</w:t>
      </w:r>
      <w:r>
        <w:rPr>
          <w:rFonts w:hint="eastAsia"/>
        </w:rPr>
        <w:t>等候</w:t>
      </w:r>
      <w:r>
        <w:t>公交车很不方便。</w:t>
      </w:r>
      <w:r>
        <w:rPr>
          <w:rFonts w:hint="eastAsia"/>
        </w:rPr>
        <w:t>加上车厢</w:t>
      </w:r>
      <w:r>
        <w:t>内</w:t>
      </w:r>
      <w:r>
        <w:rPr>
          <w:rFonts w:hint="eastAsia"/>
        </w:rPr>
        <w:t>阶梯</w:t>
      </w:r>
      <w:r>
        <w:t>较高，上下车</w:t>
      </w:r>
      <w:r>
        <w:rPr>
          <w:rFonts w:hint="eastAsia"/>
        </w:rPr>
        <w:t>的也</w:t>
      </w:r>
      <w:r>
        <w:t>未配有扶手，</w:t>
      </w:r>
      <w:r>
        <w:rPr>
          <w:rFonts w:hint="eastAsia"/>
        </w:rPr>
        <w:t>由于</w:t>
      </w:r>
      <w:r>
        <w:t>老年人行动迟缓，上下公交车不够安全</w:t>
      </w:r>
      <w:r>
        <w:rPr>
          <w:rFonts w:hint="eastAsia"/>
        </w:rPr>
        <w:t>，加上</w:t>
      </w:r>
      <w:r>
        <w:t>公交线路的不合理设置，给老人去医院看病带来不便</w:t>
      </w:r>
      <w:r>
        <w:rPr>
          <w:rFonts w:hint="eastAsia"/>
        </w:rPr>
        <w:t>。</w:t>
      </w:r>
      <w:r w:rsidR="00202D6A">
        <w:rPr>
          <w:rFonts w:hint="eastAsia"/>
        </w:rPr>
        <w:t>同时</w:t>
      </w:r>
      <w:r w:rsidR="00202D6A">
        <w:t>，公交车的首末班时间设置不合理，经常回家没有车。</w:t>
      </w:r>
      <w:r>
        <w:rPr>
          <w:rFonts w:hint="eastAsia"/>
        </w:rPr>
        <w:t>公共交通</w:t>
      </w:r>
      <w:r>
        <w:t>的基础</w:t>
      </w:r>
      <w:r>
        <w:rPr>
          <w:rFonts w:hint="eastAsia"/>
        </w:rPr>
        <w:t>的</w:t>
      </w:r>
      <w:r>
        <w:t>完善，可以改善老年人</w:t>
      </w:r>
      <w:r>
        <w:rPr>
          <w:rFonts w:hint="eastAsia"/>
        </w:rPr>
        <w:t>雨天</w:t>
      </w:r>
      <w:r>
        <w:t>等候公交车的</w:t>
      </w:r>
      <w:r>
        <w:rPr>
          <w:rFonts w:hint="eastAsia"/>
        </w:rPr>
        <w:t>不方便现象</w:t>
      </w:r>
      <w:r>
        <w:t>，</w:t>
      </w:r>
      <w:r>
        <w:rPr>
          <w:rFonts w:hint="eastAsia"/>
        </w:rPr>
        <w:t>提高</w:t>
      </w:r>
      <w:r>
        <w:t>老年人</w:t>
      </w:r>
      <w:r>
        <w:rPr>
          <w:rFonts w:hint="eastAsia"/>
        </w:rPr>
        <w:t>上下</w:t>
      </w:r>
      <w:r>
        <w:t>公交车的安全性</w:t>
      </w:r>
      <w:r>
        <w:rPr>
          <w:rFonts w:hint="eastAsia"/>
        </w:rPr>
        <w:t>，</w:t>
      </w:r>
      <w:r>
        <w:t>同时</w:t>
      </w:r>
      <w:r>
        <w:rPr>
          <w:rFonts w:hint="eastAsia"/>
        </w:rPr>
        <w:t>扩大</w:t>
      </w:r>
      <w:r>
        <w:t>车型空间，</w:t>
      </w:r>
      <w:r>
        <w:rPr>
          <w:rFonts w:hint="eastAsia"/>
        </w:rPr>
        <w:t>合理</w:t>
      </w:r>
      <w:r>
        <w:t>调整公交线路，增加相应的老年人专座</w:t>
      </w:r>
      <w:r w:rsidR="00202D6A">
        <w:rPr>
          <w:rFonts w:hint="eastAsia"/>
        </w:rPr>
        <w:t>，</w:t>
      </w:r>
      <w:r w:rsidR="00202D6A">
        <w:t>合理调整首末班的发车时间</w:t>
      </w:r>
      <w:r>
        <w:t>给予老年人</w:t>
      </w:r>
      <w:r>
        <w:rPr>
          <w:rFonts w:hint="eastAsia"/>
        </w:rPr>
        <w:t>乘坐</w:t>
      </w:r>
      <w:r>
        <w:t>公交车出行带来不少便利</w:t>
      </w:r>
      <w:r>
        <w:rPr>
          <w:rFonts w:hint="eastAsia"/>
        </w:rPr>
        <w:t>；</w:t>
      </w:r>
    </w:p>
    <w:p w:rsidR="00F02B21" w:rsidRPr="00AE1CB7" w:rsidRDefault="00F02B21" w:rsidP="0091164A">
      <w:pPr>
        <w:spacing w:line="360" w:lineRule="auto"/>
        <w:ind w:firstLineChars="200" w:firstLine="420"/>
      </w:pPr>
      <w:r>
        <w:rPr>
          <w:rFonts w:hint="eastAsia"/>
        </w:rPr>
        <w:t>第三</w:t>
      </w:r>
      <w:r>
        <w:t>，</w:t>
      </w:r>
      <w:r>
        <w:rPr>
          <w:rFonts w:hint="eastAsia"/>
        </w:rPr>
        <w:t>部分村</w:t>
      </w:r>
      <w:r>
        <w:rPr>
          <w:rFonts w:hint="eastAsia"/>
        </w:rPr>
        <w:t>/</w:t>
      </w:r>
      <w:r>
        <w:rPr>
          <w:rFonts w:hint="eastAsia"/>
        </w:rPr>
        <w:t>社区</w:t>
      </w:r>
      <w:r>
        <w:t>的</w:t>
      </w:r>
      <w:r w:rsidR="00E00893">
        <w:rPr>
          <w:rFonts w:hint="eastAsia"/>
        </w:rPr>
        <w:t>贫困</w:t>
      </w:r>
      <w:r w:rsidR="00E00893">
        <w:t>、</w:t>
      </w:r>
      <w:r>
        <w:rPr>
          <w:rFonts w:hint="eastAsia"/>
        </w:rPr>
        <w:t>低保群体表示</w:t>
      </w:r>
      <w:r>
        <w:t>交通出行</w:t>
      </w:r>
      <w:r>
        <w:rPr>
          <w:rFonts w:hint="eastAsia"/>
        </w:rPr>
        <w:t>方式因收入低</w:t>
      </w:r>
      <w:r>
        <w:t>而受到限制</w:t>
      </w:r>
      <w:r>
        <w:rPr>
          <w:rFonts w:hint="eastAsia"/>
        </w:rPr>
        <w:t>，</w:t>
      </w:r>
      <w:r>
        <w:t>大部分人会选择乘坐公交车</w:t>
      </w:r>
      <w:r>
        <w:rPr>
          <w:rFonts w:hint="eastAsia"/>
        </w:rPr>
        <w:t>，</w:t>
      </w:r>
      <w:r>
        <w:t>但是票价对他们来说还是有些偏高</w:t>
      </w:r>
      <w:r>
        <w:rPr>
          <w:rFonts w:hint="eastAsia"/>
        </w:rPr>
        <w:t>。</w:t>
      </w:r>
      <w:r>
        <w:t>项目</w:t>
      </w:r>
      <w:r>
        <w:rPr>
          <w:rFonts w:hint="eastAsia"/>
        </w:rPr>
        <w:t>的</w:t>
      </w:r>
      <w:r>
        <w:t>建设和运营阶段，将会考虑到这部分人群的特殊情况，出台</w:t>
      </w:r>
      <w:r>
        <w:rPr>
          <w:rFonts w:hint="eastAsia"/>
        </w:rPr>
        <w:t>相关政策</w:t>
      </w:r>
      <w:r>
        <w:t>保证这部分</w:t>
      </w:r>
      <w:r>
        <w:rPr>
          <w:rFonts w:hint="eastAsia"/>
        </w:rPr>
        <w:t>生活</w:t>
      </w:r>
      <w:r>
        <w:t>困难群体的乘车优惠</w:t>
      </w:r>
      <w:r>
        <w:rPr>
          <w:rFonts w:hint="eastAsia"/>
        </w:rPr>
        <w:t>；</w:t>
      </w:r>
    </w:p>
    <w:p w:rsidR="00E025B9" w:rsidRDefault="004148F8" w:rsidP="00501604">
      <w:pPr>
        <w:spacing w:line="360" w:lineRule="auto"/>
        <w:rPr>
          <w:b/>
        </w:rPr>
      </w:pPr>
      <w:r>
        <w:rPr>
          <w:rFonts w:hint="eastAsia"/>
          <w:b/>
        </w:rPr>
        <w:t xml:space="preserve">   </w:t>
      </w:r>
      <w:r w:rsidR="00E025B9" w:rsidRPr="00E025B9">
        <w:rPr>
          <w:rFonts w:hint="eastAsia"/>
          <w:b/>
        </w:rPr>
        <w:t>（</w:t>
      </w:r>
      <w:r w:rsidR="00E025B9" w:rsidRPr="00E025B9">
        <w:rPr>
          <w:rFonts w:hint="eastAsia"/>
          <w:b/>
        </w:rPr>
        <w:t>2</w:t>
      </w:r>
      <w:r w:rsidR="00E025B9" w:rsidRPr="00E025B9">
        <w:rPr>
          <w:rFonts w:hint="eastAsia"/>
          <w:b/>
        </w:rPr>
        <w:t>）项目区内大型工业企业与商铺</w:t>
      </w:r>
    </w:p>
    <w:p w:rsidR="00501604" w:rsidRPr="00501604" w:rsidRDefault="00501604" w:rsidP="00203BB4">
      <w:pPr>
        <w:adjustRightInd w:val="0"/>
        <w:snapToGrid w:val="0"/>
        <w:spacing w:line="360" w:lineRule="auto"/>
        <w:ind w:firstLineChars="200" w:firstLine="420"/>
      </w:pPr>
      <w:r>
        <w:rPr>
          <w:rFonts w:hint="eastAsia"/>
        </w:rPr>
        <w:t>交通</w:t>
      </w:r>
      <w:r>
        <w:t>环境改善与交通管理</w:t>
      </w:r>
      <w:r>
        <w:rPr>
          <w:rFonts w:hint="eastAsia"/>
        </w:rPr>
        <w:t>升级</w:t>
      </w:r>
      <w:r w:rsidR="008E1B98">
        <w:t>，</w:t>
      </w:r>
      <w:r w:rsidR="008E1B98">
        <w:rPr>
          <w:rFonts w:hint="eastAsia"/>
        </w:rPr>
        <w:t>将改善</w:t>
      </w:r>
      <w:r w:rsidR="008E1B98">
        <w:t>项目区</w:t>
      </w:r>
      <w:r>
        <w:rPr>
          <w:rFonts w:hint="eastAsia"/>
        </w:rPr>
        <w:t>内</w:t>
      </w:r>
      <w:r w:rsidR="00203BB4">
        <w:rPr>
          <w:rFonts w:hint="eastAsia"/>
        </w:rPr>
        <w:t>工业</w:t>
      </w:r>
      <w:r w:rsidR="008E1B98">
        <w:rPr>
          <w:rFonts w:hint="eastAsia"/>
        </w:rPr>
        <w:t>业企业</w:t>
      </w:r>
      <w:r w:rsidR="008E1B98">
        <w:t>日常运营中物流运输</w:t>
      </w:r>
      <w:r w:rsidR="008E1B98">
        <w:rPr>
          <w:rFonts w:hint="eastAsia"/>
        </w:rPr>
        <w:t>的</w:t>
      </w:r>
      <w:r w:rsidR="008E1B98">
        <w:t>效率，提高运输的通达性</w:t>
      </w:r>
      <w:r w:rsidR="00214441">
        <w:rPr>
          <w:rFonts w:hint="eastAsia"/>
        </w:rPr>
        <w:t>，</w:t>
      </w:r>
      <w:r w:rsidR="008E1B98">
        <w:t>节省运输成本</w:t>
      </w:r>
      <w:r w:rsidR="008E1B98">
        <w:rPr>
          <w:rFonts w:hint="eastAsia"/>
        </w:rPr>
        <w:t>，</w:t>
      </w:r>
      <w:r w:rsidR="008E1B98">
        <w:t>提高企业整体经济效益</w:t>
      </w:r>
      <w:r w:rsidR="008E1B98">
        <w:rPr>
          <w:rFonts w:hint="eastAsia"/>
        </w:rPr>
        <w:t>，</w:t>
      </w:r>
      <w:r w:rsidR="008E1B98">
        <w:t>吸引更多的外来投资。</w:t>
      </w:r>
      <w:r>
        <w:rPr>
          <w:rFonts w:hint="eastAsia"/>
        </w:rPr>
        <w:t>同时，</w:t>
      </w:r>
      <w:r>
        <w:t>公交枢纽站和其他场站的建设，将会给伊宁园区的工业企业带来</w:t>
      </w:r>
      <w:r>
        <w:rPr>
          <w:rFonts w:hint="eastAsia"/>
        </w:rPr>
        <w:t>更多</w:t>
      </w:r>
      <w:r>
        <w:t>的人流、物流通行的机会。</w:t>
      </w:r>
      <w:r w:rsidR="00203BB4">
        <w:rPr>
          <w:rFonts w:hint="eastAsia"/>
        </w:rPr>
        <w:t>主城区内</w:t>
      </w:r>
      <w:r w:rsidR="00203BB4">
        <w:t>的街区也将吸引更多的商家入驻。</w:t>
      </w:r>
    </w:p>
    <w:p w:rsidR="008E1B98" w:rsidRDefault="008E1B98" w:rsidP="00203BB4">
      <w:pPr>
        <w:spacing w:line="360" w:lineRule="auto"/>
        <w:ind w:firstLineChars="200" w:firstLine="420"/>
      </w:pPr>
      <w:r>
        <w:rPr>
          <w:rFonts w:hint="eastAsia"/>
        </w:rPr>
        <w:t>此外</w:t>
      </w:r>
      <w:r>
        <w:t>，</w:t>
      </w:r>
      <w:r w:rsidR="00203BB4">
        <w:rPr>
          <w:rFonts w:hint="eastAsia"/>
        </w:rPr>
        <w:t>这些建设</w:t>
      </w:r>
      <w:r w:rsidR="00203BB4">
        <w:t>也将对</w:t>
      </w:r>
      <w:r>
        <w:t>对项目区妇女、老人、</w:t>
      </w:r>
      <w:r w:rsidR="00203BB4">
        <w:rPr>
          <w:rFonts w:hint="eastAsia"/>
        </w:rPr>
        <w:t>贫困户</w:t>
      </w:r>
      <w:r>
        <w:rPr>
          <w:rFonts w:hint="eastAsia"/>
        </w:rPr>
        <w:t>等</w:t>
      </w:r>
      <w:r>
        <w:t>特殊群体</w:t>
      </w:r>
      <w:r>
        <w:rPr>
          <w:rFonts w:hint="eastAsia"/>
        </w:rPr>
        <w:t>带来了</w:t>
      </w:r>
      <w:r>
        <w:t>不</w:t>
      </w:r>
      <w:r>
        <w:rPr>
          <w:rFonts w:hint="eastAsia"/>
        </w:rPr>
        <w:t>少</w:t>
      </w:r>
      <w:r>
        <w:t>益处。</w:t>
      </w:r>
    </w:p>
    <w:p w:rsidR="00203BB4" w:rsidRPr="00203BB4" w:rsidRDefault="008E1B98" w:rsidP="00203BB4">
      <w:pPr>
        <w:spacing w:line="360" w:lineRule="auto"/>
        <w:ind w:firstLineChars="200" w:firstLine="420"/>
      </w:pPr>
      <w:r>
        <w:rPr>
          <w:rFonts w:hint="eastAsia"/>
        </w:rPr>
        <w:t>第一，</w:t>
      </w:r>
      <w:r w:rsidR="00203BB4">
        <w:rPr>
          <w:rFonts w:hint="eastAsia"/>
        </w:rPr>
        <w:t>在</w:t>
      </w:r>
      <w:r w:rsidR="00203BB4">
        <w:t>项目区交通</w:t>
      </w:r>
      <w:r w:rsidR="00203BB4">
        <w:rPr>
          <w:rFonts w:hint="eastAsia"/>
        </w:rPr>
        <w:t>和</w:t>
      </w:r>
      <w:r w:rsidR="00203BB4">
        <w:t>交通管理状况改善之后，各大</w:t>
      </w:r>
      <w:r w:rsidR="00203BB4">
        <w:rPr>
          <w:rFonts w:hint="eastAsia"/>
        </w:rPr>
        <w:t>工业</w:t>
      </w:r>
      <w:r w:rsidR="00203BB4">
        <w:t>企业、店铺的入驻，将吸引更多的资金和技术入驻。</w:t>
      </w:r>
      <w:r w:rsidR="00203BB4">
        <w:rPr>
          <w:rFonts w:hint="eastAsia"/>
        </w:rPr>
        <w:t>对于拥有</w:t>
      </w:r>
      <w:r w:rsidR="00203BB4">
        <w:t>创业能力</w:t>
      </w:r>
      <w:r w:rsidR="00203BB4">
        <w:rPr>
          <w:rFonts w:hint="eastAsia"/>
        </w:rPr>
        <w:t>或</w:t>
      </w:r>
      <w:r w:rsidR="00203BB4">
        <w:t>劳动技能的女性</w:t>
      </w:r>
      <w:r w:rsidR="00203BB4">
        <w:rPr>
          <w:rFonts w:hint="eastAsia"/>
        </w:rPr>
        <w:t>来说</w:t>
      </w:r>
      <w:r w:rsidR="00203BB4">
        <w:t>，</w:t>
      </w:r>
      <w:r w:rsidR="00203BB4">
        <w:rPr>
          <w:rFonts w:hint="eastAsia"/>
        </w:rPr>
        <w:t>提供</w:t>
      </w:r>
      <w:r w:rsidR="00203BB4">
        <w:t>了很好的创业或就业机会。比如</w:t>
      </w:r>
      <w:r w:rsidR="00203BB4">
        <w:rPr>
          <w:rFonts w:hint="eastAsia"/>
        </w:rPr>
        <w:t>工厂</w:t>
      </w:r>
      <w:r w:rsidR="00203BB4">
        <w:t>的保洁员、车间女工</w:t>
      </w:r>
      <w:r w:rsidR="00203BB4">
        <w:rPr>
          <w:rFonts w:hint="eastAsia"/>
        </w:rPr>
        <w:t>；</w:t>
      </w:r>
      <w:r w:rsidR="00203BB4">
        <w:t>商店的服务员</w:t>
      </w:r>
      <w:r w:rsidR="00203BB4">
        <w:rPr>
          <w:rFonts w:hint="eastAsia"/>
        </w:rPr>
        <w:t>、</w:t>
      </w:r>
      <w:r w:rsidR="00203BB4">
        <w:t>收银员等</w:t>
      </w:r>
      <w:r w:rsidR="00203BB4">
        <w:rPr>
          <w:rFonts w:hint="eastAsia"/>
        </w:rPr>
        <w:t>；</w:t>
      </w:r>
    </w:p>
    <w:p w:rsidR="008E1B98" w:rsidRDefault="008E1B98" w:rsidP="00203BB4">
      <w:pPr>
        <w:spacing w:line="360" w:lineRule="auto"/>
        <w:ind w:firstLineChars="200" w:firstLine="420"/>
      </w:pPr>
      <w:r>
        <w:rPr>
          <w:rFonts w:hint="eastAsia"/>
        </w:rPr>
        <w:t>第二，</w:t>
      </w:r>
      <w:r>
        <w:t>老</w:t>
      </w:r>
      <w:r w:rsidR="00203BB4">
        <w:rPr>
          <w:rFonts w:hint="eastAsia"/>
        </w:rPr>
        <w:t>年人喜欢</w:t>
      </w:r>
      <w:r>
        <w:t>日常</w:t>
      </w:r>
      <w:r>
        <w:rPr>
          <w:rFonts w:hint="eastAsia"/>
        </w:rPr>
        <w:t>购物</w:t>
      </w:r>
      <w:r>
        <w:t>、</w:t>
      </w:r>
      <w:r>
        <w:rPr>
          <w:rFonts w:hint="eastAsia"/>
        </w:rPr>
        <w:t>出行</w:t>
      </w:r>
      <w:r>
        <w:t>和休憩。</w:t>
      </w:r>
      <w:r w:rsidR="00203BB4">
        <w:rPr>
          <w:rFonts w:hint="eastAsia"/>
        </w:rPr>
        <w:t>项目区更多</w:t>
      </w:r>
      <w:r w:rsidR="00203BB4">
        <w:t>的商铺入驻，</w:t>
      </w:r>
      <w:r>
        <w:t>会提供</w:t>
      </w:r>
      <w:r>
        <w:rPr>
          <w:rFonts w:hint="eastAsia"/>
        </w:rPr>
        <w:t>更</w:t>
      </w:r>
      <w:r>
        <w:t>多</w:t>
      </w:r>
      <w:r>
        <w:rPr>
          <w:rFonts w:hint="eastAsia"/>
        </w:rPr>
        <w:t>可</w:t>
      </w:r>
      <w:r w:rsidR="00203BB4">
        <w:rPr>
          <w:rFonts w:hint="eastAsia"/>
        </w:rPr>
        <w:t>选择的</w:t>
      </w:r>
      <w:r w:rsidR="00203BB4">
        <w:t>购物和休闲去处</w:t>
      </w:r>
      <w:r>
        <w:t>，</w:t>
      </w:r>
      <w:r>
        <w:rPr>
          <w:rFonts w:hint="eastAsia"/>
        </w:rPr>
        <w:t>这</w:t>
      </w:r>
      <w:r>
        <w:t>为</w:t>
      </w:r>
      <w:r>
        <w:rPr>
          <w:rFonts w:hint="eastAsia"/>
        </w:rPr>
        <w:t>不</w:t>
      </w:r>
      <w:r>
        <w:t>少</w:t>
      </w:r>
      <w:r>
        <w:rPr>
          <w:rFonts w:hint="eastAsia"/>
        </w:rPr>
        <w:t>平日里</w:t>
      </w:r>
      <w:r>
        <w:t>喜欢散步和找个舒适地方休息</w:t>
      </w:r>
      <w:r>
        <w:rPr>
          <w:rFonts w:hint="eastAsia"/>
        </w:rPr>
        <w:t>的老</w:t>
      </w:r>
      <w:r>
        <w:t>人提供了</w:t>
      </w:r>
      <w:r>
        <w:rPr>
          <w:rFonts w:hint="eastAsia"/>
        </w:rPr>
        <w:t>新</w:t>
      </w:r>
      <w:r>
        <w:t>的去处</w:t>
      </w:r>
      <w:r w:rsidR="00203BB4">
        <w:rPr>
          <w:rFonts w:hint="eastAsia"/>
        </w:rPr>
        <w:t>；</w:t>
      </w:r>
    </w:p>
    <w:p w:rsidR="0091164A" w:rsidRDefault="008E1B98" w:rsidP="00CC6EBE">
      <w:pPr>
        <w:spacing w:line="360" w:lineRule="auto"/>
        <w:ind w:firstLineChars="200" w:firstLine="420"/>
        <w:rPr>
          <w:b/>
        </w:rPr>
      </w:pPr>
      <w:r>
        <w:rPr>
          <w:rFonts w:hint="eastAsia"/>
        </w:rPr>
        <w:t>第三</w:t>
      </w:r>
      <w:r>
        <w:t>，</w:t>
      </w:r>
      <w:r w:rsidR="00203BB4">
        <w:rPr>
          <w:rFonts w:hint="eastAsia"/>
        </w:rPr>
        <w:t>对贫困群体来说</w:t>
      </w:r>
      <w:r w:rsidR="00203BB4">
        <w:t>，工业企业</w:t>
      </w:r>
      <w:r w:rsidR="00203BB4">
        <w:rPr>
          <w:rFonts w:hint="eastAsia"/>
        </w:rPr>
        <w:t>和</w:t>
      </w:r>
      <w:r w:rsidR="00203BB4">
        <w:t>店铺的入驻，再加上政府产业扶贫</w:t>
      </w:r>
      <w:r w:rsidR="00203BB4">
        <w:rPr>
          <w:rFonts w:hint="eastAsia"/>
        </w:rPr>
        <w:t>的</w:t>
      </w:r>
      <w:r w:rsidR="00203BB4">
        <w:t>政策，有助于</w:t>
      </w:r>
      <w:r w:rsidR="00203BB4">
        <w:rPr>
          <w:rFonts w:hint="eastAsia"/>
        </w:rPr>
        <w:t>协助入驻</w:t>
      </w:r>
      <w:r w:rsidR="00203BB4">
        <w:t>企业</w:t>
      </w:r>
      <w:r w:rsidR="00203BB4">
        <w:rPr>
          <w:rFonts w:hint="eastAsia"/>
        </w:rPr>
        <w:t>、</w:t>
      </w:r>
      <w:r w:rsidR="00203BB4">
        <w:t>商家</w:t>
      </w:r>
      <w:r w:rsidR="00203BB4">
        <w:rPr>
          <w:rFonts w:hint="eastAsia"/>
        </w:rPr>
        <w:t>优先</w:t>
      </w:r>
      <w:r w:rsidR="00203BB4">
        <w:t>招聘贫困</w:t>
      </w:r>
      <w:r w:rsidR="00203BB4">
        <w:rPr>
          <w:rFonts w:hint="eastAsia"/>
        </w:rPr>
        <w:t>群体</w:t>
      </w:r>
      <w:r w:rsidR="00203BB4">
        <w:t>，</w:t>
      </w:r>
      <w:r w:rsidR="00203BB4">
        <w:rPr>
          <w:rFonts w:hint="eastAsia"/>
        </w:rPr>
        <w:t>大大</w:t>
      </w:r>
      <w:r w:rsidR="00203BB4">
        <w:t>提高了贫困群体的就业机会</w:t>
      </w:r>
      <w:r w:rsidR="00203BB4">
        <w:rPr>
          <w:rFonts w:hint="eastAsia"/>
        </w:rPr>
        <w:t>，</w:t>
      </w:r>
      <w:r w:rsidR="00203BB4">
        <w:t>增加他们自身的收入。</w:t>
      </w:r>
    </w:p>
    <w:p w:rsidR="00E025B9" w:rsidRPr="00E025B9" w:rsidRDefault="00E025B9" w:rsidP="00CC6EBE">
      <w:pPr>
        <w:ind w:firstLineChars="200" w:firstLine="422"/>
        <w:rPr>
          <w:b/>
        </w:rPr>
      </w:pPr>
      <w:r w:rsidRPr="00E025B9">
        <w:rPr>
          <w:rFonts w:hint="eastAsia"/>
          <w:b/>
        </w:rPr>
        <w:t>（</w:t>
      </w:r>
      <w:r w:rsidRPr="00E025B9">
        <w:rPr>
          <w:rFonts w:hint="eastAsia"/>
          <w:b/>
        </w:rPr>
        <w:t>3</w:t>
      </w:r>
      <w:r w:rsidRPr="00E025B9">
        <w:rPr>
          <w:rFonts w:hint="eastAsia"/>
          <w:b/>
        </w:rPr>
        <w:t>）项目区教育机构</w:t>
      </w:r>
    </w:p>
    <w:p w:rsidR="007C75E1" w:rsidRDefault="007C75E1" w:rsidP="007C75E1">
      <w:pPr>
        <w:spacing w:line="360" w:lineRule="auto"/>
        <w:ind w:firstLineChars="200" w:firstLine="420"/>
      </w:pPr>
      <w:r>
        <w:rPr>
          <w:rFonts w:hint="eastAsia"/>
        </w:rPr>
        <w:t>交通</w:t>
      </w:r>
      <w:r>
        <w:t>环境改善、交通管理升级</w:t>
      </w:r>
      <w:r>
        <w:rPr>
          <w:rFonts w:hint="eastAsia"/>
        </w:rPr>
        <w:t>对</w:t>
      </w:r>
      <w:r>
        <w:t>项目区的教育机构来说</w:t>
      </w:r>
      <w:r w:rsidR="00E2123C">
        <w:rPr>
          <w:rFonts w:hint="eastAsia"/>
        </w:rPr>
        <w:t>，可以</w:t>
      </w:r>
      <w:r w:rsidR="00E2123C">
        <w:t>缓解上下学高峰期的拥堵局面，</w:t>
      </w:r>
      <w:r w:rsidR="00E2123C">
        <w:rPr>
          <w:rFonts w:hint="eastAsia"/>
        </w:rPr>
        <w:t>有利于</w:t>
      </w:r>
      <w:r w:rsidR="00E2123C">
        <w:t>上学的</w:t>
      </w:r>
      <w:r w:rsidR="00E2123C">
        <w:rPr>
          <w:rFonts w:hint="eastAsia"/>
        </w:rPr>
        <w:t>学生每天</w:t>
      </w:r>
      <w:r w:rsidR="00E2123C">
        <w:t>安全上</w:t>
      </w:r>
      <w:r w:rsidR="00E2123C">
        <w:rPr>
          <w:rFonts w:hint="eastAsia"/>
        </w:rPr>
        <w:t>下</w:t>
      </w:r>
      <w:r w:rsidR="00E2123C">
        <w:t>学。同时</w:t>
      </w:r>
      <w:r w:rsidR="00E2123C">
        <w:rPr>
          <w:rFonts w:hint="eastAsia"/>
        </w:rPr>
        <w:t>，</w:t>
      </w:r>
      <w:r w:rsidR="00E2123C">
        <w:t>公共交通的改善，</w:t>
      </w:r>
      <w:r w:rsidR="00E2123C">
        <w:rPr>
          <w:rFonts w:hint="eastAsia"/>
        </w:rPr>
        <w:t>也将</w:t>
      </w:r>
      <w:r w:rsidR="00E2123C">
        <w:t>便于</w:t>
      </w:r>
      <w:r w:rsidR="00E2123C">
        <w:rPr>
          <w:rFonts w:hint="eastAsia"/>
        </w:rPr>
        <w:t>部分</w:t>
      </w:r>
      <w:r w:rsidR="00E2123C">
        <w:t>乘坐公交车上下学的学生</w:t>
      </w:r>
      <w:r w:rsidR="00E2123C">
        <w:rPr>
          <w:rFonts w:hint="eastAsia"/>
        </w:rPr>
        <w:t>。</w:t>
      </w:r>
    </w:p>
    <w:p w:rsidR="00E2123C" w:rsidRDefault="00E2123C" w:rsidP="00E2123C">
      <w:pPr>
        <w:spacing w:line="360" w:lineRule="auto"/>
        <w:ind w:firstLineChars="200" w:firstLine="420"/>
      </w:pPr>
      <w:r>
        <w:rPr>
          <w:rFonts w:hint="eastAsia"/>
        </w:rPr>
        <w:t>此外</w:t>
      </w:r>
      <w:r>
        <w:t>，</w:t>
      </w:r>
      <w:r>
        <w:rPr>
          <w:rFonts w:hint="eastAsia"/>
        </w:rPr>
        <w:t>这些建设</w:t>
      </w:r>
      <w:r>
        <w:t>也将对对项目区妇女、老人、</w:t>
      </w:r>
      <w:r>
        <w:rPr>
          <w:rFonts w:hint="eastAsia"/>
        </w:rPr>
        <w:t>贫困户等</w:t>
      </w:r>
      <w:r>
        <w:t>特殊群体</w:t>
      </w:r>
      <w:r>
        <w:rPr>
          <w:rFonts w:hint="eastAsia"/>
        </w:rPr>
        <w:t>带来了</w:t>
      </w:r>
      <w:r>
        <w:t>不</w:t>
      </w:r>
      <w:r>
        <w:rPr>
          <w:rFonts w:hint="eastAsia"/>
        </w:rPr>
        <w:t>少</w:t>
      </w:r>
      <w:r>
        <w:t>益处。</w:t>
      </w:r>
    </w:p>
    <w:p w:rsidR="00E2123C" w:rsidRDefault="00E2123C" w:rsidP="007C75E1">
      <w:pPr>
        <w:spacing w:line="360" w:lineRule="auto"/>
        <w:ind w:firstLineChars="200" w:firstLine="420"/>
      </w:pPr>
      <w:r>
        <w:rPr>
          <w:rFonts w:hint="eastAsia"/>
        </w:rPr>
        <w:t>第一</w:t>
      </w:r>
      <w:r>
        <w:t>，</w:t>
      </w:r>
      <w:r>
        <w:rPr>
          <w:rFonts w:hint="eastAsia"/>
        </w:rPr>
        <w:t>对于</w:t>
      </w:r>
      <w:r>
        <w:t>年龄较小的儿童，接送其上下学的一般都是</w:t>
      </w:r>
      <w:r>
        <w:rPr>
          <w:rFonts w:hint="eastAsia"/>
        </w:rPr>
        <w:t>妇女</w:t>
      </w:r>
      <w:r>
        <w:t>、老人等特殊群体，</w:t>
      </w:r>
      <w:r>
        <w:rPr>
          <w:rFonts w:hint="eastAsia"/>
        </w:rPr>
        <w:t>因为</w:t>
      </w:r>
      <w:r>
        <w:t>老人、</w:t>
      </w:r>
      <w:r>
        <w:lastRenderedPageBreak/>
        <w:t>妇女过街</w:t>
      </w:r>
      <w:r>
        <w:rPr>
          <w:rFonts w:hint="eastAsia"/>
        </w:rPr>
        <w:t>倾向</w:t>
      </w:r>
      <w:r>
        <w:t>于慢</w:t>
      </w:r>
      <w:r>
        <w:rPr>
          <w:rFonts w:hint="eastAsia"/>
        </w:rPr>
        <w:t>行</w:t>
      </w:r>
      <w:r>
        <w:t>，道路路况的改善，可以便于他们过街和</w:t>
      </w:r>
      <w:r>
        <w:rPr>
          <w:rFonts w:hint="eastAsia"/>
        </w:rPr>
        <w:t>保证</w:t>
      </w:r>
      <w:r>
        <w:t>他们接送孩子上下学的安全</w:t>
      </w:r>
      <w:r>
        <w:rPr>
          <w:rFonts w:hint="eastAsia"/>
        </w:rPr>
        <w:t>，</w:t>
      </w:r>
      <w:r>
        <w:t>公共交通的</w:t>
      </w:r>
      <w:r>
        <w:rPr>
          <w:rFonts w:hint="eastAsia"/>
        </w:rPr>
        <w:t>改善</w:t>
      </w:r>
      <w:r>
        <w:t>也</w:t>
      </w:r>
      <w:r>
        <w:rPr>
          <w:rFonts w:hint="eastAsia"/>
        </w:rPr>
        <w:t>节省</w:t>
      </w:r>
      <w:r>
        <w:t>了他们路上的</w:t>
      </w:r>
      <w:r>
        <w:rPr>
          <w:rFonts w:hint="eastAsia"/>
        </w:rPr>
        <w:t>时间；</w:t>
      </w:r>
    </w:p>
    <w:p w:rsidR="00E2123C" w:rsidRPr="00E2123C" w:rsidRDefault="00E2123C" w:rsidP="007C75E1">
      <w:pPr>
        <w:spacing w:line="360" w:lineRule="auto"/>
        <w:ind w:firstLineChars="200" w:firstLine="420"/>
      </w:pPr>
      <w:r>
        <w:rPr>
          <w:rFonts w:hint="eastAsia"/>
        </w:rPr>
        <w:t>第二，对于</w:t>
      </w:r>
      <w:r>
        <w:t>贫困家庭的子女来说，上下学的选择</w:t>
      </w:r>
      <w:r>
        <w:rPr>
          <w:rFonts w:hint="eastAsia"/>
        </w:rPr>
        <w:t>增加</w:t>
      </w:r>
      <w:r>
        <w:t>了。公交车</w:t>
      </w:r>
      <w:r>
        <w:rPr>
          <w:rFonts w:hint="eastAsia"/>
        </w:rPr>
        <w:t>票价</w:t>
      </w:r>
      <w:r>
        <w:t>相对比较便宜，而且</w:t>
      </w:r>
      <w:r>
        <w:rPr>
          <w:rFonts w:hint="eastAsia"/>
        </w:rPr>
        <w:t>车厢</w:t>
      </w:r>
      <w:r>
        <w:t>、站台各方面基础设施都得到了改善，孩子可选择乘坐公交车安全回家，</w:t>
      </w:r>
      <w:r>
        <w:rPr>
          <w:rFonts w:hint="eastAsia"/>
        </w:rPr>
        <w:t>同时</w:t>
      </w:r>
      <w:r>
        <w:t>让这些孩子的家长</w:t>
      </w:r>
      <w:r>
        <w:rPr>
          <w:rFonts w:hint="eastAsia"/>
        </w:rPr>
        <w:t>省去</w:t>
      </w:r>
      <w:r>
        <w:t>接送孩子的</w:t>
      </w:r>
      <w:r>
        <w:rPr>
          <w:rFonts w:hint="eastAsia"/>
        </w:rPr>
        <w:t>时间。</w:t>
      </w:r>
    </w:p>
    <w:p w:rsidR="00EA35E6" w:rsidRDefault="00EA35E6" w:rsidP="00E025B9"/>
    <w:p w:rsidR="00EA35E6" w:rsidRDefault="00EA35E6" w:rsidP="00E025B9"/>
    <w:p w:rsidR="00EA35E6" w:rsidRDefault="00EA35E6" w:rsidP="00E025B9"/>
    <w:p w:rsidR="002326D1" w:rsidRDefault="002326D1" w:rsidP="00E025B9"/>
    <w:p w:rsidR="00214441" w:rsidRDefault="00214441">
      <w:pPr>
        <w:widowControl/>
        <w:jc w:val="left"/>
        <w:rPr>
          <w:b/>
          <w:bCs/>
          <w:kern w:val="44"/>
          <w:sz w:val="44"/>
          <w:szCs w:val="44"/>
        </w:rPr>
      </w:pPr>
      <w:r>
        <w:rPr>
          <w:b/>
          <w:bCs/>
          <w:kern w:val="44"/>
          <w:sz w:val="44"/>
          <w:szCs w:val="44"/>
        </w:rPr>
        <w:br w:type="page"/>
      </w:r>
    </w:p>
    <w:p w:rsidR="00EA35E6" w:rsidRPr="00520D36" w:rsidRDefault="00EA35E6" w:rsidP="00520D36">
      <w:pPr>
        <w:keepNext/>
        <w:keepLines/>
        <w:spacing w:before="340" w:after="330" w:line="578" w:lineRule="auto"/>
        <w:jc w:val="center"/>
        <w:outlineLvl w:val="0"/>
        <w:rPr>
          <w:b/>
          <w:bCs/>
          <w:kern w:val="44"/>
          <w:sz w:val="44"/>
          <w:szCs w:val="44"/>
        </w:rPr>
      </w:pPr>
      <w:bookmarkStart w:id="48" w:name="_Toc480914404"/>
      <w:r w:rsidRPr="00520D36">
        <w:rPr>
          <w:rFonts w:hint="eastAsia"/>
          <w:b/>
          <w:bCs/>
          <w:kern w:val="44"/>
          <w:sz w:val="44"/>
          <w:szCs w:val="44"/>
        </w:rPr>
        <w:lastRenderedPageBreak/>
        <w:t>6.</w:t>
      </w:r>
      <w:r w:rsidRPr="00520D36">
        <w:rPr>
          <w:rFonts w:hint="eastAsia"/>
          <w:b/>
          <w:bCs/>
          <w:kern w:val="44"/>
          <w:sz w:val="44"/>
          <w:szCs w:val="44"/>
        </w:rPr>
        <w:t>社会</w:t>
      </w:r>
      <w:r w:rsidRPr="00520D36">
        <w:rPr>
          <w:b/>
          <w:bCs/>
          <w:kern w:val="44"/>
          <w:sz w:val="44"/>
          <w:szCs w:val="44"/>
        </w:rPr>
        <w:t>性别</w:t>
      </w:r>
      <w:r w:rsidRPr="00520D36">
        <w:rPr>
          <w:rFonts w:hint="eastAsia"/>
          <w:b/>
          <w:bCs/>
          <w:kern w:val="44"/>
          <w:sz w:val="44"/>
          <w:szCs w:val="44"/>
        </w:rPr>
        <w:t>与</w:t>
      </w:r>
      <w:r w:rsidRPr="00520D36">
        <w:rPr>
          <w:b/>
          <w:bCs/>
          <w:kern w:val="44"/>
          <w:sz w:val="44"/>
          <w:szCs w:val="44"/>
        </w:rPr>
        <w:t>发展</w:t>
      </w:r>
      <w:bookmarkEnd w:id="48"/>
    </w:p>
    <w:p w:rsidR="00EA35E6" w:rsidRPr="00BC2202" w:rsidRDefault="00EA35E6" w:rsidP="00BC2202">
      <w:pPr>
        <w:pStyle w:val="Heading2"/>
        <w:spacing w:before="0" w:after="0" w:line="360" w:lineRule="auto"/>
      </w:pPr>
      <w:bookmarkStart w:id="49" w:name="_Toc480914405"/>
      <w:r w:rsidRPr="00BC2202">
        <w:rPr>
          <w:rFonts w:hint="eastAsia"/>
        </w:rPr>
        <w:t>6.1</w:t>
      </w:r>
      <w:r w:rsidRPr="00BC2202">
        <w:rPr>
          <w:rFonts w:hint="eastAsia"/>
        </w:rPr>
        <w:t>项目区</w:t>
      </w:r>
      <w:r w:rsidRPr="00BC2202">
        <w:t>妇女</w:t>
      </w:r>
      <w:r w:rsidRPr="00BC2202">
        <w:rPr>
          <w:rFonts w:hint="eastAsia"/>
        </w:rPr>
        <w:t>状况</w:t>
      </w:r>
      <w:bookmarkEnd w:id="49"/>
    </w:p>
    <w:p w:rsidR="002326D1" w:rsidRDefault="002326D1" w:rsidP="002326D1">
      <w:pPr>
        <w:spacing w:line="360" w:lineRule="auto"/>
        <w:ind w:firstLineChars="200" w:firstLine="420"/>
      </w:pPr>
      <w:r>
        <w:rPr>
          <w:rFonts w:hint="eastAsia"/>
        </w:rPr>
        <w:t>为了解项目区妇女的发展及项目参与状况，在实地调查中召开了座谈会，进行了深度访谈。共召开</w:t>
      </w:r>
      <w:r>
        <w:t>29</w:t>
      </w:r>
      <w:r>
        <w:rPr>
          <w:rFonts w:hint="eastAsia"/>
        </w:rPr>
        <w:t>次焦点组座谈会，其中妇女座谈会</w:t>
      </w:r>
      <w:r>
        <w:t>12</w:t>
      </w:r>
      <w:r>
        <w:rPr>
          <w:rFonts w:hint="eastAsia"/>
        </w:rPr>
        <w:t>次；参与人数共计</w:t>
      </w:r>
      <w:r>
        <w:t>145</w:t>
      </w:r>
      <w:r>
        <w:rPr>
          <w:rFonts w:hint="eastAsia"/>
        </w:rPr>
        <w:t>人，其中妇女</w:t>
      </w:r>
      <w:r>
        <w:t>59</w:t>
      </w:r>
      <w:r>
        <w:rPr>
          <w:rFonts w:hint="eastAsia"/>
        </w:rPr>
        <w:t>人；实地访谈</w:t>
      </w:r>
      <w:r w:rsidR="00086330">
        <w:t>72</w:t>
      </w:r>
      <w:r>
        <w:rPr>
          <w:rFonts w:hint="eastAsia"/>
        </w:rPr>
        <w:t>人，其中妇女</w:t>
      </w:r>
      <w:r>
        <w:rPr>
          <w:rFonts w:hint="eastAsia"/>
        </w:rPr>
        <w:t>2</w:t>
      </w:r>
      <w:r w:rsidR="00086330">
        <w:t>5</w:t>
      </w:r>
      <w:r>
        <w:rPr>
          <w:rFonts w:hint="eastAsia"/>
        </w:rPr>
        <w:t>人，占</w:t>
      </w:r>
      <w:r w:rsidR="00086330">
        <w:t>35.1</w:t>
      </w:r>
      <w:r>
        <w:rPr>
          <w:rFonts w:hint="eastAsia"/>
        </w:rPr>
        <w:t>%</w:t>
      </w:r>
      <w:r>
        <w:rPr>
          <w:rFonts w:hint="eastAsia"/>
        </w:rPr>
        <w:t>。参与调查人数共计</w:t>
      </w:r>
      <w:r w:rsidR="00086330">
        <w:t>217</w:t>
      </w:r>
      <w:r>
        <w:rPr>
          <w:rFonts w:hint="eastAsia"/>
        </w:rPr>
        <w:t>人，其中妇女</w:t>
      </w:r>
      <w:r w:rsidR="00086330">
        <w:t>84</w:t>
      </w:r>
      <w:r>
        <w:rPr>
          <w:rFonts w:hint="eastAsia"/>
        </w:rPr>
        <w:t>人，占</w:t>
      </w:r>
      <w:r w:rsidR="00086330">
        <w:t>38.7</w:t>
      </w:r>
      <w:r>
        <w:rPr>
          <w:rFonts w:hint="eastAsia"/>
        </w:rPr>
        <w:t>%</w:t>
      </w:r>
      <w:r>
        <w:rPr>
          <w:rFonts w:hint="eastAsia"/>
        </w:rPr>
        <w:t>。</w:t>
      </w:r>
    </w:p>
    <w:p w:rsidR="002326D1" w:rsidRPr="00EE0641" w:rsidRDefault="002326D1" w:rsidP="00CC6EBE">
      <w:pPr>
        <w:ind w:firstLineChars="200" w:firstLine="422"/>
        <w:rPr>
          <w:b/>
        </w:rPr>
      </w:pPr>
      <w:r w:rsidRPr="00EE0641">
        <w:rPr>
          <w:rFonts w:hint="eastAsia"/>
          <w:b/>
        </w:rPr>
        <w:t>（</w:t>
      </w:r>
      <w:r w:rsidRPr="00EE0641">
        <w:rPr>
          <w:rFonts w:hint="eastAsia"/>
          <w:b/>
        </w:rPr>
        <w:t>1</w:t>
      </w:r>
      <w:r w:rsidRPr="00EE0641">
        <w:rPr>
          <w:rFonts w:hint="eastAsia"/>
          <w:b/>
        </w:rPr>
        <w:t>）年龄构成</w:t>
      </w:r>
    </w:p>
    <w:p w:rsidR="002326D1" w:rsidRDefault="002326D1" w:rsidP="000227DE">
      <w:pPr>
        <w:spacing w:line="360" w:lineRule="auto"/>
        <w:ind w:firstLineChars="200" w:firstLine="420"/>
      </w:pPr>
      <w:r>
        <w:rPr>
          <w:rFonts w:hint="eastAsia"/>
        </w:rPr>
        <w:t>从参与调查总体的年龄分布来看，</w:t>
      </w:r>
      <w:r>
        <w:rPr>
          <w:rFonts w:hint="eastAsia"/>
        </w:rPr>
        <w:t>30</w:t>
      </w:r>
      <w:r>
        <w:rPr>
          <w:rFonts w:hint="eastAsia"/>
        </w:rPr>
        <w:t>—</w:t>
      </w:r>
      <w:r>
        <w:rPr>
          <w:rFonts w:hint="eastAsia"/>
        </w:rPr>
        <w:t>59</w:t>
      </w:r>
      <w:r>
        <w:rPr>
          <w:rFonts w:hint="eastAsia"/>
        </w:rPr>
        <w:t>岁年龄段的人数最多，男性与女性分别占</w:t>
      </w:r>
      <w:r w:rsidR="0065310F">
        <w:t>48.8</w:t>
      </w:r>
      <w:r>
        <w:rPr>
          <w:rFonts w:hint="eastAsia"/>
        </w:rPr>
        <w:t>%</w:t>
      </w:r>
      <w:r>
        <w:rPr>
          <w:rFonts w:hint="eastAsia"/>
        </w:rPr>
        <w:t>、</w:t>
      </w:r>
      <w:r w:rsidR="0065310F">
        <w:t>25.3</w:t>
      </w:r>
      <w:r>
        <w:rPr>
          <w:rFonts w:hint="eastAsia"/>
        </w:rPr>
        <w:t>%</w:t>
      </w:r>
      <w:r>
        <w:rPr>
          <w:rFonts w:hint="eastAsia"/>
        </w:rPr>
        <w:t>。从参与调查妇女的年龄分布来看，</w:t>
      </w:r>
      <w:r>
        <w:rPr>
          <w:rFonts w:hint="eastAsia"/>
        </w:rPr>
        <w:t>30</w:t>
      </w:r>
      <w:r>
        <w:rPr>
          <w:rFonts w:hint="eastAsia"/>
        </w:rPr>
        <w:t>—</w:t>
      </w:r>
      <w:r>
        <w:rPr>
          <w:rFonts w:hint="eastAsia"/>
        </w:rPr>
        <w:t>59</w:t>
      </w:r>
      <w:r>
        <w:rPr>
          <w:rFonts w:hint="eastAsia"/>
        </w:rPr>
        <w:t>岁年龄段的人数最多，为</w:t>
      </w:r>
      <w:r w:rsidR="0065310F">
        <w:t>55</w:t>
      </w:r>
      <w:r>
        <w:rPr>
          <w:rFonts w:hint="eastAsia"/>
        </w:rPr>
        <w:t>人，占</w:t>
      </w:r>
      <w:r>
        <w:rPr>
          <w:rFonts w:hint="eastAsia"/>
        </w:rPr>
        <w:t>71.7%</w:t>
      </w:r>
      <w:r>
        <w:rPr>
          <w:rFonts w:hint="eastAsia"/>
        </w:rPr>
        <w:t>，其次是</w:t>
      </w:r>
      <w:r w:rsidR="0065310F">
        <w:t>60</w:t>
      </w:r>
      <w:r w:rsidR="0065310F">
        <w:rPr>
          <w:rFonts w:hint="eastAsia"/>
        </w:rPr>
        <w:t>岁</w:t>
      </w:r>
      <w:r w:rsidR="0065310F">
        <w:t>及以上的，为</w:t>
      </w:r>
      <w:r w:rsidR="0065310F">
        <w:rPr>
          <w:rFonts w:hint="eastAsia"/>
        </w:rPr>
        <w:t>17</w:t>
      </w:r>
      <w:r w:rsidR="0065310F">
        <w:rPr>
          <w:rFonts w:hint="eastAsia"/>
        </w:rPr>
        <w:t>人</w:t>
      </w:r>
      <w:r w:rsidR="0065310F">
        <w:t>，占</w:t>
      </w:r>
      <w:r w:rsidR="0065310F">
        <w:rPr>
          <w:rFonts w:hint="eastAsia"/>
        </w:rPr>
        <w:t>7.8</w:t>
      </w:r>
      <w:r w:rsidR="0065310F">
        <w:t>%</w:t>
      </w:r>
      <w:r w:rsidR="0065310F">
        <w:t>。</w:t>
      </w:r>
    </w:p>
    <w:p w:rsidR="002B2C0B" w:rsidRDefault="002B2C0B" w:rsidP="00A718A4">
      <w:pPr>
        <w:pStyle w:val="Caption"/>
        <w:keepNext/>
        <w:jc w:val="center"/>
      </w:pPr>
      <w:bookmarkStart w:id="50" w:name="_Toc458876672"/>
      <w:bookmarkStart w:id="51" w:name="_Toc480914446"/>
      <w:r>
        <w:rPr>
          <w:rFonts w:hint="eastAsia"/>
        </w:rPr>
        <w:t>表</w:t>
      </w:r>
      <w:r w:rsidR="00A718A4">
        <w:rPr>
          <w:rFonts w:hint="eastAsia"/>
        </w:rPr>
        <w:t>6</w:t>
      </w:r>
      <w:r w:rsidR="00A718A4">
        <w:t>-1</w:t>
      </w:r>
      <w:r w:rsidRPr="0065310F">
        <w:rPr>
          <w:rFonts w:hint="eastAsia"/>
        </w:rPr>
        <w:t>调查样本分性别、年龄分布</w:t>
      </w:r>
      <w:bookmarkEnd w:id="50"/>
      <w:bookmarkEnd w:id="51"/>
    </w:p>
    <w:tbl>
      <w:tblPr>
        <w:tblW w:w="5000" w:type="pct"/>
        <w:jc w:val="center"/>
        <w:tblLook w:val="04A0" w:firstRow="1" w:lastRow="0" w:firstColumn="1" w:lastColumn="0" w:noHBand="0" w:noVBand="1"/>
      </w:tblPr>
      <w:tblGrid>
        <w:gridCol w:w="1473"/>
        <w:gridCol w:w="1144"/>
        <w:gridCol w:w="1144"/>
        <w:gridCol w:w="1302"/>
        <w:gridCol w:w="1144"/>
        <w:gridCol w:w="1144"/>
        <w:gridCol w:w="1305"/>
      </w:tblGrid>
      <w:tr w:rsidR="0065310F" w:rsidRPr="0065310F" w:rsidTr="00CC6EBE">
        <w:trPr>
          <w:trHeight w:val="270"/>
          <w:jc w:val="center"/>
        </w:trPr>
        <w:tc>
          <w:tcPr>
            <w:tcW w:w="850"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年龄</w:t>
            </w:r>
          </w:p>
        </w:tc>
        <w:tc>
          <w:tcPr>
            <w:tcW w:w="1322" w:type="pct"/>
            <w:gridSpan w:val="2"/>
            <w:tcBorders>
              <w:top w:val="single" w:sz="4" w:space="0" w:color="auto"/>
              <w:left w:val="nil"/>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男性</w:t>
            </w:r>
          </w:p>
        </w:tc>
        <w:tc>
          <w:tcPr>
            <w:tcW w:w="1412" w:type="pct"/>
            <w:gridSpan w:val="2"/>
            <w:tcBorders>
              <w:top w:val="single" w:sz="4" w:space="0" w:color="auto"/>
              <w:left w:val="nil"/>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女性</w:t>
            </w:r>
          </w:p>
        </w:tc>
        <w:tc>
          <w:tcPr>
            <w:tcW w:w="1416" w:type="pct"/>
            <w:gridSpan w:val="2"/>
            <w:tcBorders>
              <w:top w:val="single" w:sz="4" w:space="0" w:color="auto"/>
              <w:left w:val="nil"/>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合计</w:t>
            </w:r>
          </w:p>
        </w:tc>
      </w:tr>
      <w:tr w:rsidR="0065310F" w:rsidRPr="0065310F" w:rsidTr="00CC6EBE">
        <w:trPr>
          <w:trHeight w:val="270"/>
          <w:jc w:val="center"/>
        </w:trPr>
        <w:tc>
          <w:tcPr>
            <w:tcW w:w="850"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left"/>
              <w:rPr>
                <w:rFonts w:ascii="SimSun" w:eastAsia="SimSun" w:hAnsi="SimSun" w:cs="SimSun"/>
                <w:b/>
                <w:bCs/>
                <w:color w:val="000000"/>
                <w:kern w:val="0"/>
                <w:sz w:val="18"/>
                <w:szCs w:val="18"/>
              </w:rPr>
            </w:pPr>
          </w:p>
        </w:tc>
        <w:tc>
          <w:tcPr>
            <w:tcW w:w="661" w:type="pct"/>
            <w:tcBorders>
              <w:top w:val="nil"/>
              <w:left w:val="nil"/>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人数</w:t>
            </w:r>
          </w:p>
        </w:tc>
        <w:tc>
          <w:tcPr>
            <w:tcW w:w="661" w:type="pct"/>
            <w:tcBorders>
              <w:top w:val="nil"/>
              <w:left w:val="nil"/>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w:t>
            </w:r>
          </w:p>
        </w:tc>
        <w:tc>
          <w:tcPr>
            <w:tcW w:w="752" w:type="pct"/>
            <w:tcBorders>
              <w:top w:val="nil"/>
              <w:left w:val="nil"/>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人数</w:t>
            </w:r>
          </w:p>
        </w:tc>
        <w:tc>
          <w:tcPr>
            <w:tcW w:w="661" w:type="pct"/>
            <w:tcBorders>
              <w:top w:val="nil"/>
              <w:left w:val="nil"/>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w:t>
            </w:r>
          </w:p>
        </w:tc>
        <w:tc>
          <w:tcPr>
            <w:tcW w:w="661" w:type="pct"/>
            <w:tcBorders>
              <w:top w:val="nil"/>
              <w:left w:val="nil"/>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人数</w:t>
            </w:r>
          </w:p>
        </w:tc>
        <w:tc>
          <w:tcPr>
            <w:tcW w:w="755" w:type="pct"/>
            <w:tcBorders>
              <w:top w:val="nil"/>
              <w:left w:val="nil"/>
              <w:bottom w:val="single" w:sz="4" w:space="0" w:color="auto"/>
              <w:right w:val="single" w:sz="4" w:space="0" w:color="auto"/>
            </w:tcBorders>
            <w:shd w:val="clear" w:color="auto" w:fill="7F7F7F" w:themeFill="text1" w:themeFillTint="80"/>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w:t>
            </w:r>
          </w:p>
        </w:tc>
      </w:tr>
      <w:tr w:rsidR="0065310F" w:rsidRPr="0065310F" w:rsidTr="00CC6EBE">
        <w:trPr>
          <w:trHeight w:val="270"/>
          <w:jc w:val="center"/>
        </w:trPr>
        <w:tc>
          <w:tcPr>
            <w:tcW w:w="850" w:type="pct"/>
            <w:tcBorders>
              <w:top w:val="nil"/>
              <w:left w:val="single" w:sz="4" w:space="0" w:color="auto"/>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30岁以下</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16</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7.4</w:t>
            </w:r>
          </w:p>
        </w:tc>
        <w:tc>
          <w:tcPr>
            <w:tcW w:w="752"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12</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.5.5</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28</w:t>
            </w:r>
          </w:p>
        </w:tc>
        <w:tc>
          <w:tcPr>
            <w:tcW w:w="755"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12.9</w:t>
            </w:r>
          </w:p>
        </w:tc>
      </w:tr>
      <w:tr w:rsidR="0065310F" w:rsidRPr="0065310F" w:rsidTr="00CC6EBE">
        <w:trPr>
          <w:trHeight w:val="270"/>
          <w:jc w:val="center"/>
        </w:trPr>
        <w:tc>
          <w:tcPr>
            <w:tcW w:w="850" w:type="pct"/>
            <w:tcBorders>
              <w:top w:val="nil"/>
              <w:left w:val="single" w:sz="4" w:space="0" w:color="auto"/>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30-59岁</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106</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48.8</w:t>
            </w:r>
          </w:p>
        </w:tc>
        <w:tc>
          <w:tcPr>
            <w:tcW w:w="752"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55</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25.3</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161</w:t>
            </w:r>
          </w:p>
        </w:tc>
        <w:tc>
          <w:tcPr>
            <w:tcW w:w="755"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74.2</w:t>
            </w:r>
          </w:p>
        </w:tc>
      </w:tr>
      <w:tr w:rsidR="0065310F" w:rsidRPr="0065310F" w:rsidTr="00CC6EBE">
        <w:trPr>
          <w:trHeight w:val="270"/>
          <w:jc w:val="center"/>
        </w:trPr>
        <w:tc>
          <w:tcPr>
            <w:tcW w:w="850" w:type="pct"/>
            <w:tcBorders>
              <w:top w:val="nil"/>
              <w:left w:val="single" w:sz="4" w:space="0" w:color="auto"/>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SimSun" w:eastAsia="SimSun" w:hAnsi="SimSun" w:cs="SimSun"/>
                <w:b/>
                <w:bCs/>
                <w:color w:val="000000"/>
                <w:kern w:val="0"/>
                <w:sz w:val="18"/>
                <w:szCs w:val="18"/>
              </w:rPr>
            </w:pPr>
            <w:r w:rsidRPr="0065310F">
              <w:rPr>
                <w:rFonts w:ascii="SimSun" w:eastAsia="SimSun" w:hAnsi="SimSun" w:cs="SimSun" w:hint="eastAsia"/>
                <w:b/>
                <w:bCs/>
                <w:color w:val="000000"/>
                <w:kern w:val="0"/>
                <w:sz w:val="18"/>
                <w:szCs w:val="18"/>
              </w:rPr>
              <w:t>60岁及以上</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11</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5.1</w:t>
            </w:r>
          </w:p>
        </w:tc>
        <w:tc>
          <w:tcPr>
            <w:tcW w:w="752"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17</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7.8</w:t>
            </w:r>
          </w:p>
        </w:tc>
        <w:tc>
          <w:tcPr>
            <w:tcW w:w="661"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28</w:t>
            </w:r>
          </w:p>
        </w:tc>
        <w:tc>
          <w:tcPr>
            <w:tcW w:w="755" w:type="pct"/>
            <w:tcBorders>
              <w:top w:val="nil"/>
              <w:left w:val="nil"/>
              <w:bottom w:val="single" w:sz="4" w:space="0" w:color="auto"/>
              <w:right w:val="single" w:sz="4" w:space="0" w:color="auto"/>
            </w:tcBorders>
            <w:shd w:val="clear" w:color="auto" w:fill="auto"/>
            <w:vAlign w:val="center"/>
            <w:hideMark/>
          </w:tcPr>
          <w:p w:rsidR="0065310F" w:rsidRPr="0065310F" w:rsidRDefault="0065310F" w:rsidP="0065310F">
            <w:pPr>
              <w:widowControl/>
              <w:jc w:val="center"/>
              <w:rPr>
                <w:rFonts w:ascii="Calibri" w:eastAsia="SimSun" w:hAnsi="Calibri" w:cs="Calibri"/>
                <w:color w:val="000000"/>
                <w:kern w:val="0"/>
                <w:sz w:val="18"/>
                <w:szCs w:val="18"/>
              </w:rPr>
            </w:pPr>
            <w:r w:rsidRPr="0065310F">
              <w:rPr>
                <w:rFonts w:ascii="Calibri" w:eastAsia="SimSun" w:hAnsi="Calibri" w:cs="Calibri"/>
                <w:color w:val="000000"/>
                <w:kern w:val="0"/>
                <w:sz w:val="18"/>
                <w:szCs w:val="18"/>
              </w:rPr>
              <w:t>12.9</w:t>
            </w:r>
          </w:p>
        </w:tc>
      </w:tr>
    </w:tbl>
    <w:p w:rsidR="0065310F" w:rsidRDefault="0065310F" w:rsidP="00CC6EBE">
      <w:pPr>
        <w:spacing w:line="360" w:lineRule="auto"/>
        <w:rPr>
          <w:sz w:val="18"/>
          <w:szCs w:val="18"/>
        </w:rPr>
      </w:pPr>
      <w:r w:rsidRPr="0065310F">
        <w:rPr>
          <w:rFonts w:hint="eastAsia"/>
          <w:sz w:val="18"/>
          <w:szCs w:val="18"/>
        </w:rPr>
        <w:t>资料来源：社会评价调查</w:t>
      </w:r>
    </w:p>
    <w:p w:rsidR="00EE0641" w:rsidRPr="00EE0641" w:rsidRDefault="00EE0641" w:rsidP="00CC6EBE">
      <w:pPr>
        <w:spacing w:line="360" w:lineRule="auto"/>
        <w:ind w:firstLineChars="200" w:firstLine="422"/>
        <w:rPr>
          <w:rFonts w:asciiTheme="minorEastAsia" w:hAnsiTheme="minorEastAsia"/>
          <w:b/>
          <w:szCs w:val="21"/>
        </w:rPr>
      </w:pPr>
      <w:r w:rsidRPr="00EE0641">
        <w:rPr>
          <w:rFonts w:asciiTheme="minorEastAsia" w:hAnsiTheme="minorEastAsia" w:hint="eastAsia"/>
          <w:b/>
          <w:szCs w:val="21"/>
        </w:rPr>
        <w:t>（2）受教育状况</w:t>
      </w:r>
    </w:p>
    <w:p w:rsidR="00EE0641" w:rsidRDefault="00C3165C" w:rsidP="00814AEC">
      <w:pPr>
        <w:spacing w:line="360" w:lineRule="auto"/>
        <w:ind w:firstLineChars="200" w:firstLine="420"/>
        <w:rPr>
          <w:rFonts w:asciiTheme="minorEastAsia" w:hAnsiTheme="minorEastAsia"/>
          <w:szCs w:val="21"/>
        </w:rPr>
      </w:pPr>
      <w:r w:rsidRPr="00C3165C">
        <w:rPr>
          <w:rFonts w:asciiTheme="minorEastAsia" w:hAnsiTheme="minorEastAsia" w:hint="eastAsia"/>
          <w:szCs w:val="21"/>
        </w:rPr>
        <w:t>从参与调查成员的分布来看，女性高中/中专及其以上文化程度的比例低于男性，被调查女性中，</w:t>
      </w:r>
      <w:r w:rsidR="003A0C99">
        <w:rPr>
          <w:rFonts w:asciiTheme="minorEastAsia" w:hAnsiTheme="minorEastAsia" w:hint="eastAsia"/>
          <w:szCs w:val="21"/>
        </w:rPr>
        <w:t>女性</w:t>
      </w:r>
      <w:r w:rsidRPr="00C3165C">
        <w:rPr>
          <w:rFonts w:asciiTheme="minorEastAsia" w:hAnsiTheme="minorEastAsia" w:hint="eastAsia"/>
          <w:szCs w:val="21"/>
        </w:rPr>
        <w:t>初中及以上文化程度的</w:t>
      </w:r>
      <w:r w:rsidR="00180530">
        <w:rPr>
          <w:rFonts w:asciiTheme="minorEastAsia" w:hAnsiTheme="minorEastAsia" w:hint="eastAsia"/>
          <w:szCs w:val="21"/>
        </w:rPr>
        <w:t>最多，</w:t>
      </w:r>
      <w:r w:rsidRPr="00C3165C">
        <w:rPr>
          <w:rFonts w:asciiTheme="minorEastAsia" w:hAnsiTheme="minorEastAsia" w:hint="eastAsia"/>
          <w:szCs w:val="21"/>
        </w:rPr>
        <w:t>占</w:t>
      </w:r>
      <w:r w:rsidR="003A0C99">
        <w:rPr>
          <w:rFonts w:asciiTheme="minorEastAsia" w:hAnsiTheme="minorEastAsia"/>
          <w:szCs w:val="21"/>
        </w:rPr>
        <w:t>19.4</w:t>
      </w:r>
      <w:r w:rsidRPr="00C3165C">
        <w:rPr>
          <w:rFonts w:asciiTheme="minorEastAsia" w:hAnsiTheme="minorEastAsia" w:hint="eastAsia"/>
          <w:szCs w:val="21"/>
        </w:rPr>
        <w:t>%</w:t>
      </w:r>
      <w:r w:rsidR="003A0C99">
        <w:rPr>
          <w:rFonts w:asciiTheme="minorEastAsia" w:hAnsiTheme="minorEastAsia" w:hint="eastAsia"/>
          <w:szCs w:val="21"/>
        </w:rPr>
        <w:t>，</w:t>
      </w:r>
      <w:r w:rsidR="003A0C99">
        <w:rPr>
          <w:rFonts w:asciiTheme="minorEastAsia" w:hAnsiTheme="minorEastAsia"/>
          <w:szCs w:val="21"/>
        </w:rPr>
        <w:t>小学</w:t>
      </w:r>
      <w:r w:rsidR="003A0C99">
        <w:rPr>
          <w:rFonts w:asciiTheme="minorEastAsia" w:hAnsiTheme="minorEastAsia" w:hint="eastAsia"/>
          <w:szCs w:val="21"/>
        </w:rPr>
        <w:t>文化</w:t>
      </w:r>
      <w:r w:rsidR="003A0C99">
        <w:rPr>
          <w:rFonts w:asciiTheme="minorEastAsia" w:hAnsiTheme="minorEastAsia"/>
          <w:szCs w:val="21"/>
        </w:rPr>
        <w:t>水平占</w:t>
      </w:r>
      <w:r w:rsidR="003A0C99">
        <w:rPr>
          <w:rFonts w:asciiTheme="minorEastAsia" w:hAnsiTheme="minorEastAsia" w:hint="eastAsia"/>
          <w:szCs w:val="21"/>
        </w:rPr>
        <w:t>7.8</w:t>
      </w:r>
      <w:r w:rsidR="003A0C99">
        <w:rPr>
          <w:rFonts w:asciiTheme="minorEastAsia" w:hAnsiTheme="minorEastAsia"/>
          <w:szCs w:val="21"/>
        </w:rPr>
        <w:t>%</w:t>
      </w:r>
      <w:r w:rsidR="003A0C99">
        <w:rPr>
          <w:rFonts w:asciiTheme="minorEastAsia" w:hAnsiTheme="minorEastAsia" w:hint="eastAsia"/>
          <w:szCs w:val="21"/>
        </w:rPr>
        <w:t>。</w:t>
      </w:r>
    </w:p>
    <w:p w:rsidR="00814AEC" w:rsidRPr="00A718A4" w:rsidRDefault="00814AEC" w:rsidP="00A718A4">
      <w:pPr>
        <w:pStyle w:val="Caption"/>
        <w:keepNext/>
        <w:jc w:val="center"/>
      </w:pPr>
      <w:bookmarkStart w:id="52" w:name="_Toc480914447"/>
      <w:r w:rsidRPr="00A718A4">
        <w:rPr>
          <w:rFonts w:hint="eastAsia"/>
        </w:rPr>
        <w:t>表</w:t>
      </w:r>
      <w:r w:rsidR="00A718A4" w:rsidRPr="00A718A4">
        <w:rPr>
          <w:rFonts w:hint="eastAsia"/>
        </w:rPr>
        <w:t>6</w:t>
      </w:r>
      <w:r w:rsidR="00A718A4" w:rsidRPr="00A718A4">
        <w:t>-2</w:t>
      </w:r>
      <w:r w:rsidR="003A0C99" w:rsidRPr="00A718A4">
        <w:rPr>
          <w:rFonts w:hint="eastAsia"/>
        </w:rPr>
        <w:t>调查样本分性别、受教育程度分布</w:t>
      </w:r>
      <w:bookmarkEnd w:id="52"/>
    </w:p>
    <w:tbl>
      <w:tblPr>
        <w:tblW w:w="5000" w:type="pct"/>
        <w:jc w:val="center"/>
        <w:tblLook w:val="04A0" w:firstRow="1" w:lastRow="0" w:firstColumn="1" w:lastColumn="0" w:noHBand="0" w:noVBand="1"/>
      </w:tblPr>
      <w:tblGrid>
        <w:gridCol w:w="1557"/>
        <w:gridCol w:w="1211"/>
        <w:gridCol w:w="1211"/>
        <w:gridCol w:w="1175"/>
        <w:gridCol w:w="1072"/>
        <w:gridCol w:w="1210"/>
        <w:gridCol w:w="1210"/>
      </w:tblGrid>
      <w:tr w:rsidR="003A0C99" w:rsidRPr="003A0C99" w:rsidTr="00CC6EBE">
        <w:trPr>
          <w:trHeight w:val="285"/>
          <w:jc w:val="center"/>
        </w:trPr>
        <w:tc>
          <w:tcPr>
            <w:tcW w:w="900" w:type="pct"/>
            <w:vMerge w:val="restart"/>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受教育程度</w:t>
            </w:r>
          </w:p>
        </w:tc>
        <w:tc>
          <w:tcPr>
            <w:tcW w:w="1400" w:type="pct"/>
            <w:gridSpan w:val="2"/>
            <w:tcBorders>
              <w:top w:val="single" w:sz="8" w:space="0" w:color="auto"/>
              <w:left w:val="nil"/>
              <w:bottom w:val="single" w:sz="8" w:space="0" w:color="auto"/>
              <w:right w:val="single" w:sz="8" w:space="0" w:color="000000"/>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男性</w:t>
            </w:r>
          </w:p>
        </w:tc>
        <w:tc>
          <w:tcPr>
            <w:tcW w:w="1299" w:type="pct"/>
            <w:gridSpan w:val="2"/>
            <w:tcBorders>
              <w:top w:val="single" w:sz="8" w:space="0" w:color="auto"/>
              <w:left w:val="nil"/>
              <w:bottom w:val="single" w:sz="8" w:space="0" w:color="auto"/>
              <w:right w:val="single" w:sz="8" w:space="0" w:color="000000"/>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女性</w:t>
            </w:r>
          </w:p>
        </w:tc>
        <w:tc>
          <w:tcPr>
            <w:tcW w:w="1400" w:type="pct"/>
            <w:gridSpan w:val="2"/>
            <w:tcBorders>
              <w:top w:val="single" w:sz="8" w:space="0" w:color="auto"/>
              <w:left w:val="nil"/>
              <w:bottom w:val="single" w:sz="8" w:space="0" w:color="auto"/>
              <w:right w:val="single" w:sz="8" w:space="0" w:color="000000"/>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合计</w:t>
            </w:r>
          </w:p>
        </w:tc>
      </w:tr>
      <w:tr w:rsidR="003A0C99" w:rsidRPr="003A0C99" w:rsidTr="00CC6EBE">
        <w:trPr>
          <w:trHeight w:val="285"/>
          <w:jc w:val="center"/>
        </w:trPr>
        <w:tc>
          <w:tcPr>
            <w:tcW w:w="900" w:type="pct"/>
            <w:vMerge/>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rsidR="003A0C99" w:rsidRPr="003A0C99" w:rsidRDefault="003A0C99" w:rsidP="003A0C99">
            <w:pPr>
              <w:widowControl/>
              <w:jc w:val="left"/>
              <w:rPr>
                <w:rFonts w:ascii="SimSun" w:eastAsia="SimSun" w:hAnsi="SimSun" w:cs="SimSun"/>
                <w:b/>
                <w:bCs/>
                <w:color w:val="000000"/>
                <w:kern w:val="0"/>
                <w:sz w:val="18"/>
                <w:szCs w:val="18"/>
              </w:rPr>
            </w:pPr>
          </w:p>
        </w:tc>
        <w:tc>
          <w:tcPr>
            <w:tcW w:w="700" w:type="pct"/>
            <w:tcBorders>
              <w:top w:val="nil"/>
              <w:left w:val="nil"/>
              <w:bottom w:val="single" w:sz="8" w:space="0" w:color="auto"/>
              <w:right w:val="single" w:sz="8" w:space="0" w:color="auto"/>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人数</w:t>
            </w:r>
          </w:p>
        </w:tc>
        <w:tc>
          <w:tcPr>
            <w:tcW w:w="700" w:type="pct"/>
            <w:tcBorders>
              <w:top w:val="nil"/>
              <w:left w:val="nil"/>
              <w:bottom w:val="single" w:sz="8" w:space="0" w:color="auto"/>
              <w:right w:val="single" w:sz="8" w:space="0" w:color="auto"/>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w:t>
            </w:r>
          </w:p>
        </w:tc>
        <w:tc>
          <w:tcPr>
            <w:tcW w:w="679" w:type="pct"/>
            <w:tcBorders>
              <w:top w:val="nil"/>
              <w:left w:val="nil"/>
              <w:bottom w:val="single" w:sz="8" w:space="0" w:color="auto"/>
              <w:right w:val="single" w:sz="8" w:space="0" w:color="auto"/>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人数</w:t>
            </w:r>
          </w:p>
        </w:tc>
        <w:tc>
          <w:tcPr>
            <w:tcW w:w="620" w:type="pct"/>
            <w:tcBorders>
              <w:top w:val="nil"/>
              <w:left w:val="nil"/>
              <w:bottom w:val="single" w:sz="8" w:space="0" w:color="auto"/>
              <w:right w:val="single" w:sz="8" w:space="0" w:color="auto"/>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w:t>
            </w:r>
          </w:p>
        </w:tc>
        <w:tc>
          <w:tcPr>
            <w:tcW w:w="700" w:type="pct"/>
            <w:tcBorders>
              <w:top w:val="nil"/>
              <w:left w:val="nil"/>
              <w:bottom w:val="single" w:sz="8" w:space="0" w:color="auto"/>
              <w:right w:val="single" w:sz="8" w:space="0" w:color="auto"/>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人数</w:t>
            </w:r>
          </w:p>
        </w:tc>
        <w:tc>
          <w:tcPr>
            <w:tcW w:w="700" w:type="pct"/>
            <w:tcBorders>
              <w:top w:val="nil"/>
              <w:left w:val="nil"/>
              <w:bottom w:val="single" w:sz="8" w:space="0" w:color="auto"/>
              <w:right w:val="single" w:sz="8" w:space="0" w:color="auto"/>
            </w:tcBorders>
            <w:shd w:val="clear" w:color="auto" w:fill="7F7F7F" w:themeFill="text1" w:themeFillTint="80"/>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w:t>
            </w:r>
          </w:p>
        </w:tc>
      </w:tr>
      <w:tr w:rsidR="003A0C99" w:rsidRPr="003A0C99" w:rsidTr="00CC6EBE">
        <w:trPr>
          <w:trHeight w:val="285"/>
          <w:jc w:val="center"/>
        </w:trPr>
        <w:tc>
          <w:tcPr>
            <w:tcW w:w="900" w:type="pct"/>
            <w:tcBorders>
              <w:top w:val="nil"/>
              <w:left w:val="single" w:sz="8" w:space="0" w:color="auto"/>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文盲</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2</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0.9</w:t>
            </w:r>
          </w:p>
        </w:tc>
        <w:tc>
          <w:tcPr>
            <w:tcW w:w="679"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4</w:t>
            </w:r>
          </w:p>
        </w:tc>
        <w:tc>
          <w:tcPr>
            <w:tcW w:w="62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1.8</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6</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2.8</w:t>
            </w:r>
          </w:p>
        </w:tc>
      </w:tr>
      <w:tr w:rsidR="003A0C99" w:rsidRPr="003A0C99" w:rsidTr="00CC6EBE">
        <w:trPr>
          <w:trHeight w:val="285"/>
          <w:jc w:val="center"/>
        </w:trPr>
        <w:tc>
          <w:tcPr>
            <w:tcW w:w="900" w:type="pct"/>
            <w:tcBorders>
              <w:top w:val="nil"/>
              <w:left w:val="single" w:sz="8" w:space="0" w:color="auto"/>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小学</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14</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6.5</w:t>
            </w:r>
          </w:p>
        </w:tc>
        <w:tc>
          <w:tcPr>
            <w:tcW w:w="679"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17</w:t>
            </w:r>
          </w:p>
        </w:tc>
        <w:tc>
          <w:tcPr>
            <w:tcW w:w="62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7.8</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31</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14.3</w:t>
            </w:r>
          </w:p>
        </w:tc>
      </w:tr>
      <w:tr w:rsidR="003A0C99" w:rsidRPr="003A0C99" w:rsidTr="00CC6EBE">
        <w:trPr>
          <w:trHeight w:val="285"/>
          <w:jc w:val="center"/>
        </w:trPr>
        <w:tc>
          <w:tcPr>
            <w:tcW w:w="900" w:type="pct"/>
            <w:tcBorders>
              <w:top w:val="nil"/>
              <w:left w:val="single" w:sz="8" w:space="0" w:color="auto"/>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初中</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69</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31.8</w:t>
            </w:r>
          </w:p>
        </w:tc>
        <w:tc>
          <w:tcPr>
            <w:tcW w:w="679"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42</w:t>
            </w:r>
          </w:p>
        </w:tc>
        <w:tc>
          <w:tcPr>
            <w:tcW w:w="62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19.4</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111</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51.2</w:t>
            </w:r>
          </w:p>
        </w:tc>
      </w:tr>
      <w:tr w:rsidR="003A0C99" w:rsidRPr="003A0C99" w:rsidTr="00CC6EBE">
        <w:trPr>
          <w:trHeight w:val="285"/>
          <w:jc w:val="center"/>
        </w:trPr>
        <w:tc>
          <w:tcPr>
            <w:tcW w:w="900" w:type="pct"/>
            <w:tcBorders>
              <w:top w:val="nil"/>
              <w:left w:val="single" w:sz="8" w:space="0" w:color="auto"/>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高中/中专</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30</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13.8</w:t>
            </w:r>
          </w:p>
        </w:tc>
        <w:tc>
          <w:tcPr>
            <w:tcW w:w="679"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13</w:t>
            </w:r>
          </w:p>
        </w:tc>
        <w:tc>
          <w:tcPr>
            <w:tcW w:w="62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6</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43</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19.8</w:t>
            </w:r>
          </w:p>
        </w:tc>
      </w:tr>
      <w:tr w:rsidR="003A0C99" w:rsidRPr="003A0C99" w:rsidTr="00CC6EBE">
        <w:trPr>
          <w:trHeight w:val="285"/>
          <w:jc w:val="center"/>
        </w:trPr>
        <w:tc>
          <w:tcPr>
            <w:tcW w:w="900" w:type="pct"/>
            <w:tcBorders>
              <w:top w:val="nil"/>
              <w:left w:val="single" w:sz="8" w:space="0" w:color="auto"/>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SimSun" w:eastAsia="SimSun" w:hAnsi="SimSun" w:cs="SimSun"/>
                <w:b/>
                <w:bCs/>
                <w:color w:val="000000"/>
                <w:kern w:val="0"/>
                <w:sz w:val="18"/>
                <w:szCs w:val="18"/>
              </w:rPr>
            </w:pPr>
            <w:r w:rsidRPr="003A0C99">
              <w:rPr>
                <w:rFonts w:ascii="SimSun" w:eastAsia="SimSun" w:hAnsi="SimSun" w:cs="SimSun" w:hint="eastAsia"/>
                <w:b/>
                <w:bCs/>
                <w:color w:val="000000"/>
                <w:kern w:val="0"/>
                <w:sz w:val="18"/>
                <w:szCs w:val="18"/>
              </w:rPr>
              <w:t>大专及以上</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18</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8.2</w:t>
            </w:r>
          </w:p>
        </w:tc>
        <w:tc>
          <w:tcPr>
            <w:tcW w:w="679"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8</w:t>
            </w:r>
          </w:p>
        </w:tc>
        <w:tc>
          <w:tcPr>
            <w:tcW w:w="62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3.6</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26</w:t>
            </w:r>
          </w:p>
        </w:tc>
        <w:tc>
          <w:tcPr>
            <w:tcW w:w="700" w:type="pct"/>
            <w:tcBorders>
              <w:top w:val="nil"/>
              <w:left w:val="nil"/>
              <w:bottom w:val="single" w:sz="8" w:space="0" w:color="auto"/>
              <w:right w:val="single" w:sz="8" w:space="0" w:color="auto"/>
            </w:tcBorders>
            <w:shd w:val="clear" w:color="auto" w:fill="auto"/>
            <w:vAlign w:val="center"/>
            <w:hideMark/>
          </w:tcPr>
          <w:p w:rsidR="003A0C99" w:rsidRPr="003A0C99" w:rsidRDefault="003A0C99" w:rsidP="003A0C99">
            <w:pPr>
              <w:widowControl/>
              <w:jc w:val="center"/>
              <w:rPr>
                <w:rFonts w:ascii="Calibri" w:eastAsia="SimSun" w:hAnsi="Calibri" w:cs="Calibri"/>
                <w:color w:val="000000"/>
                <w:kern w:val="0"/>
                <w:sz w:val="18"/>
                <w:szCs w:val="18"/>
              </w:rPr>
            </w:pPr>
            <w:r w:rsidRPr="003A0C99">
              <w:rPr>
                <w:rFonts w:ascii="Calibri" w:eastAsia="SimSun" w:hAnsi="Calibri" w:cs="Calibri"/>
                <w:color w:val="000000"/>
                <w:kern w:val="0"/>
                <w:sz w:val="18"/>
                <w:szCs w:val="18"/>
              </w:rPr>
              <w:t>11.9</w:t>
            </w:r>
          </w:p>
        </w:tc>
      </w:tr>
    </w:tbl>
    <w:p w:rsidR="00814AEC" w:rsidRDefault="003A0C99" w:rsidP="00CC6EBE">
      <w:pPr>
        <w:spacing w:line="360" w:lineRule="auto"/>
        <w:rPr>
          <w:rFonts w:asciiTheme="minorEastAsia" w:hAnsiTheme="minorEastAsia"/>
          <w:sz w:val="18"/>
          <w:szCs w:val="18"/>
        </w:rPr>
      </w:pPr>
      <w:r w:rsidRPr="003A0C99">
        <w:rPr>
          <w:rFonts w:asciiTheme="minorEastAsia" w:hAnsiTheme="minorEastAsia" w:hint="eastAsia"/>
          <w:sz w:val="18"/>
          <w:szCs w:val="18"/>
        </w:rPr>
        <w:t>资料</w:t>
      </w:r>
      <w:r w:rsidRPr="003A0C99">
        <w:rPr>
          <w:rFonts w:asciiTheme="minorEastAsia" w:hAnsiTheme="minorEastAsia"/>
          <w:sz w:val="18"/>
          <w:szCs w:val="18"/>
        </w:rPr>
        <w:t>来源：社会</w:t>
      </w:r>
      <w:r w:rsidRPr="003A0C99">
        <w:rPr>
          <w:rFonts w:asciiTheme="minorEastAsia" w:hAnsiTheme="minorEastAsia" w:hint="eastAsia"/>
          <w:sz w:val="18"/>
          <w:szCs w:val="18"/>
        </w:rPr>
        <w:t>评价</w:t>
      </w:r>
      <w:r w:rsidRPr="003A0C99">
        <w:rPr>
          <w:rFonts w:asciiTheme="minorEastAsia" w:hAnsiTheme="minorEastAsia"/>
          <w:sz w:val="18"/>
          <w:szCs w:val="18"/>
        </w:rPr>
        <w:t>调查</w:t>
      </w:r>
    </w:p>
    <w:p w:rsidR="001A6A83" w:rsidRDefault="001A6A83" w:rsidP="00CC6EBE">
      <w:pPr>
        <w:spacing w:line="360" w:lineRule="auto"/>
        <w:ind w:firstLineChars="200" w:firstLine="422"/>
        <w:rPr>
          <w:rFonts w:asciiTheme="minorEastAsia" w:hAnsiTheme="minorEastAsia"/>
          <w:b/>
        </w:rPr>
      </w:pPr>
      <w:r w:rsidRPr="001A6A83">
        <w:rPr>
          <w:rFonts w:asciiTheme="minorEastAsia" w:hAnsiTheme="minorEastAsia" w:hint="eastAsia"/>
          <w:b/>
        </w:rPr>
        <w:t>（3）性别分工状况</w:t>
      </w:r>
    </w:p>
    <w:p w:rsidR="00BB16B7" w:rsidRPr="00BB16B7" w:rsidRDefault="00BB16B7" w:rsidP="005C60E4">
      <w:pPr>
        <w:spacing w:line="360" w:lineRule="auto"/>
        <w:ind w:firstLineChars="200" w:firstLine="420"/>
        <w:rPr>
          <w:rFonts w:asciiTheme="minorEastAsia" w:hAnsiTheme="minorEastAsia"/>
        </w:rPr>
      </w:pPr>
      <w:r w:rsidRPr="00BB16B7">
        <w:rPr>
          <w:rFonts w:asciiTheme="minorEastAsia" w:hAnsiTheme="minorEastAsia" w:hint="eastAsia"/>
        </w:rPr>
        <w:t>根据实地调查及访谈的结果，项目区内，农业生产通常以男性为主，</w:t>
      </w:r>
      <w:r w:rsidR="005C60E4">
        <w:rPr>
          <w:rFonts w:asciiTheme="minorEastAsia" w:hAnsiTheme="minorEastAsia" w:hint="eastAsia"/>
        </w:rPr>
        <w:t>妇女</w:t>
      </w:r>
      <w:r w:rsidR="005C60E4">
        <w:rPr>
          <w:rFonts w:asciiTheme="minorEastAsia" w:hAnsiTheme="minorEastAsia"/>
        </w:rPr>
        <w:t>一般都在家</w:t>
      </w:r>
      <w:r w:rsidR="005C60E4">
        <w:rPr>
          <w:rFonts w:asciiTheme="minorEastAsia" w:hAnsiTheme="minorEastAsia" w:hint="eastAsia"/>
        </w:rPr>
        <w:t>处理</w:t>
      </w:r>
      <w:r w:rsidR="005C60E4">
        <w:rPr>
          <w:rFonts w:asciiTheme="minorEastAsia" w:hAnsiTheme="minorEastAsia"/>
        </w:rPr>
        <w:lastRenderedPageBreak/>
        <w:t>家务等</w:t>
      </w:r>
      <w:r w:rsidR="005C60E4">
        <w:rPr>
          <w:rFonts w:asciiTheme="minorEastAsia" w:hAnsiTheme="minorEastAsia" w:hint="eastAsia"/>
        </w:rPr>
        <w:t>事，除非农忙时才会下地</w:t>
      </w:r>
      <w:r w:rsidR="005C60E4">
        <w:rPr>
          <w:rFonts w:asciiTheme="minorEastAsia" w:hAnsiTheme="minorEastAsia"/>
        </w:rPr>
        <w:t>干农活</w:t>
      </w:r>
      <w:r w:rsidR="005C60E4">
        <w:rPr>
          <w:rFonts w:asciiTheme="minorEastAsia" w:hAnsiTheme="minorEastAsia" w:hint="eastAsia"/>
        </w:rPr>
        <w:t>。</w:t>
      </w:r>
      <w:r w:rsidR="00AF0E2D">
        <w:rPr>
          <w:rFonts w:asciiTheme="minorEastAsia" w:hAnsiTheme="minorEastAsia" w:hint="eastAsia"/>
        </w:rPr>
        <w:t>如果男性外出务工，家里的土地</w:t>
      </w:r>
      <w:r w:rsidRPr="00BB16B7">
        <w:rPr>
          <w:rFonts w:asciiTheme="minorEastAsia" w:hAnsiTheme="minorEastAsia" w:hint="eastAsia"/>
        </w:rPr>
        <w:t>一般会租给其它人来种。家务劳动则主要由女性来承担。</w:t>
      </w:r>
      <w:r w:rsidR="005C60E4">
        <w:rPr>
          <w:rFonts w:asciiTheme="minorEastAsia" w:hAnsiTheme="minorEastAsia" w:hint="eastAsia"/>
        </w:rPr>
        <w:t>由于</w:t>
      </w:r>
      <w:r w:rsidR="003A2E15">
        <w:rPr>
          <w:rFonts w:asciiTheme="minorEastAsia" w:hAnsiTheme="minorEastAsia"/>
        </w:rPr>
        <w:t>项目区</w:t>
      </w:r>
      <w:r w:rsidR="003A2E15">
        <w:rPr>
          <w:rFonts w:asciiTheme="minorEastAsia" w:hAnsiTheme="minorEastAsia" w:hint="eastAsia"/>
        </w:rPr>
        <w:t>维吾尔</w:t>
      </w:r>
      <w:r w:rsidR="005C60E4">
        <w:rPr>
          <w:rFonts w:asciiTheme="minorEastAsia" w:hAnsiTheme="minorEastAsia"/>
        </w:rPr>
        <w:t>族占</w:t>
      </w:r>
      <w:r w:rsidR="005C60E4">
        <w:rPr>
          <w:rFonts w:asciiTheme="minorEastAsia" w:hAnsiTheme="minorEastAsia" w:hint="eastAsia"/>
        </w:rPr>
        <w:t>47.42</w:t>
      </w:r>
      <w:r w:rsidR="005C60E4">
        <w:rPr>
          <w:rFonts w:asciiTheme="minorEastAsia" w:hAnsiTheme="minorEastAsia"/>
        </w:rPr>
        <w:t>%，</w:t>
      </w:r>
      <w:r w:rsidRPr="00BB16B7">
        <w:rPr>
          <w:rFonts w:asciiTheme="minorEastAsia" w:hAnsiTheme="minorEastAsia" w:hint="eastAsia"/>
        </w:rPr>
        <w:t>通常情况下，</w:t>
      </w:r>
      <w:r w:rsidR="005C60E4">
        <w:rPr>
          <w:rFonts w:asciiTheme="minorEastAsia" w:hAnsiTheme="minorEastAsia" w:hint="eastAsia"/>
        </w:rPr>
        <w:t>大部分</w:t>
      </w:r>
      <w:r w:rsidRPr="00BB16B7">
        <w:rPr>
          <w:rFonts w:asciiTheme="minorEastAsia" w:hAnsiTheme="minorEastAsia" w:hint="eastAsia"/>
        </w:rPr>
        <w:t>维吾尔族妇女不会单独外出打工，除非征得丈夫的同意。</w:t>
      </w:r>
    </w:p>
    <w:p w:rsidR="001A6A83" w:rsidRDefault="00096B55" w:rsidP="00CC6EBE">
      <w:pPr>
        <w:spacing w:line="360" w:lineRule="auto"/>
        <w:ind w:firstLineChars="200" w:firstLine="422"/>
        <w:rPr>
          <w:rFonts w:asciiTheme="minorEastAsia" w:hAnsiTheme="minorEastAsia"/>
          <w:b/>
        </w:rPr>
      </w:pPr>
      <w:r>
        <w:rPr>
          <w:rFonts w:asciiTheme="minorEastAsia" w:hAnsiTheme="minorEastAsia" w:hint="eastAsia"/>
          <w:b/>
        </w:rPr>
        <w:t>（4）妇女</w:t>
      </w:r>
      <w:r>
        <w:rPr>
          <w:rFonts w:asciiTheme="minorEastAsia" w:hAnsiTheme="minorEastAsia"/>
          <w:b/>
        </w:rPr>
        <w:t>出行状况</w:t>
      </w:r>
    </w:p>
    <w:p w:rsidR="00BB16B7" w:rsidRPr="00BB16B7" w:rsidRDefault="00BB16B7" w:rsidP="00BB16B7">
      <w:pPr>
        <w:spacing w:line="360" w:lineRule="auto"/>
        <w:ind w:firstLineChars="200" w:firstLine="420"/>
        <w:rPr>
          <w:rFonts w:asciiTheme="minorEastAsia" w:hAnsiTheme="minorEastAsia"/>
        </w:rPr>
      </w:pPr>
      <w:r w:rsidRPr="00BB16B7">
        <w:rPr>
          <w:rFonts w:asciiTheme="minorEastAsia" w:hAnsiTheme="minorEastAsia" w:hint="eastAsia"/>
        </w:rPr>
        <w:t>根据实地</w:t>
      </w:r>
      <w:r>
        <w:rPr>
          <w:rFonts w:asciiTheme="minorEastAsia" w:hAnsiTheme="minorEastAsia" w:hint="eastAsia"/>
        </w:rPr>
        <w:t>访谈</w:t>
      </w:r>
      <w:r>
        <w:rPr>
          <w:rFonts w:asciiTheme="minorEastAsia" w:hAnsiTheme="minorEastAsia"/>
        </w:rPr>
        <w:t>可知，项目区55%的妇女出行</w:t>
      </w:r>
      <w:r>
        <w:rPr>
          <w:rFonts w:asciiTheme="minorEastAsia" w:hAnsiTheme="minorEastAsia" w:hint="eastAsia"/>
        </w:rPr>
        <w:t>方式</w:t>
      </w:r>
      <w:r>
        <w:rPr>
          <w:rFonts w:asciiTheme="minorEastAsia" w:hAnsiTheme="minorEastAsia"/>
        </w:rPr>
        <w:t>会选择乘坐公交车</w:t>
      </w:r>
      <w:r w:rsidR="008D1E93">
        <w:rPr>
          <w:rFonts w:asciiTheme="minorEastAsia" w:hAnsiTheme="minorEastAsia" w:hint="eastAsia"/>
        </w:rPr>
        <w:t>，</w:t>
      </w:r>
      <w:r>
        <w:rPr>
          <w:rFonts w:asciiTheme="minorEastAsia" w:hAnsiTheme="minorEastAsia" w:hint="eastAsia"/>
        </w:rPr>
        <w:t>30</w:t>
      </w:r>
      <w:r>
        <w:rPr>
          <w:rFonts w:asciiTheme="minorEastAsia" w:hAnsiTheme="minorEastAsia"/>
        </w:rPr>
        <w:t>%的妇女出行选择电动车或私家车</w:t>
      </w:r>
      <w:r w:rsidR="008D1E93">
        <w:rPr>
          <w:rFonts w:asciiTheme="minorEastAsia" w:hAnsiTheme="minorEastAsia" w:hint="eastAsia"/>
        </w:rPr>
        <w:t>，</w:t>
      </w:r>
      <w:r w:rsidR="00060ADF">
        <w:rPr>
          <w:rFonts w:asciiTheme="minorEastAsia" w:hAnsiTheme="minorEastAsia" w:hint="eastAsia"/>
        </w:rPr>
        <w:t>选择骑</w:t>
      </w:r>
      <w:r w:rsidR="00060ADF">
        <w:rPr>
          <w:rFonts w:asciiTheme="minorEastAsia" w:hAnsiTheme="minorEastAsia"/>
        </w:rPr>
        <w:t>电瓶车出行的主要原因是自己居住的村</w:t>
      </w:r>
      <w:r w:rsidR="00060ADF">
        <w:rPr>
          <w:rFonts w:asciiTheme="minorEastAsia" w:hAnsiTheme="minorEastAsia" w:hint="eastAsia"/>
        </w:rPr>
        <w:t>/社区</w:t>
      </w:r>
      <w:r w:rsidR="00060ADF">
        <w:rPr>
          <w:rFonts w:asciiTheme="minorEastAsia" w:hAnsiTheme="minorEastAsia"/>
        </w:rPr>
        <w:t>附近乘坐公交车不方便，步行至公交车站台</w:t>
      </w:r>
      <w:r w:rsidR="00060ADF">
        <w:rPr>
          <w:rFonts w:asciiTheme="minorEastAsia" w:hAnsiTheme="minorEastAsia" w:hint="eastAsia"/>
        </w:rPr>
        <w:t>的</w:t>
      </w:r>
      <w:r w:rsidR="00060ADF">
        <w:rPr>
          <w:rFonts w:asciiTheme="minorEastAsia" w:hAnsiTheme="minorEastAsia"/>
        </w:rPr>
        <w:t>距离较远，公交线路太少，不便于出行等。</w:t>
      </w:r>
    </w:p>
    <w:p w:rsidR="00096B55" w:rsidRPr="00096B55" w:rsidRDefault="00096B55" w:rsidP="00CC6EBE">
      <w:pPr>
        <w:ind w:firstLineChars="200" w:firstLine="422"/>
        <w:rPr>
          <w:b/>
        </w:rPr>
      </w:pPr>
      <w:r w:rsidRPr="00096B55">
        <w:rPr>
          <w:rFonts w:asciiTheme="minorEastAsia" w:hAnsiTheme="minorEastAsia" w:hint="eastAsia"/>
          <w:b/>
        </w:rPr>
        <w:t>（5）</w:t>
      </w:r>
      <w:r w:rsidRPr="00096B55">
        <w:rPr>
          <w:rFonts w:hint="eastAsia"/>
          <w:b/>
        </w:rPr>
        <w:t>公共事务参与状况</w:t>
      </w:r>
    </w:p>
    <w:p w:rsidR="00BB16B7" w:rsidRPr="008D1E93" w:rsidRDefault="007F60E7" w:rsidP="008D1E93">
      <w:pPr>
        <w:spacing w:line="360" w:lineRule="auto"/>
        <w:ind w:firstLineChars="200" w:firstLine="420"/>
        <w:rPr>
          <w:rFonts w:ascii="SimSun" w:hAnsi="SimSun"/>
          <w:szCs w:val="21"/>
        </w:rPr>
      </w:pPr>
      <w:r w:rsidRPr="00500E6F">
        <w:rPr>
          <w:rFonts w:ascii="SimSun" w:hAnsi="SimSun" w:hint="eastAsia"/>
          <w:szCs w:val="21"/>
        </w:rPr>
        <w:t>访谈和焦点组座谈的结果显示，项目区内的女性参与村内公共事务的比例</w:t>
      </w:r>
      <w:r w:rsidR="008D1E93">
        <w:rPr>
          <w:rFonts w:ascii="SimSun" w:hAnsi="SimSun"/>
          <w:szCs w:val="21"/>
        </w:rPr>
        <w:t>占</w:t>
      </w:r>
      <w:r w:rsidR="008D1E93">
        <w:rPr>
          <w:rFonts w:ascii="SimSun" w:hAnsi="SimSun" w:hint="eastAsia"/>
          <w:szCs w:val="21"/>
        </w:rPr>
        <w:t>30</w:t>
      </w:r>
      <w:r w:rsidR="008D1E93">
        <w:rPr>
          <w:rFonts w:ascii="SimSun" w:hAnsi="SimSun"/>
          <w:szCs w:val="21"/>
        </w:rPr>
        <w:t>%</w:t>
      </w:r>
      <w:r w:rsidRPr="00500E6F">
        <w:rPr>
          <w:rFonts w:ascii="SimSun" w:hAnsi="SimSun" w:hint="eastAsia"/>
          <w:szCs w:val="21"/>
        </w:rPr>
        <w:t>，</w:t>
      </w:r>
      <w:r w:rsidR="008D1E93">
        <w:rPr>
          <w:rFonts w:ascii="SimSun" w:hAnsi="SimSun" w:hint="eastAsia"/>
          <w:szCs w:val="21"/>
        </w:rPr>
        <w:t>参与</w:t>
      </w:r>
      <w:r w:rsidR="008D1E93">
        <w:rPr>
          <w:rFonts w:ascii="SimSun" w:hAnsi="SimSun"/>
          <w:szCs w:val="21"/>
        </w:rPr>
        <w:t>程度较低，很少表达想法。</w:t>
      </w:r>
      <w:r w:rsidRPr="00500E6F">
        <w:rPr>
          <w:rFonts w:ascii="SimSun" w:hAnsi="SimSun" w:hint="eastAsia"/>
          <w:szCs w:val="21"/>
        </w:rPr>
        <w:t>而且通常都是丈夫不在家的时候才会去村里开会，如果丈夫在家，7</w:t>
      </w:r>
      <w:r>
        <w:rPr>
          <w:rFonts w:ascii="SimSun" w:hAnsi="SimSun" w:hint="eastAsia"/>
          <w:szCs w:val="21"/>
        </w:rPr>
        <w:t>0</w:t>
      </w:r>
      <w:r w:rsidRPr="00500E6F">
        <w:rPr>
          <w:rFonts w:ascii="SimSun" w:hAnsi="SimSun" w:hint="eastAsia"/>
          <w:szCs w:val="21"/>
        </w:rPr>
        <w:t>%以上的女性认为应该丈夫参加。而且及时参加，也很少表达想法</w:t>
      </w:r>
      <w:r>
        <w:rPr>
          <w:rFonts w:ascii="SimSun" w:hAnsi="SimSun" w:hint="eastAsia"/>
          <w:szCs w:val="21"/>
        </w:rPr>
        <w:t>。</w:t>
      </w:r>
    </w:p>
    <w:p w:rsidR="00EA35E6" w:rsidRPr="00BC2202" w:rsidRDefault="00EA35E6" w:rsidP="00BC2202">
      <w:pPr>
        <w:pStyle w:val="Heading2"/>
        <w:spacing w:before="0" w:after="0" w:line="360" w:lineRule="auto"/>
      </w:pPr>
      <w:bookmarkStart w:id="53" w:name="_Toc480914406"/>
      <w:r w:rsidRPr="00BC2202">
        <w:rPr>
          <w:rFonts w:hint="eastAsia"/>
        </w:rPr>
        <w:t>6.2</w:t>
      </w:r>
      <w:r w:rsidRPr="00BC2202">
        <w:rPr>
          <w:rFonts w:hint="eastAsia"/>
        </w:rPr>
        <w:t>项目区</w:t>
      </w:r>
      <w:r w:rsidRPr="00BC2202">
        <w:t>妇女发展活动</w:t>
      </w:r>
      <w:bookmarkEnd w:id="53"/>
    </w:p>
    <w:p w:rsidR="00223DD6" w:rsidRDefault="00223DD6" w:rsidP="00223DD6">
      <w:pPr>
        <w:spacing w:line="360" w:lineRule="auto"/>
        <w:ind w:firstLineChars="200" w:firstLine="420"/>
        <w:rPr>
          <w:szCs w:val="21"/>
        </w:rPr>
      </w:pPr>
      <w:r>
        <w:rPr>
          <w:rFonts w:hint="eastAsia"/>
          <w:szCs w:val="21"/>
        </w:rPr>
        <w:t>在项目活动中，促进妇女发展不仅依赖于在项目各阶段对妇女需求的关注和满足，也依托于项目区</w:t>
      </w:r>
      <w:r w:rsidR="005C6571">
        <w:rPr>
          <w:rFonts w:hint="eastAsia"/>
          <w:szCs w:val="21"/>
        </w:rPr>
        <w:t>妇联</w:t>
      </w:r>
      <w:r w:rsidR="005C6571">
        <w:rPr>
          <w:szCs w:val="21"/>
        </w:rPr>
        <w:t>等</w:t>
      </w:r>
      <w:r>
        <w:rPr>
          <w:rFonts w:hint="eastAsia"/>
          <w:szCs w:val="21"/>
        </w:rPr>
        <w:t>相关机构开展的妇女发展活动或项目。社会咨询专家通过与项目</w:t>
      </w:r>
      <w:r w:rsidR="005C6571">
        <w:rPr>
          <w:rFonts w:hint="eastAsia"/>
          <w:szCs w:val="21"/>
        </w:rPr>
        <w:t>区</w:t>
      </w:r>
      <w:r>
        <w:rPr>
          <w:rFonts w:hint="eastAsia"/>
          <w:szCs w:val="21"/>
        </w:rPr>
        <w:t>妇女开展座谈会等形式了解了项目区正在开展的妇女发展活动。</w:t>
      </w:r>
    </w:p>
    <w:p w:rsidR="00700238" w:rsidRPr="000E69B6" w:rsidRDefault="005C6571" w:rsidP="00223DD6">
      <w:pPr>
        <w:spacing w:line="360" w:lineRule="auto"/>
        <w:ind w:firstLineChars="200" w:firstLine="422"/>
        <w:rPr>
          <w:rFonts w:asciiTheme="minorEastAsia" w:hAnsiTheme="minorEastAsia"/>
          <w:b/>
        </w:rPr>
      </w:pPr>
      <w:r w:rsidRPr="000E69B6">
        <w:rPr>
          <w:rFonts w:hint="eastAsia"/>
          <w:b/>
        </w:rPr>
        <w:t>（</w:t>
      </w:r>
      <w:r w:rsidRPr="000E69B6">
        <w:rPr>
          <w:rFonts w:hint="eastAsia"/>
          <w:b/>
        </w:rPr>
        <w:t>1</w:t>
      </w:r>
      <w:r w:rsidRPr="000E69B6">
        <w:rPr>
          <w:rFonts w:hint="eastAsia"/>
          <w:b/>
        </w:rPr>
        <w:t>）</w:t>
      </w:r>
      <w:r w:rsidR="00E16E51" w:rsidRPr="000E69B6">
        <w:rPr>
          <w:rFonts w:hint="eastAsia"/>
          <w:b/>
        </w:rPr>
        <w:t>“</w:t>
      </w:r>
      <w:r w:rsidR="00E16E51" w:rsidRPr="000E69B6">
        <w:rPr>
          <w:b/>
        </w:rPr>
        <w:t>爱心一元捐</w:t>
      </w:r>
      <w:r w:rsidR="00E16E51" w:rsidRPr="000E69B6">
        <w:rPr>
          <w:rFonts w:asciiTheme="minorEastAsia" w:hAnsiTheme="minorEastAsia" w:hint="eastAsia"/>
          <w:b/>
        </w:rPr>
        <w:t>”</w:t>
      </w:r>
      <w:r w:rsidR="00E16E51" w:rsidRPr="000E69B6">
        <w:rPr>
          <w:rFonts w:asciiTheme="minorEastAsia" w:hAnsiTheme="minorEastAsia"/>
          <w:b/>
        </w:rPr>
        <w:t>活动</w:t>
      </w:r>
    </w:p>
    <w:p w:rsidR="00635C63" w:rsidRPr="00635C63" w:rsidRDefault="00766E3E" w:rsidP="00635C63">
      <w:pPr>
        <w:spacing w:line="360" w:lineRule="auto"/>
        <w:ind w:firstLineChars="200" w:firstLine="420"/>
        <w:rPr>
          <w:color w:val="000000"/>
          <w:szCs w:val="21"/>
          <w:shd w:val="clear" w:color="auto" w:fill="FFFFFF"/>
        </w:rPr>
      </w:pPr>
      <w:r w:rsidRPr="00766E3E">
        <w:rPr>
          <w:rFonts w:asciiTheme="minorEastAsia" w:hAnsiTheme="minorEastAsia" w:hint="eastAsia"/>
          <w:szCs w:val="21"/>
        </w:rPr>
        <w:t>伊宁市妇联</w:t>
      </w:r>
      <w:r w:rsidRPr="00766E3E">
        <w:rPr>
          <w:rFonts w:hint="eastAsia"/>
          <w:color w:val="000000"/>
          <w:szCs w:val="21"/>
          <w:shd w:val="clear" w:color="auto" w:fill="FFFFFF"/>
        </w:rPr>
        <w:t>充分发挥自身的网络优势和广泛的社会资源优势，主动争取各级党政机关、企事业单位及社会各界的理解和支持，认真做好牵头协调和组织管理工作，科学管理、规范运作，提高公信力，增加资金的有效性和透明度，真正做到让捐助者放心，让真正需要者得到帮助。</w:t>
      </w:r>
      <w:r>
        <w:rPr>
          <w:rFonts w:hint="eastAsia"/>
          <w:color w:val="000000"/>
          <w:szCs w:val="21"/>
          <w:shd w:val="clear" w:color="auto" w:fill="FFFFFF"/>
        </w:rPr>
        <w:t>通过</w:t>
      </w:r>
      <w:r>
        <w:rPr>
          <w:color w:val="000000"/>
          <w:szCs w:val="21"/>
          <w:shd w:val="clear" w:color="auto" w:fill="FFFFFF"/>
        </w:rPr>
        <w:t>“</w:t>
      </w:r>
      <w:r>
        <w:rPr>
          <w:color w:val="000000"/>
          <w:szCs w:val="21"/>
          <w:shd w:val="clear" w:color="auto" w:fill="FFFFFF"/>
        </w:rPr>
        <w:t>爱心一元捐</w:t>
      </w:r>
      <w:r>
        <w:rPr>
          <w:color w:val="000000"/>
          <w:szCs w:val="21"/>
          <w:shd w:val="clear" w:color="auto" w:fill="FFFFFF"/>
        </w:rPr>
        <w:t>”</w:t>
      </w:r>
      <w:r>
        <w:rPr>
          <w:color w:val="000000"/>
          <w:szCs w:val="21"/>
          <w:shd w:val="clear" w:color="auto" w:fill="FFFFFF"/>
        </w:rPr>
        <w:t>活动</w:t>
      </w:r>
      <w:r w:rsidR="00635C63">
        <w:rPr>
          <w:rFonts w:hint="eastAsia"/>
          <w:color w:val="000000"/>
          <w:szCs w:val="21"/>
          <w:shd w:val="clear" w:color="auto" w:fill="FFFFFF"/>
        </w:rPr>
        <w:t>，</w:t>
      </w:r>
      <w:r w:rsidR="00635C63">
        <w:rPr>
          <w:color w:val="000000"/>
          <w:szCs w:val="21"/>
          <w:shd w:val="clear" w:color="auto" w:fill="FFFFFF"/>
        </w:rPr>
        <w:t>可以帮助贫困</w:t>
      </w:r>
      <w:r w:rsidR="00635C63">
        <w:rPr>
          <w:rFonts w:hint="eastAsia"/>
          <w:color w:val="000000"/>
          <w:szCs w:val="21"/>
          <w:shd w:val="clear" w:color="auto" w:fill="FFFFFF"/>
        </w:rPr>
        <w:t>、残疾</w:t>
      </w:r>
      <w:r w:rsidR="00635C63">
        <w:rPr>
          <w:color w:val="000000"/>
          <w:szCs w:val="21"/>
          <w:shd w:val="clear" w:color="auto" w:fill="FFFFFF"/>
        </w:rPr>
        <w:t>、创业的妇女</w:t>
      </w:r>
      <w:r w:rsidR="00635C63">
        <w:rPr>
          <w:rFonts w:hint="eastAsia"/>
          <w:color w:val="000000"/>
          <w:szCs w:val="21"/>
          <w:shd w:val="clear" w:color="auto" w:fill="FFFFFF"/>
        </w:rPr>
        <w:t>，</w:t>
      </w:r>
      <w:r w:rsidR="00635C63">
        <w:rPr>
          <w:color w:val="000000"/>
          <w:szCs w:val="21"/>
          <w:shd w:val="clear" w:color="auto" w:fill="FFFFFF"/>
        </w:rPr>
        <w:t>资助贫困儿童，女大学生以及临时</w:t>
      </w:r>
      <w:r w:rsidR="00635C63">
        <w:rPr>
          <w:rFonts w:hint="eastAsia"/>
          <w:color w:val="000000"/>
          <w:szCs w:val="21"/>
          <w:shd w:val="clear" w:color="auto" w:fill="FFFFFF"/>
        </w:rPr>
        <w:t>需要</w:t>
      </w:r>
      <w:r w:rsidR="00635C63">
        <w:rPr>
          <w:color w:val="000000"/>
          <w:szCs w:val="21"/>
          <w:shd w:val="clear" w:color="auto" w:fill="FFFFFF"/>
        </w:rPr>
        <w:t>救助</w:t>
      </w:r>
      <w:r w:rsidR="00635C63">
        <w:rPr>
          <w:rFonts w:hint="eastAsia"/>
          <w:color w:val="000000"/>
          <w:szCs w:val="21"/>
          <w:shd w:val="clear" w:color="auto" w:fill="FFFFFF"/>
        </w:rPr>
        <w:t>群众。</w:t>
      </w:r>
      <w:r w:rsidR="00A75041">
        <w:rPr>
          <w:rFonts w:hint="eastAsia"/>
          <w:color w:val="000000"/>
          <w:szCs w:val="21"/>
          <w:shd w:val="clear" w:color="auto" w:fill="FFFFFF"/>
        </w:rPr>
        <w:t>2015</w:t>
      </w:r>
      <w:r w:rsidR="00A75041">
        <w:rPr>
          <w:rFonts w:hint="eastAsia"/>
          <w:color w:val="000000"/>
          <w:szCs w:val="21"/>
          <w:shd w:val="clear" w:color="auto" w:fill="FFFFFF"/>
        </w:rPr>
        <w:t>年</w:t>
      </w:r>
      <w:r w:rsidR="00A75041">
        <w:rPr>
          <w:color w:val="000000"/>
          <w:szCs w:val="21"/>
          <w:shd w:val="clear" w:color="auto" w:fill="FFFFFF"/>
        </w:rPr>
        <w:t>，</w:t>
      </w:r>
      <w:r w:rsidR="00A75041" w:rsidRPr="00A75041">
        <w:rPr>
          <w:rFonts w:hint="eastAsia"/>
          <w:color w:val="000000"/>
          <w:szCs w:val="21"/>
          <w:shd w:val="clear" w:color="auto" w:fill="FFFFFF"/>
        </w:rPr>
        <w:t>今年全市共上缴捐款</w:t>
      </w:r>
      <w:r w:rsidR="00A75041" w:rsidRPr="00A75041">
        <w:rPr>
          <w:rFonts w:hint="eastAsia"/>
          <w:color w:val="000000"/>
          <w:szCs w:val="21"/>
          <w:shd w:val="clear" w:color="auto" w:fill="FFFFFF"/>
        </w:rPr>
        <w:t>23.5</w:t>
      </w:r>
      <w:r w:rsidR="00A75041" w:rsidRPr="00A75041">
        <w:rPr>
          <w:rFonts w:hint="eastAsia"/>
          <w:color w:val="000000"/>
          <w:szCs w:val="21"/>
          <w:shd w:val="clear" w:color="auto" w:fill="FFFFFF"/>
        </w:rPr>
        <w:t>万元。</w:t>
      </w:r>
    </w:p>
    <w:p w:rsidR="00E16E51" w:rsidRPr="000E69B6" w:rsidRDefault="00766E3E" w:rsidP="00223DD6">
      <w:pPr>
        <w:spacing w:line="360" w:lineRule="auto"/>
        <w:ind w:firstLineChars="200" w:firstLine="422"/>
        <w:rPr>
          <w:rFonts w:asciiTheme="minorEastAsia" w:hAnsiTheme="minorEastAsia"/>
          <w:b/>
        </w:rPr>
      </w:pPr>
      <w:r w:rsidRPr="000E69B6">
        <w:rPr>
          <w:rFonts w:asciiTheme="minorEastAsia" w:hAnsiTheme="minorEastAsia" w:hint="eastAsia"/>
          <w:b/>
        </w:rPr>
        <w:t>（</w:t>
      </w:r>
      <w:r w:rsidR="00E16E51" w:rsidRPr="000E69B6">
        <w:rPr>
          <w:rFonts w:asciiTheme="minorEastAsia" w:hAnsiTheme="minorEastAsia" w:hint="eastAsia"/>
          <w:b/>
        </w:rPr>
        <w:t>2）妇女</w:t>
      </w:r>
      <w:r w:rsidR="00E16E51" w:rsidRPr="000E69B6">
        <w:rPr>
          <w:rFonts w:asciiTheme="minorEastAsia" w:hAnsiTheme="minorEastAsia"/>
          <w:b/>
        </w:rPr>
        <w:t>创业小额贷款</w:t>
      </w:r>
    </w:p>
    <w:p w:rsidR="00124AA5" w:rsidRPr="00902834" w:rsidRDefault="003561ED" w:rsidP="00902834">
      <w:pPr>
        <w:spacing w:line="360" w:lineRule="auto"/>
        <w:ind w:firstLineChars="200" w:firstLine="420"/>
        <w:rPr>
          <w:rFonts w:asciiTheme="minorEastAsia" w:hAnsiTheme="minorEastAsia"/>
        </w:rPr>
      </w:pPr>
      <w:r>
        <w:rPr>
          <w:rFonts w:asciiTheme="minorEastAsia" w:hAnsiTheme="minorEastAsia" w:hint="eastAsia"/>
        </w:rPr>
        <w:t>伊宁市</w:t>
      </w:r>
      <w:r w:rsidRPr="003561ED">
        <w:rPr>
          <w:rFonts w:asciiTheme="minorEastAsia" w:hAnsiTheme="minorEastAsia" w:hint="eastAsia"/>
        </w:rPr>
        <w:t>妇联</w:t>
      </w:r>
      <w:r w:rsidR="006745A2">
        <w:rPr>
          <w:rFonts w:asciiTheme="minorEastAsia" w:hAnsiTheme="minorEastAsia" w:hint="eastAsia"/>
        </w:rPr>
        <w:t>为</w:t>
      </w:r>
      <w:r w:rsidR="006745A2">
        <w:rPr>
          <w:rFonts w:asciiTheme="minorEastAsia" w:hAnsiTheme="minorEastAsia"/>
        </w:rPr>
        <w:t>有创业能力、创业技能</w:t>
      </w:r>
      <w:r w:rsidR="006745A2">
        <w:rPr>
          <w:rFonts w:asciiTheme="minorEastAsia" w:hAnsiTheme="minorEastAsia" w:hint="eastAsia"/>
        </w:rPr>
        <w:t>的</w:t>
      </w:r>
      <w:r w:rsidR="006745A2">
        <w:rPr>
          <w:rFonts w:asciiTheme="minorEastAsia" w:hAnsiTheme="minorEastAsia"/>
        </w:rPr>
        <w:t>妇女提供申请小额贷款的机会，</w:t>
      </w:r>
      <w:r w:rsidRPr="003561ED">
        <w:rPr>
          <w:rFonts w:asciiTheme="minorEastAsia" w:hAnsiTheme="minorEastAsia" w:hint="eastAsia"/>
        </w:rPr>
        <w:t xml:space="preserve">规范运作，努力将小额贷款工程打造成服务大局、惠及妇女的“民生工程”。 </w:t>
      </w:r>
      <w:r w:rsidR="00902834">
        <w:rPr>
          <w:rFonts w:asciiTheme="minorEastAsia" w:hAnsiTheme="minorEastAsia" w:hint="eastAsia"/>
        </w:rPr>
        <w:t>2</w:t>
      </w:r>
      <w:r w:rsidR="00902834">
        <w:rPr>
          <w:rFonts w:asciiTheme="minorEastAsia" w:hAnsiTheme="minorEastAsia"/>
        </w:rPr>
        <w:t>015</w:t>
      </w:r>
      <w:r w:rsidR="00902834">
        <w:rPr>
          <w:rFonts w:asciiTheme="minorEastAsia" w:hAnsiTheme="minorEastAsia" w:hint="eastAsia"/>
        </w:rPr>
        <w:t>年</w:t>
      </w:r>
      <w:r w:rsidR="00902834">
        <w:rPr>
          <w:rFonts w:asciiTheme="minorEastAsia" w:hAnsiTheme="minorEastAsia"/>
        </w:rPr>
        <w:t>，</w:t>
      </w:r>
      <w:r w:rsidR="00902834">
        <w:rPr>
          <w:rFonts w:asciiTheme="minorEastAsia" w:hAnsiTheme="minorEastAsia" w:hint="eastAsia"/>
        </w:rPr>
        <w:t>全市有</w:t>
      </w:r>
      <w:r w:rsidR="00124AA5" w:rsidRPr="00124AA5">
        <w:rPr>
          <w:rFonts w:asciiTheme="minorEastAsia" w:hAnsiTheme="minorEastAsia" w:hint="eastAsia"/>
        </w:rPr>
        <w:t>30</w:t>
      </w:r>
      <w:r w:rsidR="00902834">
        <w:rPr>
          <w:rFonts w:asciiTheme="minorEastAsia" w:hAnsiTheme="minorEastAsia" w:hint="eastAsia"/>
        </w:rPr>
        <w:t>名妇女共</w:t>
      </w:r>
      <w:r w:rsidR="00902834">
        <w:rPr>
          <w:rFonts w:asciiTheme="minorEastAsia" w:hAnsiTheme="minorEastAsia"/>
        </w:rPr>
        <w:t>得到</w:t>
      </w:r>
      <w:r w:rsidR="00124AA5" w:rsidRPr="00124AA5">
        <w:rPr>
          <w:rFonts w:asciiTheme="minorEastAsia" w:hAnsiTheme="minorEastAsia" w:hint="eastAsia"/>
        </w:rPr>
        <w:t>15万元小额循环资金。</w:t>
      </w:r>
      <w:r w:rsidR="00902834">
        <w:rPr>
          <w:rFonts w:asciiTheme="minorEastAsia" w:hAnsiTheme="minorEastAsia" w:hint="eastAsia"/>
        </w:rPr>
        <w:t>妇联</w:t>
      </w:r>
      <w:r w:rsidR="00902834">
        <w:rPr>
          <w:rFonts w:asciiTheme="minorEastAsia" w:hAnsiTheme="minorEastAsia"/>
        </w:rPr>
        <w:t>也为</w:t>
      </w:r>
      <w:r w:rsidR="00124AA5" w:rsidRPr="00124AA5">
        <w:rPr>
          <w:rFonts w:asciiTheme="minorEastAsia" w:hAnsiTheme="minorEastAsia" w:hint="eastAsia"/>
        </w:rPr>
        <w:t>为3名女企业家争取各3万元共计9万元创业循环资金。</w:t>
      </w:r>
    </w:p>
    <w:p w:rsidR="00E16E51" w:rsidRPr="000E69B6" w:rsidRDefault="00E16E51" w:rsidP="00223DD6">
      <w:pPr>
        <w:spacing w:line="360" w:lineRule="auto"/>
        <w:ind w:firstLineChars="200" w:firstLine="422"/>
        <w:rPr>
          <w:rFonts w:asciiTheme="minorEastAsia" w:hAnsiTheme="minorEastAsia"/>
          <w:b/>
        </w:rPr>
      </w:pPr>
      <w:r w:rsidRPr="000E69B6">
        <w:rPr>
          <w:rFonts w:asciiTheme="minorEastAsia" w:hAnsiTheme="minorEastAsia" w:hint="eastAsia"/>
          <w:b/>
        </w:rPr>
        <w:t>（3）技能</w:t>
      </w:r>
      <w:r w:rsidRPr="000E69B6">
        <w:rPr>
          <w:rFonts w:asciiTheme="minorEastAsia" w:hAnsiTheme="minorEastAsia"/>
          <w:b/>
        </w:rPr>
        <w:t>培训</w:t>
      </w:r>
    </w:p>
    <w:p w:rsidR="00902834" w:rsidRDefault="009560A2" w:rsidP="00223DD6">
      <w:pPr>
        <w:spacing w:line="360" w:lineRule="auto"/>
        <w:ind w:firstLineChars="200" w:firstLine="420"/>
        <w:rPr>
          <w:rFonts w:asciiTheme="minorEastAsia" w:hAnsiTheme="minorEastAsia"/>
        </w:rPr>
      </w:pPr>
      <w:r w:rsidRPr="009560A2">
        <w:rPr>
          <w:rFonts w:asciiTheme="minorEastAsia" w:hAnsiTheme="minorEastAsia" w:hint="eastAsia"/>
        </w:rPr>
        <w:t>大力实施巾帼科技致富工程，大力扶持妇女专业技术协会和合作经济组织发展，切实提高妇女组织化程度。在城镇大力实施“妇女创业就业促进行动”，加快各级家政培训基地建设，推进巾帼家庭服务培训资格认证，在促进妇女创业中彰显特色。</w:t>
      </w:r>
    </w:p>
    <w:p w:rsidR="00E16E51" w:rsidRPr="00456F99" w:rsidRDefault="00E16E51" w:rsidP="00223DD6">
      <w:pPr>
        <w:spacing w:line="360" w:lineRule="auto"/>
        <w:ind w:firstLineChars="200" w:firstLine="422"/>
        <w:rPr>
          <w:rFonts w:asciiTheme="minorEastAsia" w:hAnsiTheme="minorEastAsia"/>
          <w:b/>
        </w:rPr>
      </w:pPr>
      <w:r w:rsidRPr="00456F99">
        <w:rPr>
          <w:rFonts w:asciiTheme="minorEastAsia" w:hAnsiTheme="minorEastAsia" w:hint="eastAsia"/>
          <w:b/>
        </w:rPr>
        <w:t>（4）法律</w:t>
      </w:r>
      <w:r w:rsidRPr="00456F99">
        <w:rPr>
          <w:rFonts w:asciiTheme="minorEastAsia" w:hAnsiTheme="minorEastAsia"/>
          <w:b/>
        </w:rPr>
        <w:t>法规</w:t>
      </w:r>
      <w:r w:rsidR="00ED1EC4" w:rsidRPr="00456F99">
        <w:rPr>
          <w:rFonts w:asciiTheme="minorEastAsia" w:hAnsiTheme="minorEastAsia" w:hint="eastAsia"/>
          <w:b/>
        </w:rPr>
        <w:t>及</w:t>
      </w:r>
      <w:r w:rsidR="00ED1EC4" w:rsidRPr="00456F99">
        <w:rPr>
          <w:rFonts w:asciiTheme="minorEastAsia" w:hAnsiTheme="minorEastAsia"/>
          <w:b/>
        </w:rPr>
        <w:t>相关知识的</w:t>
      </w:r>
      <w:r w:rsidRPr="00456F99">
        <w:rPr>
          <w:rFonts w:asciiTheme="minorEastAsia" w:hAnsiTheme="minorEastAsia"/>
          <w:b/>
        </w:rPr>
        <w:t>培训</w:t>
      </w:r>
    </w:p>
    <w:p w:rsidR="00AF3D07" w:rsidRDefault="00ED1EC4" w:rsidP="00223DD6">
      <w:pPr>
        <w:spacing w:line="360" w:lineRule="auto"/>
        <w:ind w:firstLineChars="200" w:firstLine="420"/>
        <w:rPr>
          <w:rFonts w:asciiTheme="minorEastAsia" w:hAnsiTheme="minorEastAsia"/>
        </w:rPr>
      </w:pPr>
      <w:r w:rsidRPr="00ED1EC4">
        <w:rPr>
          <w:rFonts w:asciiTheme="minorEastAsia" w:hAnsiTheme="minorEastAsia" w:hint="eastAsia"/>
        </w:rPr>
        <w:lastRenderedPageBreak/>
        <w:t>深入基层为妇女群众开展培训活动，结合艾滋病防治、以及法律法规等内容，运用参与互动的授课方式，对接受培训的妇女群众进行耐心细致、形象生动的讲解，截止10月25日，在60个社区和30</w:t>
      </w:r>
      <w:r>
        <w:rPr>
          <w:rFonts w:asciiTheme="minorEastAsia" w:hAnsiTheme="minorEastAsia" w:hint="eastAsia"/>
        </w:rPr>
        <w:t>个村举办了艾滋病</w:t>
      </w:r>
      <w:r>
        <w:rPr>
          <w:rFonts w:asciiTheme="minorEastAsia" w:hAnsiTheme="minorEastAsia"/>
        </w:rPr>
        <w:t>与</w:t>
      </w:r>
      <w:r w:rsidRPr="00ED1EC4">
        <w:rPr>
          <w:rFonts w:asciiTheme="minorEastAsia" w:hAnsiTheme="minorEastAsia" w:hint="eastAsia"/>
        </w:rPr>
        <w:t>知识培训和面对面的宣讲，通过培训，进一步激发广大妇女自我管理、自我服务、自我发展的热情和争创“五好文明家庭”“最美家庭”的积极性和主动性，提升广大妇女的文明素质，促进整个社会的文明进步。</w:t>
      </w:r>
    </w:p>
    <w:p w:rsidR="00E16E51" w:rsidRPr="00456F99" w:rsidRDefault="00E16E51" w:rsidP="00223DD6">
      <w:pPr>
        <w:spacing w:line="360" w:lineRule="auto"/>
        <w:ind w:firstLineChars="200" w:firstLine="422"/>
        <w:rPr>
          <w:rFonts w:asciiTheme="minorEastAsia" w:hAnsiTheme="minorEastAsia"/>
          <w:b/>
        </w:rPr>
      </w:pPr>
      <w:r w:rsidRPr="00456F99">
        <w:rPr>
          <w:rFonts w:asciiTheme="minorEastAsia" w:hAnsiTheme="minorEastAsia" w:hint="eastAsia"/>
          <w:b/>
        </w:rPr>
        <w:t>（5）巾帼助困活动</w:t>
      </w:r>
    </w:p>
    <w:p w:rsidR="00124AA5" w:rsidRPr="00E16E51" w:rsidRDefault="00124AA5" w:rsidP="00223DD6">
      <w:pPr>
        <w:spacing w:line="360" w:lineRule="auto"/>
        <w:ind w:firstLineChars="200" w:firstLine="420"/>
        <w:rPr>
          <w:rFonts w:asciiTheme="minorEastAsia" w:hAnsiTheme="minorEastAsia"/>
        </w:rPr>
      </w:pPr>
      <w:r w:rsidRPr="00124AA5">
        <w:rPr>
          <w:rFonts w:asciiTheme="minorEastAsia" w:hAnsiTheme="minorEastAsia" w:hint="eastAsia"/>
        </w:rPr>
        <w:t>各级妇女组织充分发挥优势，争取社会各界支持，利用春节、“三八”妇女节、母亲节、助残日等机会，在全市范围内开展了慰问女干部、救助贫困母亲和为贫困妇女献爱心活动，全市各级为贫困妇女及贫困妇女干部送慰问金和慰问品共15万 元。共计200名特困妇女，为她们送去了被子，围巾等生活用品。</w:t>
      </w:r>
    </w:p>
    <w:p w:rsidR="00EA35E6" w:rsidRPr="00BC2202" w:rsidRDefault="00EA35E6" w:rsidP="00BC2202">
      <w:pPr>
        <w:pStyle w:val="Heading2"/>
        <w:spacing w:before="0" w:after="0" w:line="360" w:lineRule="auto"/>
      </w:pPr>
      <w:bookmarkStart w:id="54" w:name="_Toc480914407"/>
      <w:r w:rsidRPr="00BC2202">
        <w:t xml:space="preserve">6.3 </w:t>
      </w:r>
      <w:r w:rsidRPr="00BC2202">
        <w:rPr>
          <w:rFonts w:hint="eastAsia"/>
        </w:rPr>
        <w:t>项目对</w:t>
      </w:r>
      <w:r w:rsidRPr="00BC2202">
        <w:t>妇女的影响</w:t>
      </w:r>
      <w:bookmarkEnd w:id="54"/>
    </w:p>
    <w:p w:rsidR="00EA35E6" w:rsidRDefault="00EA35E6" w:rsidP="00EA35E6">
      <w:pPr>
        <w:pStyle w:val="Heading3"/>
      </w:pPr>
      <w:bookmarkStart w:id="55" w:name="_Toc480914408"/>
      <w:r>
        <w:rPr>
          <w:rFonts w:hint="eastAsia"/>
        </w:rPr>
        <w:t>6.3.1</w:t>
      </w:r>
      <w:r>
        <w:t xml:space="preserve"> </w:t>
      </w:r>
      <w:r>
        <w:rPr>
          <w:rFonts w:hint="eastAsia"/>
        </w:rPr>
        <w:t>项目对</w:t>
      </w:r>
      <w:r>
        <w:t>妇女的正面影响</w:t>
      </w:r>
      <w:bookmarkEnd w:id="55"/>
    </w:p>
    <w:p w:rsidR="005A0482" w:rsidRDefault="005A0482" w:rsidP="005A0482">
      <w:pPr>
        <w:adjustRightInd w:val="0"/>
        <w:snapToGrid w:val="0"/>
        <w:spacing w:line="360" w:lineRule="auto"/>
        <w:ind w:firstLineChars="200" w:firstLine="422"/>
        <w:rPr>
          <w:rFonts w:ascii="SimSun" w:hAnsi="SimSun" w:cs="SimSun"/>
          <w:b/>
          <w:iCs/>
          <w:smallCaps/>
          <w:szCs w:val="21"/>
        </w:rPr>
      </w:pPr>
      <w:r>
        <w:rPr>
          <w:rFonts w:ascii="SimSun" w:hAnsi="SimSun" w:cs="SimSun" w:hint="eastAsia"/>
          <w:b/>
          <w:iCs/>
          <w:smallCaps/>
          <w:szCs w:val="21"/>
        </w:rPr>
        <w:t>（1）改善交通环境，提高妇女出行安全</w:t>
      </w:r>
    </w:p>
    <w:p w:rsidR="00991419" w:rsidRPr="00991419" w:rsidRDefault="0057065F" w:rsidP="00991419">
      <w:pPr>
        <w:adjustRightInd w:val="0"/>
        <w:snapToGrid w:val="0"/>
        <w:spacing w:line="360" w:lineRule="auto"/>
        <w:ind w:firstLineChars="200" w:firstLine="420"/>
        <w:rPr>
          <w:rFonts w:ascii="SimSun" w:hAnsi="SimSun" w:cs="SimSun"/>
          <w:iCs/>
          <w:smallCaps/>
          <w:szCs w:val="21"/>
        </w:rPr>
      </w:pPr>
      <w:r w:rsidRPr="0057065F">
        <w:rPr>
          <w:rFonts w:ascii="SimSun" w:hAnsi="SimSun" w:cs="SimSun" w:hint="eastAsia"/>
          <w:iCs/>
          <w:smallCaps/>
          <w:szCs w:val="21"/>
        </w:rPr>
        <w:t>项目</w:t>
      </w:r>
      <w:r w:rsidRPr="0057065F">
        <w:rPr>
          <w:rFonts w:ascii="SimSun" w:hAnsi="SimSun" w:cs="SimSun"/>
          <w:iCs/>
          <w:smallCaps/>
          <w:szCs w:val="21"/>
        </w:rPr>
        <w:t>建成后</w:t>
      </w:r>
      <w:r>
        <w:rPr>
          <w:rFonts w:ascii="SimSun" w:hAnsi="SimSun" w:cs="SimSun" w:hint="eastAsia"/>
          <w:iCs/>
          <w:smallCaps/>
          <w:szCs w:val="21"/>
        </w:rPr>
        <w:t>，减速带</w:t>
      </w:r>
      <w:r>
        <w:rPr>
          <w:rFonts w:ascii="SimSun" w:hAnsi="SimSun" w:cs="SimSun"/>
          <w:iCs/>
          <w:smallCaps/>
          <w:szCs w:val="21"/>
        </w:rPr>
        <w:t>、无障碍过街设施、慢</w:t>
      </w:r>
      <w:r>
        <w:rPr>
          <w:rFonts w:ascii="SimSun" w:hAnsi="SimSun" w:cs="SimSun" w:hint="eastAsia"/>
          <w:iCs/>
          <w:smallCaps/>
          <w:szCs w:val="21"/>
        </w:rPr>
        <w:t>行</w:t>
      </w:r>
      <w:r>
        <w:rPr>
          <w:rFonts w:ascii="SimSun" w:hAnsi="SimSun" w:cs="SimSun"/>
          <w:iCs/>
          <w:smallCaps/>
          <w:szCs w:val="21"/>
        </w:rPr>
        <w:t>系统</w:t>
      </w:r>
      <w:r w:rsidR="00991419">
        <w:rPr>
          <w:rFonts w:ascii="SimSun" w:hAnsi="SimSun" w:cs="SimSun" w:hint="eastAsia"/>
          <w:iCs/>
          <w:smallCaps/>
          <w:szCs w:val="21"/>
        </w:rPr>
        <w:t>等可以</w:t>
      </w:r>
      <w:r w:rsidR="00991419">
        <w:rPr>
          <w:rFonts w:ascii="SimSun" w:hAnsi="SimSun" w:cs="SimSun"/>
          <w:iCs/>
          <w:smallCaps/>
          <w:szCs w:val="21"/>
        </w:rPr>
        <w:t>帮助行动</w:t>
      </w:r>
      <w:r w:rsidR="00991419">
        <w:rPr>
          <w:rFonts w:ascii="SimSun" w:hAnsi="SimSun" w:cs="SimSun" w:hint="eastAsia"/>
          <w:iCs/>
          <w:smallCaps/>
          <w:szCs w:val="21"/>
        </w:rPr>
        <w:t>不便</w:t>
      </w:r>
      <w:r w:rsidR="00991419">
        <w:rPr>
          <w:rFonts w:ascii="SimSun" w:hAnsi="SimSun" w:cs="SimSun"/>
          <w:iCs/>
          <w:smallCaps/>
          <w:szCs w:val="21"/>
        </w:rPr>
        <w:t>的孕妇以及其他妇女群体安全过街，监测系统可以对</w:t>
      </w:r>
      <w:r w:rsidR="00991419">
        <w:rPr>
          <w:rFonts w:ascii="SimSun" w:hAnsi="SimSun" w:cs="SimSun" w:hint="eastAsia"/>
          <w:iCs/>
          <w:smallCaps/>
          <w:szCs w:val="21"/>
        </w:rPr>
        <w:t>违法</w:t>
      </w:r>
      <w:r w:rsidR="00991419">
        <w:rPr>
          <w:rFonts w:ascii="SimSun" w:hAnsi="SimSun" w:cs="SimSun"/>
          <w:iCs/>
          <w:smallCaps/>
          <w:szCs w:val="21"/>
        </w:rPr>
        <w:t>违规行车的现象进行监控</w:t>
      </w:r>
      <w:r w:rsidR="00991419">
        <w:rPr>
          <w:rFonts w:ascii="SimSun" w:hAnsi="SimSun" w:cs="SimSun" w:hint="eastAsia"/>
          <w:iCs/>
          <w:smallCaps/>
          <w:szCs w:val="21"/>
        </w:rPr>
        <w:t>。同时，交通路网完善以及交通管理体系升级后，有助于缓解交通压力，拓宽道路，改善过街设施，完善智能交通系统，提高妇女个人骑车或开车出行的安全。</w:t>
      </w:r>
    </w:p>
    <w:p w:rsidR="005A0482" w:rsidRDefault="005A0482" w:rsidP="006F741D">
      <w:pPr>
        <w:tabs>
          <w:tab w:val="center" w:pos="4364"/>
        </w:tabs>
        <w:adjustRightInd w:val="0"/>
        <w:snapToGrid w:val="0"/>
        <w:spacing w:line="360" w:lineRule="auto"/>
        <w:ind w:firstLineChars="200" w:firstLine="422"/>
        <w:rPr>
          <w:rFonts w:ascii="SimSun" w:hAnsi="SimSun" w:cs="SimSun"/>
          <w:b/>
          <w:bCs/>
          <w:iCs/>
          <w:smallCaps/>
          <w:szCs w:val="21"/>
        </w:rPr>
      </w:pPr>
      <w:r>
        <w:rPr>
          <w:rFonts w:ascii="SimSun" w:hAnsi="SimSun" w:cs="SimSun" w:hint="eastAsia"/>
          <w:b/>
          <w:bCs/>
          <w:iCs/>
          <w:smallCaps/>
          <w:szCs w:val="21"/>
        </w:rPr>
        <w:t>（2）提高妇女乘坐公交车的便利性</w:t>
      </w:r>
      <w:r w:rsidR="006F741D">
        <w:rPr>
          <w:rFonts w:ascii="SimSun" w:hAnsi="SimSun" w:cs="SimSun"/>
          <w:b/>
          <w:bCs/>
          <w:iCs/>
          <w:smallCaps/>
          <w:szCs w:val="21"/>
        </w:rPr>
        <w:tab/>
      </w:r>
    </w:p>
    <w:p w:rsidR="005A0482" w:rsidRPr="00245AEA" w:rsidRDefault="006F741D" w:rsidP="00245AEA">
      <w:pPr>
        <w:adjustRightInd w:val="0"/>
        <w:snapToGrid w:val="0"/>
        <w:spacing w:line="360" w:lineRule="auto"/>
        <w:ind w:firstLineChars="200" w:firstLine="420"/>
        <w:rPr>
          <w:rFonts w:ascii="SimSun" w:hAnsi="SimSun" w:cs="SimSun"/>
          <w:iCs/>
          <w:smallCaps/>
          <w:szCs w:val="21"/>
        </w:rPr>
      </w:pPr>
      <w:r w:rsidRPr="005A0482">
        <w:rPr>
          <w:rFonts w:ascii="SimSun" w:hAnsi="SimSun" w:cs="SimSun" w:hint="eastAsia"/>
          <w:iCs/>
          <w:smallCaps/>
          <w:szCs w:val="21"/>
        </w:rPr>
        <w:t>根据实地</w:t>
      </w:r>
      <w:r>
        <w:rPr>
          <w:rFonts w:ascii="SimSun" w:hAnsi="SimSun" w:cs="SimSun"/>
          <w:iCs/>
          <w:smallCaps/>
          <w:szCs w:val="21"/>
        </w:rPr>
        <w:t>访谈可</w:t>
      </w:r>
      <w:r>
        <w:rPr>
          <w:rFonts w:ascii="SimSun" w:hAnsi="SimSun" w:cs="SimSun" w:hint="eastAsia"/>
          <w:iCs/>
          <w:smallCaps/>
          <w:szCs w:val="21"/>
        </w:rPr>
        <w:t>知</w:t>
      </w:r>
      <w:r>
        <w:rPr>
          <w:rFonts w:ascii="SimSun" w:hAnsi="SimSun" w:cs="SimSun"/>
          <w:iCs/>
          <w:smallCaps/>
          <w:szCs w:val="21"/>
        </w:rPr>
        <w:t>，大部分受访妇女日常出行</w:t>
      </w:r>
      <w:r>
        <w:rPr>
          <w:rFonts w:ascii="SimSun" w:hAnsi="SimSun" w:cs="SimSun" w:hint="eastAsia"/>
          <w:iCs/>
          <w:smallCaps/>
          <w:szCs w:val="21"/>
        </w:rPr>
        <w:t>选择</w:t>
      </w:r>
      <w:r>
        <w:rPr>
          <w:rFonts w:ascii="SimSun" w:hAnsi="SimSun" w:cs="SimSun"/>
          <w:iCs/>
          <w:smallCaps/>
          <w:szCs w:val="21"/>
        </w:rPr>
        <w:t>乘坐公交车的比较多，但是</w:t>
      </w:r>
      <w:r>
        <w:rPr>
          <w:rFonts w:ascii="SimSun" w:hAnsi="SimSun" w:cs="SimSun" w:hint="eastAsia"/>
          <w:iCs/>
          <w:smallCaps/>
          <w:szCs w:val="21"/>
        </w:rPr>
        <w:t>公交车</w:t>
      </w:r>
      <w:r>
        <w:rPr>
          <w:rFonts w:ascii="SimSun" w:hAnsi="SimSun" w:cs="SimSun"/>
          <w:iCs/>
          <w:smallCaps/>
          <w:szCs w:val="21"/>
        </w:rPr>
        <w:t>站台</w:t>
      </w:r>
      <w:r>
        <w:rPr>
          <w:rFonts w:ascii="SimSun" w:hAnsi="SimSun" w:cs="SimSun" w:hint="eastAsia"/>
          <w:iCs/>
          <w:smallCaps/>
          <w:szCs w:val="21"/>
        </w:rPr>
        <w:t>距离</w:t>
      </w:r>
      <w:r>
        <w:rPr>
          <w:rFonts w:ascii="SimSun" w:hAnsi="SimSun" w:cs="SimSun"/>
          <w:iCs/>
          <w:smallCaps/>
          <w:szCs w:val="21"/>
        </w:rPr>
        <w:t>较远、发车频率低等原因</w:t>
      </w:r>
      <w:r>
        <w:rPr>
          <w:rFonts w:ascii="SimSun" w:hAnsi="SimSun" w:cs="SimSun" w:hint="eastAsia"/>
          <w:iCs/>
          <w:smallCaps/>
          <w:szCs w:val="21"/>
        </w:rPr>
        <w:t>迫使</w:t>
      </w:r>
      <w:r>
        <w:rPr>
          <w:rFonts w:ascii="SimSun" w:hAnsi="SimSun" w:cs="SimSun"/>
          <w:iCs/>
          <w:smallCaps/>
          <w:szCs w:val="21"/>
        </w:rPr>
        <w:t>部分女性选择骑电动车</w:t>
      </w:r>
      <w:r w:rsidR="00245AEA">
        <w:rPr>
          <w:rFonts w:ascii="SimSun" w:hAnsi="SimSun" w:cs="SimSun" w:hint="eastAsia"/>
          <w:iCs/>
          <w:smallCaps/>
          <w:szCs w:val="21"/>
        </w:rPr>
        <w:t>。</w:t>
      </w:r>
      <w:r w:rsidR="00245AEA" w:rsidRPr="00245AEA">
        <w:rPr>
          <w:rFonts w:ascii="SimSun" w:hAnsi="SimSun" w:cs="SimSun" w:hint="eastAsia"/>
          <w:iCs/>
          <w:smallCaps/>
          <w:szCs w:val="21"/>
        </w:rPr>
        <w:t>公共交通项目的实施，有助于改善公交线路网、公交车车厢的内部设置和各场站及枢纽站的设施，使换乘衔接更顺畅。使妇女在出行过程中，增加了出行的方式的选择，缩减等候公交车的时间，提高乘坐公交车的安全性和舒适性，保证妇女的出行安全和减少妇女的出行成本。同时，对于孕期妇女还</w:t>
      </w:r>
      <w:r w:rsidR="00245AEA">
        <w:rPr>
          <w:rFonts w:ascii="SimSun" w:hAnsi="SimSun" w:cs="SimSun" w:hint="eastAsia"/>
          <w:iCs/>
          <w:smallCaps/>
          <w:szCs w:val="21"/>
        </w:rPr>
        <w:t>提供了专用座位，节省女性群体进行日常购物、就医、接送孩子的时间</w:t>
      </w:r>
      <w:r w:rsidR="00245AEA">
        <w:rPr>
          <w:rFonts w:ascii="SimSun" w:hAnsi="SimSun" w:cs="SimSun"/>
          <w:iCs/>
          <w:smallCaps/>
          <w:szCs w:val="21"/>
        </w:rPr>
        <w:t>。</w:t>
      </w:r>
    </w:p>
    <w:p w:rsidR="000E69B6" w:rsidRDefault="000E69B6" w:rsidP="000E69B6">
      <w:pPr>
        <w:spacing w:line="360" w:lineRule="auto"/>
        <w:ind w:firstLine="405"/>
        <w:rPr>
          <w:rFonts w:ascii="SimSun" w:hAnsi="SimSun"/>
          <w:b/>
          <w:szCs w:val="21"/>
        </w:rPr>
      </w:pPr>
      <w:r>
        <w:rPr>
          <w:rFonts w:ascii="SimSun" w:hAnsi="SimSun" w:hint="eastAsia"/>
          <w:b/>
          <w:szCs w:val="21"/>
        </w:rPr>
        <w:t>（</w:t>
      </w:r>
      <w:r w:rsidR="00C955C4">
        <w:rPr>
          <w:rFonts w:ascii="SimSun" w:hAnsi="SimSun"/>
          <w:b/>
          <w:szCs w:val="21"/>
        </w:rPr>
        <w:t>3</w:t>
      </w:r>
      <w:r>
        <w:rPr>
          <w:rFonts w:ascii="SimSun" w:hAnsi="SimSun" w:hint="eastAsia"/>
          <w:b/>
          <w:szCs w:val="21"/>
        </w:rPr>
        <w:t>）在项目中实现就业，增加经济收入</w:t>
      </w:r>
    </w:p>
    <w:p w:rsidR="00245AEA" w:rsidRDefault="00245AEA" w:rsidP="00245AEA">
      <w:pPr>
        <w:adjustRightInd w:val="0"/>
        <w:snapToGrid w:val="0"/>
        <w:spacing w:line="360" w:lineRule="auto"/>
        <w:ind w:firstLineChars="200" w:firstLine="420"/>
        <w:rPr>
          <w:rFonts w:ascii="SimSun" w:hAnsi="SimSun" w:cs="SimSun"/>
          <w:iCs/>
          <w:smallCaps/>
          <w:szCs w:val="21"/>
        </w:rPr>
      </w:pPr>
      <w:r>
        <w:rPr>
          <w:rFonts w:ascii="SimSun" w:hAnsi="SimSun" w:cs="SimSun" w:hint="eastAsia"/>
          <w:iCs/>
          <w:smallCaps/>
          <w:szCs w:val="21"/>
        </w:rPr>
        <w:t>项目建设及运营期间，将会产生一些非技术性就业岗位，这些岗位将优先提供给妇女、贫困等弱势群体；另外，项目施工也会带动施工现场周边商店、酒店、杂食铺等商贸活动以及制造型企业的开展及建立，妇女也通过做服务员、销售员、清洁工，操作工等实现就业；项目建设将有助于改善</w:t>
      </w:r>
      <w:r w:rsidR="00A5001C">
        <w:rPr>
          <w:rFonts w:ascii="SimSun" w:hAnsi="SimSun" w:cs="SimSun" w:hint="eastAsia"/>
          <w:iCs/>
          <w:smallCaps/>
          <w:szCs w:val="21"/>
        </w:rPr>
        <w:t>伊宁市的</w:t>
      </w:r>
      <w:r>
        <w:rPr>
          <w:rFonts w:ascii="SimSun" w:hAnsi="SimSun" w:cs="SimSun" w:hint="eastAsia"/>
          <w:iCs/>
          <w:smallCaps/>
          <w:szCs w:val="21"/>
        </w:rPr>
        <w:t>自然和人文环境，从而带动旅游业的进一步发展，旅游业的发展将会促进第三产业的发展，从而将会为妇女带来更多的就业机会，增加她们的收入。</w:t>
      </w:r>
      <w:r w:rsidRPr="00891B90">
        <w:rPr>
          <w:rFonts w:ascii="SimSun" w:hAnsi="SimSun" w:cs="SimSun" w:hint="eastAsia"/>
          <w:iCs/>
          <w:smallCaps/>
          <w:szCs w:val="21"/>
        </w:rPr>
        <w:t>项目施工</w:t>
      </w:r>
      <w:r w:rsidR="00891B90" w:rsidRPr="00891B90">
        <w:rPr>
          <w:rFonts w:ascii="SimSun" w:hAnsi="SimSun" w:cs="SimSun" w:hint="eastAsia"/>
          <w:iCs/>
          <w:smallCaps/>
          <w:szCs w:val="21"/>
        </w:rPr>
        <w:t>和</w:t>
      </w:r>
      <w:r w:rsidR="00891B90" w:rsidRPr="00891B90">
        <w:rPr>
          <w:rFonts w:ascii="SimSun" w:hAnsi="SimSun" w:cs="SimSun"/>
          <w:iCs/>
          <w:smallCaps/>
          <w:szCs w:val="21"/>
        </w:rPr>
        <w:t>运营</w:t>
      </w:r>
      <w:r w:rsidRPr="00891B90">
        <w:rPr>
          <w:rFonts w:ascii="SimSun" w:hAnsi="SimSun" w:cs="SimSun"/>
          <w:iCs/>
          <w:smallCaps/>
          <w:szCs w:val="21"/>
        </w:rPr>
        <w:t>期</w:t>
      </w:r>
      <w:r w:rsidRPr="00891B90">
        <w:rPr>
          <w:rFonts w:ascii="SimSun" w:hAnsi="SimSun" w:cs="SimSun"/>
          <w:iCs/>
          <w:smallCaps/>
          <w:szCs w:val="21"/>
        </w:rPr>
        <w:lastRenderedPageBreak/>
        <w:t>间，</w:t>
      </w:r>
      <w:r w:rsidRPr="00891B90">
        <w:rPr>
          <w:rFonts w:ascii="SimSun" w:hAnsi="SimSun" w:cs="SimSun" w:hint="eastAsia"/>
          <w:iCs/>
          <w:smallCaps/>
          <w:szCs w:val="21"/>
        </w:rPr>
        <w:t>政府将非技术性岗位</w:t>
      </w:r>
      <w:r w:rsidR="00891B90" w:rsidRPr="00891B90">
        <w:rPr>
          <w:rFonts w:ascii="SimSun" w:hAnsi="SimSun" w:cs="SimSun"/>
          <w:iCs/>
          <w:smallCaps/>
          <w:szCs w:val="21"/>
        </w:rPr>
        <w:t>578</w:t>
      </w:r>
      <w:r w:rsidRPr="00891B90">
        <w:rPr>
          <w:rFonts w:ascii="SimSun" w:hAnsi="SimSun" w:cs="SimSun" w:hint="eastAsia"/>
          <w:iCs/>
          <w:smallCaps/>
          <w:szCs w:val="21"/>
        </w:rPr>
        <w:t>个，</w:t>
      </w:r>
      <w:r w:rsidRPr="00891B90">
        <w:rPr>
          <w:rFonts w:ascii="SimSun" w:hAnsi="SimSun" w:cs="SimSun"/>
          <w:iCs/>
          <w:smallCaps/>
          <w:szCs w:val="21"/>
        </w:rPr>
        <w:t>其中</w:t>
      </w:r>
      <w:r w:rsidRPr="00891B90">
        <w:rPr>
          <w:rFonts w:ascii="SimSun" w:hAnsi="SimSun" w:cs="SimSun" w:hint="eastAsia"/>
          <w:iCs/>
          <w:smallCaps/>
          <w:szCs w:val="21"/>
        </w:rPr>
        <w:t>可</w:t>
      </w:r>
      <w:r w:rsidRPr="00891B90">
        <w:rPr>
          <w:rFonts w:ascii="SimSun" w:hAnsi="SimSun" w:cs="SimSun"/>
          <w:iCs/>
          <w:smallCaps/>
          <w:szCs w:val="21"/>
        </w:rPr>
        <w:t>提供给妇女的非技术性岗位</w:t>
      </w:r>
      <w:r w:rsidRPr="00891B90">
        <w:rPr>
          <w:rFonts w:ascii="SimSun" w:hAnsi="SimSun" w:cs="SimSun" w:hint="eastAsia"/>
          <w:iCs/>
          <w:smallCaps/>
          <w:szCs w:val="21"/>
        </w:rPr>
        <w:t>为</w:t>
      </w:r>
      <w:r w:rsidR="00891B90" w:rsidRPr="00891B90">
        <w:rPr>
          <w:rFonts w:ascii="SimSun" w:hAnsi="SimSun" w:cs="SimSun" w:hint="eastAsia"/>
          <w:iCs/>
          <w:smallCaps/>
          <w:szCs w:val="21"/>
        </w:rPr>
        <w:t>1</w:t>
      </w:r>
      <w:r w:rsidRPr="00891B90">
        <w:rPr>
          <w:rFonts w:ascii="SimSun" w:hAnsi="SimSun" w:cs="SimSun" w:hint="eastAsia"/>
          <w:iCs/>
          <w:smallCaps/>
          <w:szCs w:val="21"/>
        </w:rPr>
        <w:t>72个</w:t>
      </w:r>
      <w:r w:rsidR="00891B90">
        <w:rPr>
          <w:rFonts w:ascii="SimSun" w:hAnsi="SimSun" w:cs="SimSun" w:hint="eastAsia"/>
          <w:iCs/>
          <w:smallCaps/>
          <w:szCs w:val="21"/>
        </w:rPr>
        <w:t>。</w:t>
      </w:r>
    </w:p>
    <w:p w:rsidR="000E69B6" w:rsidRDefault="000E69B6" w:rsidP="000E69B6">
      <w:pPr>
        <w:spacing w:line="360" w:lineRule="auto"/>
        <w:ind w:firstLine="405"/>
        <w:rPr>
          <w:rFonts w:ascii="SimSun" w:hAnsi="SimSun"/>
          <w:b/>
          <w:szCs w:val="21"/>
        </w:rPr>
      </w:pPr>
      <w:r>
        <w:rPr>
          <w:rFonts w:ascii="SimSun" w:hAnsi="SimSun" w:hint="eastAsia"/>
          <w:b/>
          <w:szCs w:val="21"/>
        </w:rPr>
        <w:t>（4）改善工作</w:t>
      </w:r>
      <w:r w:rsidR="005A0482">
        <w:rPr>
          <w:rFonts w:ascii="SimSun" w:hAnsi="SimSun" w:hint="eastAsia"/>
          <w:b/>
          <w:szCs w:val="21"/>
        </w:rPr>
        <w:t>、</w:t>
      </w:r>
      <w:r w:rsidR="005A0482">
        <w:rPr>
          <w:rFonts w:ascii="SimSun" w:hAnsi="SimSun"/>
          <w:b/>
          <w:szCs w:val="21"/>
        </w:rPr>
        <w:t>生活</w:t>
      </w:r>
      <w:r>
        <w:rPr>
          <w:rFonts w:ascii="SimSun" w:hAnsi="SimSun" w:hint="eastAsia"/>
          <w:b/>
          <w:szCs w:val="21"/>
        </w:rPr>
        <w:t>环境</w:t>
      </w:r>
    </w:p>
    <w:p w:rsidR="007E2F9B" w:rsidRPr="00140744" w:rsidRDefault="00A97CC6" w:rsidP="00140744">
      <w:pPr>
        <w:spacing w:line="360" w:lineRule="auto"/>
        <w:ind w:firstLine="405"/>
        <w:rPr>
          <w:rFonts w:ascii="SimSun" w:hAnsi="SimSun"/>
          <w:szCs w:val="21"/>
        </w:rPr>
      </w:pPr>
      <w:r w:rsidRPr="00A97CC6">
        <w:rPr>
          <w:rFonts w:ascii="SimSun" w:hAnsi="SimSun" w:hint="eastAsia"/>
          <w:szCs w:val="21"/>
        </w:rPr>
        <w:t>主城区街道</w:t>
      </w:r>
      <w:r w:rsidRPr="00A97CC6">
        <w:rPr>
          <w:rFonts w:ascii="SimSun" w:hAnsi="SimSun"/>
          <w:szCs w:val="21"/>
        </w:rPr>
        <w:t>基础设施老旧，</w:t>
      </w:r>
      <w:r w:rsidRPr="00A97CC6">
        <w:rPr>
          <w:rFonts w:ascii="SimSun" w:hAnsi="SimSun" w:hint="eastAsia"/>
          <w:szCs w:val="21"/>
        </w:rPr>
        <w:t>部分</w:t>
      </w:r>
      <w:r w:rsidRPr="00A97CC6">
        <w:rPr>
          <w:rFonts w:ascii="SimSun" w:hAnsi="SimSun"/>
          <w:szCs w:val="21"/>
        </w:rPr>
        <w:t>街区公交车线路较少</w:t>
      </w:r>
      <w:r w:rsidRPr="00A97CC6">
        <w:rPr>
          <w:rFonts w:ascii="SimSun" w:hAnsi="SimSun" w:hint="eastAsia"/>
          <w:szCs w:val="21"/>
        </w:rPr>
        <w:t>，</w:t>
      </w:r>
      <w:r>
        <w:rPr>
          <w:rFonts w:ascii="SimSun" w:hAnsi="SimSun" w:hint="eastAsia"/>
          <w:szCs w:val="21"/>
        </w:rPr>
        <w:t>这些</w:t>
      </w:r>
      <w:r w:rsidRPr="00A97CC6">
        <w:rPr>
          <w:rFonts w:ascii="SimSun" w:hAnsi="SimSun" w:hint="eastAsia"/>
          <w:szCs w:val="21"/>
        </w:rPr>
        <w:t>基础设施的匮乏都造成妇女</w:t>
      </w:r>
      <w:r>
        <w:rPr>
          <w:rFonts w:ascii="SimSun" w:hAnsi="SimSun" w:hint="eastAsia"/>
          <w:szCs w:val="21"/>
        </w:rPr>
        <w:t>出行环境</w:t>
      </w:r>
      <w:r>
        <w:rPr>
          <w:rFonts w:ascii="SimSun" w:hAnsi="SimSun"/>
          <w:szCs w:val="21"/>
        </w:rPr>
        <w:t>较差</w:t>
      </w:r>
      <w:r w:rsidRPr="00A97CC6">
        <w:rPr>
          <w:rFonts w:ascii="SimSun" w:hAnsi="SimSun" w:hint="eastAsia"/>
          <w:szCs w:val="21"/>
        </w:rPr>
        <w:t>，希望改善</w:t>
      </w:r>
      <w:r>
        <w:rPr>
          <w:rFonts w:ascii="SimSun" w:hAnsi="SimSun" w:hint="eastAsia"/>
          <w:szCs w:val="21"/>
        </w:rPr>
        <w:t>出行</w:t>
      </w:r>
      <w:r w:rsidRPr="00A97CC6">
        <w:rPr>
          <w:rFonts w:ascii="SimSun" w:hAnsi="SimSun" w:hint="eastAsia"/>
          <w:szCs w:val="21"/>
        </w:rPr>
        <w:t>环境。</w:t>
      </w:r>
      <w:r>
        <w:rPr>
          <w:rFonts w:ascii="SimSun" w:hAnsi="SimSun" w:hint="eastAsia"/>
          <w:szCs w:val="21"/>
        </w:rPr>
        <w:t>项目建成</w:t>
      </w:r>
      <w:r>
        <w:rPr>
          <w:rFonts w:ascii="SimSun" w:hAnsi="SimSun"/>
          <w:szCs w:val="21"/>
        </w:rPr>
        <w:t>后，</w:t>
      </w:r>
      <w:r w:rsidRPr="00A97CC6">
        <w:rPr>
          <w:rFonts w:ascii="SimSun" w:hAnsi="SimSun"/>
          <w:szCs w:val="21"/>
        </w:rPr>
        <w:t>项目区</w:t>
      </w:r>
      <w:r w:rsidRPr="00A97CC6">
        <w:rPr>
          <w:rFonts w:ascii="SimSun" w:hAnsi="SimSun" w:hint="eastAsia"/>
          <w:szCs w:val="21"/>
        </w:rPr>
        <w:t>妇女</w:t>
      </w:r>
      <w:r>
        <w:rPr>
          <w:rFonts w:ascii="SimSun" w:hAnsi="SimSun" w:hint="eastAsia"/>
          <w:szCs w:val="21"/>
        </w:rPr>
        <w:t>利用</w:t>
      </w:r>
      <w:r>
        <w:rPr>
          <w:rFonts w:ascii="SimSun" w:hAnsi="SimSun"/>
          <w:szCs w:val="21"/>
        </w:rPr>
        <w:t>便捷的交通，</w:t>
      </w:r>
      <w:r>
        <w:rPr>
          <w:rFonts w:ascii="SimSun" w:hAnsi="SimSun" w:hint="eastAsia"/>
          <w:szCs w:val="21"/>
        </w:rPr>
        <w:t>外出</w:t>
      </w:r>
      <w:r>
        <w:rPr>
          <w:rFonts w:ascii="SimSun" w:hAnsi="SimSun"/>
          <w:szCs w:val="21"/>
        </w:rPr>
        <w:t>买菜、接送孩子</w:t>
      </w:r>
      <w:r>
        <w:rPr>
          <w:rFonts w:ascii="SimSun" w:hAnsi="SimSun" w:hint="eastAsia"/>
          <w:szCs w:val="21"/>
        </w:rPr>
        <w:t>，</w:t>
      </w:r>
      <w:r>
        <w:rPr>
          <w:rFonts w:ascii="SimSun" w:hAnsi="SimSun"/>
          <w:szCs w:val="21"/>
        </w:rPr>
        <w:t>有益</w:t>
      </w:r>
      <w:r>
        <w:rPr>
          <w:rFonts w:ascii="SimSun" w:hAnsi="SimSun" w:hint="eastAsia"/>
          <w:szCs w:val="21"/>
        </w:rPr>
        <w:t>身心</w:t>
      </w:r>
      <w:r>
        <w:rPr>
          <w:rFonts w:ascii="SimSun" w:hAnsi="SimSun"/>
          <w:szCs w:val="21"/>
        </w:rPr>
        <w:t>健康。</w:t>
      </w:r>
    </w:p>
    <w:p w:rsidR="00EA35E6" w:rsidRDefault="00EA35E6" w:rsidP="00EA35E6">
      <w:pPr>
        <w:pStyle w:val="Heading3"/>
      </w:pPr>
      <w:bookmarkStart w:id="56" w:name="_Toc480914409"/>
      <w:r>
        <w:t xml:space="preserve">6.3.2 </w:t>
      </w:r>
      <w:r>
        <w:rPr>
          <w:rFonts w:hint="eastAsia"/>
        </w:rPr>
        <w:t>潜在</w:t>
      </w:r>
      <w:r>
        <w:t>风险</w:t>
      </w:r>
      <w:bookmarkEnd w:id="56"/>
    </w:p>
    <w:p w:rsidR="00D02D27" w:rsidRDefault="00D02D27" w:rsidP="00D02D27">
      <w:pPr>
        <w:adjustRightInd w:val="0"/>
        <w:snapToGrid w:val="0"/>
        <w:spacing w:line="360" w:lineRule="auto"/>
        <w:ind w:firstLineChars="200" w:firstLine="420"/>
        <w:rPr>
          <w:rFonts w:ascii="SimSun" w:hAnsi="SimSun" w:cs="SimSun"/>
          <w:iCs/>
          <w:smallCaps/>
          <w:szCs w:val="21"/>
        </w:rPr>
      </w:pPr>
      <w:r>
        <w:rPr>
          <w:rFonts w:ascii="SimSun" w:hAnsi="SimSun" w:cs="SimSun" w:hint="eastAsia"/>
          <w:iCs/>
          <w:smallCaps/>
          <w:szCs w:val="21"/>
        </w:rPr>
        <w:t>社会</w:t>
      </w:r>
      <w:r>
        <w:rPr>
          <w:rFonts w:ascii="SimSun" w:hAnsi="SimSun" w:cs="SimSun"/>
          <w:iCs/>
          <w:smallCaps/>
          <w:szCs w:val="21"/>
        </w:rPr>
        <w:t>评价</w:t>
      </w:r>
      <w:r>
        <w:rPr>
          <w:rFonts w:ascii="SimSun" w:hAnsi="SimSun" w:cs="SimSun" w:hint="eastAsia"/>
          <w:iCs/>
          <w:smallCaps/>
          <w:szCs w:val="21"/>
        </w:rPr>
        <w:t>小组根据座谈会及个人深度访谈得知，项目会使妇女收益，如增加经济收入，促进身心健康等。但是，在项目设计、实施、管理过程中，如果缺乏社会性别的敏感性，忽略妇女的项目需求和建议，则会降低项目效益，给妇女带来风险。项目给妇女带来的社会风险主要表现在以下几方面：</w:t>
      </w:r>
    </w:p>
    <w:p w:rsidR="00D02D27" w:rsidRDefault="00D02D27" w:rsidP="00D02D27">
      <w:pPr>
        <w:adjustRightInd w:val="0"/>
        <w:snapToGrid w:val="0"/>
        <w:spacing w:line="360" w:lineRule="auto"/>
        <w:ind w:firstLineChars="200" w:firstLine="420"/>
        <w:rPr>
          <w:rFonts w:ascii="SimSun" w:hAnsi="SimSun" w:cs="SimSun"/>
          <w:iCs/>
          <w:smallCaps/>
          <w:szCs w:val="21"/>
        </w:rPr>
      </w:pPr>
      <w:r>
        <w:rPr>
          <w:rFonts w:ascii="SimSun" w:hAnsi="SimSun" w:cs="SimSun" w:hint="eastAsia"/>
          <w:iCs/>
          <w:smallCaps/>
          <w:szCs w:val="21"/>
        </w:rPr>
        <w:t>（</w:t>
      </w:r>
      <w:r>
        <w:rPr>
          <w:rFonts w:ascii="SimSun" w:hAnsi="SimSun" w:cs="SimSun"/>
          <w:iCs/>
          <w:smallCaps/>
          <w:szCs w:val="21"/>
        </w:rPr>
        <w:t>1）项目涉及的土地征用可能直接影响家庭中失去土地的妇女的生活水平。如果失去土地的妇女无法获得就业安置或没有找到合适的工作，妇女的收入就会减少，并且失去耕地，又失去了种地农作物的收成，增加她们家庭的经济压力，降低她们的生活水平。</w:t>
      </w:r>
    </w:p>
    <w:p w:rsidR="00D02D27" w:rsidRDefault="00D02D27" w:rsidP="00D02D27">
      <w:pPr>
        <w:adjustRightInd w:val="0"/>
        <w:snapToGrid w:val="0"/>
        <w:spacing w:line="360" w:lineRule="auto"/>
        <w:ind w:firstLineChars="200" w:firstLine="420"/>
        <w:rPr>
          <w:rFonts w:ascii="SimSun" w:hAnsi="SimSun" w:cs="SimSun"/>
          <w:iCs/>
          <w:smallCaps/>
          <w:szCs w:val="21"/>
        </w:rPr>
      </w:pPr>
      <w:r>
        <w:rPr>
          <w:rFonts w:ascii="SimSun" w:hAnsi="SimSun" w:cs="SimSun" w:hint="eastAsia"/>
          <w:iCs/>
          <w:smallCaps/>
          <w:szCs w:val="21"/>
        </w:rPr>
        <w:t>（</w:t>
      </w:r>
      <w:r>
        <w:rPr>
          <w:rFonts w:ascii="SimSun" w:hAnsi="SimSun" w:cs="SimSun"/>
          <w:iCs/>
          <w:smallCaps/>
          <w:szCs w:val="21"/>
        </w:rPr>
        <w:t>2）妇女在项目中的就业机会受到影响。项目区内，受传统文化以及经济状况、受教育程度的影响，人们（包括女性自己）也往往认为女性的素质不高，在家庭内重大事务还是公共事务的参与能力不高。这种认识往往会导致项目在设计阶段、实施阶段以及运行管理中不考虑妇女的需求和建议。施工单位排斥女工或女工的权利得不到保护，损害女工权益。并且，工程施工期间产生的提供就业机会可能是暂时的，等收工之后，妇女又得面临失业的威胁。</w:t>
      </w:r>
    </w:p>
    <w:p w:rsidR="00D02D27" w:rsidRDefault="00D02D27" w:rsidP="00D02D27">
      <w:pPr>
        <w:adjustRightInd w:val="0"/>
        <w:snapToGrid w:val="0"/>
        <w:spacing w:line="360" w:lineRule="auto"/>
        <w:ind w:firstLineChars="200" w:firstLine="420"/>
        <w:rPr>
          <w:rFonts w:ascii="SimSun" w:hAnsi="SimSun" w:cs="SimSun"/>
          <w:iCs/>
          <w:smallCaps/>
          <w:szCs w:val="21"/>
        </w:rPr>
      </w:pPr>
      <w:r>
        <w:rPr>
          <w:rFonts w:ascii="SimSun" w:hAnsi="SimSun" w:cs="SimSun" w:hint="eastAsia"/>
          <w:iCs/>
          <w:smallCaps/>
          <w:szCs w:val="21"/>
        </w:rPr>
        <w:t>（</w:t>
      </w:r>
      <w:r>
        <w:rPr>
          <w:rFonts w:ascii="SimSun" w:hAnsi="SimSun" w:cs="SimSun"/>
          <w:iCs/>
          <w:smallCaps/>
          <w:szCs w:val="21"/>
        </w:rPr>
        <w:t>3）项目施工对妇女健康的影响。项目施工期间产生的取土、粉尘、噪声对孕期、哺乳期的妇女身体以及身心健康存在影响，可能存在看病、药用开支的负担增加。</w:t>
      </w:r>
    </w:p>
    <w:p w:rsidR="00431E6A" w:rsidRPr="00D02D27" w:rsidRDefault="00D02D27" w:rsidP="00CC6EBE">
      <w:pPr>
        <w:adjustRightInd w:val="0"/>
        <w:snapToGrid w:val="0"/>
        <w:spacing w:line="360" w:lineRule="auto"/>
        <w:ind w:firstLineChars="200" w:firstLine="420"/>
      </w:pPr>
      <w:r>
        <w:rPr>
          <w:rFonts w:ascii="SimSun" w:hAnsi="SimSun" w:cs="SimSun" w:hint="eastAsia"/>
          <w:iCs/>
          <w:smallCaps/>
          <w:szCs w:val="21"/>
        </w:rPr>
        <w:t>（</w:t>
      </w:r>
      <w:r>
        <w:rPr>
          <w:rFonts w:ascii="SimSun" w:hAnsi="SimSun" w:cs="SimSun"/>
          <w:iCs/>
          <w:smallCaps/>
          <w:szCs w:val="21"/>
        </w:rPr>
        <w:t>4）项目完工后对妇女的安全隐患。道路拓宽后，会加快行车速度，这对妇女出行人身安全存在影响；公交系统完工后，路上过快的车速，导致妇女上下车安全以及乘坐公交车期间的</w:t>
      </w:r>
      <w:r>
        <w:rPr>
          <w:rFonts w:ascii="SimSun" w:hAnsi="SimSun" w:cs="SimSun" w:hint="eastAsia"/>
          <w:iCs/>
          <w:smallCaps/>
          <w:szCs w:val="21"/>
        </w:rPr>
        <w:t>安全存在不同程度的影响。</w:t>
      </w:r>
    </w:p>
    <w:p w:rsidR="00EA35E6" w:rsidRPr="00BC2202" w:rsidRDefault="00EA35E6" w:rsidP="00BC2202">
      <w:pPr>
        <w:pStyle w:val="Heading2"/>
        <w:spacing w:before="0" w:after="0" w:line="360" w:lineRule="auto"/>
      </w:pPr>
      <w:bookmarkStart w:id="57" w:name="_Toc480914410"/>
      <w:r w:rsidRPr="00BC2202">
        <w:t xml:space="preserve">6.4 </w:t>
      </w:r>
      <w:r w:rsidRPr="00BC2202">
        <w:rPr>
          <w:rFonts w:hint="eastAsia"/>
        </w:rPr>
        <w:t>妇女</w:t>
      </w:r>
      <w:r w:rsidRPr="00BC2202">
        <w:t>的需求与期望</w:t>
      </w:r>
      <w:bookmarkEnd w:id="57"/>
    </w:p>
    <w:p w:rsidR="005476B4" w:rsidRDefault="005476B4" w:rsidP="005476B4">
      <w:pPr>
        <w:spacing w:line="360" w:lineRule="auto"/>
        <w:ind w:firstLine="405"/>
        <w:rPr>
          <w:szCs w:val="21"/>
        </w:rPr>
      </w:pPr>
      <w:r>
        <w:rPr>
          <w:rFonts w:hint="eastAsia"/>
          <w:szCs w:val="21"/>
        </w:rPr>
        <w:t>在项目准备阶段，项目实施单位、相关</w:t>
      </w:r>
      <w:r>
        <w:rPr>
          <w:szCs w:val="21"/>
        </w:rPr>
        <w:t>机构、街道办</w:t>
      </w:r>
      <w:r>
        <w:rPr>
          <w:rFonts w:hint="eastAsia"/>
          <w:szCs w:val="21"/>
        </w:rPr>
        <w:t>等通过座谈、访谈等方式，了解项目区内妇女的需求和期望。了解妇女的需求和期望对于改进项目设计、保障妇女权益具有积极意义。</w:t>
      </w:r>
    </w:p>
    <w:p w:rsidR="005476B4" w:rsidRDefault="005476B4" w:rsidP="005476B4">
      <w:pPr>
        <w:spacing w:line="360" w:lineRule="auto"/>
        <w:ind w:firstLine="405"/>
        <w:rPr>
          <w:b/>
          <w:szCs w:val="21"/>
        </w:rPr>
      </w:pPr>
      <w:r>
        <w:rPr>
          <w:rFonts w:hint="eastAsia"/>
          <w:b/>
          <w:szCs w:val="21"/>
        </w:rPr>
        <w:t>（</w:t>
      </w:r>
      <w:r>
        <w:rPr>
          <w:rFonts w:hint="eastAsia"/>
          <w:b/>
          <w:szCs w:val="21"/>
        </w:rPr>
        <w:t>1</w:t>
      </w:r>
      <w:r>
        <w:rPr>
          <w:rFonts w:hint="eastAsia"/>
          <w:b/>
          <w:szCs w:val="21"/>
        </w:rPr>
        <w:t>）对项目建设的态度</w:t>
      </w:r>
    </w:p>
    <w:p w:rsidR="005476B4" w:rsidRDefault="005476B4" w:rsidP="00EC1B47">
      <w:pPr>
        <w:spacing w:line="360" w:lineRule="auto"/>
        <w:ind w:firstLine="405"/>
        <w:rPr>
          <w:szCs w:val="21"/>
        </w:rPr>
      </w:pPr>
      <w:r>
        <w:rPr>
          <w:rFonts w:hint="eastAsia"/>
          <w:szCs w:val="21"/>
        </w:rPr>
        <w:t>通过妇女座谈会及访谈得知，妇女</w:t>
      </w:r>
      <w:r>
        <w:rPr>
          <w:rFonts w:hint="eastAsia"/>
          <w:szCs w:val="21"/>
        </w:rPr>
        <w:t>100%</w:t>
      </w:r>
      <w:r>
        <w:rPr>
          <w:rFonts w:hint="eastAsia"/>
          <w:szCs w:val="21"/>
        </w:rPr>
        <w:t>支持项目建设，认为项目非常重要，并表示</w:t>
      </w:r>
      <w:r w:rsidR="00EC1B47">
        <w:rPr>
          <w:rFonts w:hint="eastAsia"/>
          <w:szCs w:val="21"/>
        </w:rPr>
        <w:t>修建</w:t>
      </w:r>
      <w:r w:rsidR="00EC1B47">
        <w:rPr>
          <w:szCs w:val="21"/>
        </w:rPr>
        <w:t>道路、改善交通基础设施、</w:t>
      </w:r>
      <w:r w:rsidR="00EC1B47">
        <w:rPr>
          <w:rFonts w:hint="eastAsia"/>
          <w:szCs w:val="21"/>
        </w:rPr>
        <w:t>升级</w:t>
      </w:r>
      <w:r w:rsidR="00EC1B47">
        <w:rPr>
          <w:szCs w:val="21"/>
        </w:rPr>
        <w:t>交通管理等是</w:t>
      </w:r>
      <w:r w:rsidR="00EC1B47">
        <w:rPr>
          <w:rFonts w:hint="eastAsia"/>
          <w:szCs w:val="21"/>
        </w:rPr>
        <w:t>是她们盼望已久的事情，希望项目能够尽快施工，提高</w:t>
      </w:r>
      <w:r>
        <w:rPr>
          <w:rFonts w:hint="eastAsia"/>
          <w:szCs w:val="21"/>
        </w:rPr>
        <w:t>当地</w:t>
      </w:r>
      <w:r w:rsidR="00EC1B47">
        <w:rPr>
          <w:rFonts w:hint="eastAsia"/>
          <w:szCs w:val="21"/>
        </w:rPr>
        <w:t>居民出行安全性</w:t>
      </w:r>
      <w:r>
        <w:rPr>
          <w:rFonts w:hint="eastAsia"/>
          <w:szCs w:val="21"/>
        </w:rPr>
        <w:t>。她们认为这是对老百姓有益的公益事业，认为项目建成后，</w:t>
      </w:r>
      <w:r w:rsidR="00EC1B47">
        <w:rPr>
          <w:rFonts w:hint="eastAsia"/>
          <w:szCs w:val="21"/>
        </w:rPr>
        <w:t>出行</w:t>
      </w:r>
      <w:r>
        <w:rPr>
          <w:rFonts w:hint="eastAsia"/>
          <w:szCs w:val="21"/>
        </w:rPr>
        <w:t>将更</w:t>
      </w:r>
      <w:r>
        <w:rPr>
          <w:rFonts w:hint="eastAsia"/>
          <w:szCs w:val="21"/>
        </w:rPr>
        <w:lastRenderedPageBreak/>
        <w:t>加方便，能够</w:t>
      </w:r>
      <w:r w:rsidR="00EC1B47">
        <w:rPr>
          <w:rFonts w:hint="eastAsia"/>
          <w:szCs w:val="21"/>
        </w:rPr>
        <w:t>提高出行</w:t>
      </w:r>
      <w:r w:rsidR="00EC1B47">
        <w:rPr>
          <w:szCs w:val="21"/>
        </w:rPr>
        <w:t>效率</w:t>
      </w:r>
      <w:r w:rsidR="00EC1B47">
        <w:rPr>
          <w:rFonts w:hint="eastAsia"/>
          <w:szCs w:val="21"/>
        </w:rPr>
        <w:t>。</w:t>
      </w:r>
    </w:p>
    <w:p w:rsidR="005476B4" w:rsidRDefault="005476B4" w:rsidP="005476B4">
      <w:pPr>
        <w:spacing w:line="360" w:lineRule="auto"/>
        <w:ind w:firstLine="405"/>
        <w:rPr>
          <w:b/>
          <w:szCs w:val="21"/>
        </w:rPr>
      </w:pPr>
      <w:r>
        <w:rPr>
          <w:rFonts w:hint="eastAsia"/>
          <w:b/>
          <w:szCs w:val="21"/>
        </w:rPr>
        <w:t>（</w:t>
      </w:r>
      <w:r>
        <w:rPr>
          <w:rFonts w:hint="eastAsia"/>
          <w:b/>
          <w:szCs w:val="21"/>
        </w:rPr>
        <w:t>2</w:t>
      </w:r>
      <w:r>
        <w:rPr>
          <w:rFonts w:hint="eastAsia"/>
          <w:b/>
          <w:szCs w:val="21"/>
        </w:rPr>
        <w:t>）</w:t>
      </w:r>
      <w:r w:rsidR="00135C59">
        <w:rPr>
          <w:rFonts w:hint="eastAsia"/>
          <w:b/>
          <w:szCs w:val="21"/>
        </w:rPr>
        <w:t>交通</w:t>
      </w:r>
      <w:r w:rsidR="00135C59">
        <w:rPr>
          <w:b/>
          <w:szCs w:val="21"/>
        </w:rPr>
        <w:t>基础设施</w:t>
      </w:r>
      <w:r>
        <w:rPr>
          <w:rFonts w:hint="eastAsia"/>
          <w:b/>
          <w:szCs w:val="21"/>
        </w:rPr>
        <w:t>升级的需求</w:t>
      </w:r>
    </w:p>
    <w:p w:rsidR="005476B4" w:rsidRDefault="006D0403" w:rsidP="005476B4">
      <w:pPr>
        <w:spacing w:line="360" w:lineRule="auto"/>
        <w:ind w:firstLine="405"/>
        <w:rPr>
          <w:szCs w:val="21"/>
        </w:rPr>
      </w:pPr>
      <w:r>
        <w:rPr>
          <w:rFonts w:hint="eastAsia"/>
          <w:szCs w:val="21"/>
        </w:rPr>
        <w:t>项目区受访</w:t>
      </w:r>
      <w:r>
        <w:rPr>
          <w:szCs w:val="21"/>
        </w:rPr>
        <w:t>妇女表示现有的交通设施比较缺乏，比如在部分街道人流较集中</w:t>
      </w:r>
      <w:r>
        <w:rPr>
          <w:rFonts w:hint="eastAsia"/>
          <w:szCs w:val="21"/>
        </w:rPr>
        <w:t>之处</w:t>
      </w:r>
      <w:r>
        <w:rPr>
          <w:szCs w:val="21"/>
        </w:rPr>
        <w:t>未设置减速</w:t>
      </w:r>
      <w:r w:rsidR="00DF30A7">
        <w:rPr>
          <w:rFonts w:hint="eastAsia"/>
          <w:szCs w:val="21"/>
        </w:rPr>
        <w:t>带</w:t>
      </w:r>
      <w:r>
        <w:rPr>
          <w:rFonts w:hint="eastAsia"/>
          <w:szCs w:val="21"/>
        </w:rPr>
        <w:t>、</w:t>
      </w:r>
      <w:r>
        <w:rPr>
          <w:szCs w:val="21"/>
        </w:rPr>
        <w:t>安全信号灯等基本设施，甚至</w:t>
      </w:r>
      <w:r>
        <w:rPr>
          <w:rFonts w:hint="eastAsia"/>
          <w:szCs w:val="21"/>
        </w:rPr>
        <w:t>有</w:t>
      </w:r>
      <w:r>
        <w:rPr>
          <w:szCs w:val="21"/>
        </w:rPr>
        <w:t>的路</w:t>
      </w:r>
      <w:r>
        <w:rPr>
          <w:rFonts w:hint="eastAsia"/>
          <w:szCs w:val="21"/>
        </w:rPr>
        <w:t>口</w:t>
      </w:r>
      <w:r>
        <w:rPr>
          <w:szCs w:val="21"/>
        </w:rPr>
        <w:t>没有红绿灯，无安全岛等慢性设施，</w:t>
      </w:r>
      <w:r>
        <w:rPr>
          <w:rFonts w:hint="eastAsia"/>
          <w:szCs w:val="21"/>
        </w:rPr>
        <w:t>故而</w:t>
      </w:r>
      <w:r>
        <w:rPr>
          <w:szCs w:val="21"/>
        </w:rPr>
        <w:t>希望能够在项目实施中增加这类基础设施，确保妇女</w:t>
      </w:r>
      <w:r>
        <w:rPr>
          <w:rFonts w:hint="eastAsia"/>
          <w:szCs w:val="21"/>
        </w:rPr>
        <w:t>、</w:t>
      </w:r>
      <w:r>
        <w:rPr>
          <w:szCs w:val="21"/>
        </w:rPr>
        <w:t>老人</w:t>
      </w:r>
      <w:r>
        <w:rPr>
          <w:rFonts w:hint="eastAsia"/>
          <w:szCs w:val="21"/>
        </w:rPr>
        <w:t>等特殊</w:t>
      </w:r>
      <w:r>
        <w:rPr>
          <w:szCs w:val="21"/>
        </w:rPr>
        <w:t>群体</w:t>
      </w:r>
      <w:r>
        <w:rPr>
          <w:rFonts w:hint="eastAsia"/>
          <w:szCs w:val="21"/>
        </w:rPr>
        <w:t>过街</w:t>
      </w:r>
      <w:r>
        <w:rPr>
          <w:szCs w:val="21"/>
        </w:rPr>
        <w:t>安全。</w:t>
      </w:r>
    </w:p>
    <w:p w:rsidR="00F102E2" w:rsidRDefault="00F102E2" w:rsidP="005476B4">
      <w:pPr>
        <w:spacing w:line="360" w:lineRule="auto"/>
        <w:ind w:firstLine="405"/>
        <w:rPr>
          <w:b/>
          <w:szCs w:val="21"/>
        </w:rPr>
      </w:pPr>
      <w:r w:rsidRPr="00F102E2">
        <w:rPr>
          <w:rFonts w:hint="eastAsia"/>
          <w:b/>
          <w:szCs w:val="21"/>
        </w:rPr>
        <w:t>（</w:t>
      </w:r>
      <w:r w:rsidR="00205B48">
        <w:rPr>
          <w:b/>
          <w:szCs w:val="21"/>
        </w:rPr>
        <w:t>3</w:t>
      </w:r>
      <w:r w:rsidRPr="00F102E2">
        <w:rPr>
          <w:rFonts w:hint="eastAsia"/>
          <w:b/>
          <w:szCs w:val="21"/>
        </w:rPr>
        <w:t>）</w:t>
      </w:r>
      <w:r w:rsidR="006D0403">
        <w:rPr>
          <w:rFonts w:hint="eastAsia"/>
          <w:b/>
          <w:szCs w:val="21"/>
        </w:rPr>
        <w:t>公共交通</w:t>
      </w:r>
      <w:r w:rsidR="006D0403">
        <w:rPr>
          <w:b/>
          <w:szCs w:val="21"/>
        </w:rPr>
        <w:t>服务升级的需求</w:t>
      </w:r>
    </w:p>
    <w:p w:rsidR="006D0403" w:rsidRPr="006D0403" w:rsidRDefault="006D0403" w:rsidP="005476B4">
      <w:pPr>
        <w:spacing w:line="360" w:lineRule="auto"/>
        <w:ind w:firstLine="405"/>
        <w:rPr>
          <w:szCs w:val="21"/>
        </w:rPr>
      </w:pPr>
      <w:r>
        <w:rPr>
          <w:rFonts w:hint="eastAsia"/>
          <w:szCs w:val="21"/>
        </w:rPr>
        <w:t>通过访谈</w:t>
      </w:r>
      <w:r>
        <w:rPr>
          <w:szCs w:val="21"/>
        </w:rPr>
        <w:t>可知，目前项目区</w:t>
      </w:r>
      <w:r>
        <w:rPr>
          <w:rFonts w:hint="eastAsia"/>
          <w:szCs w:val="21"/>
        </w:rPr>
        <w:t>存在</w:t>
      </w:r>
      <w:r>
        <w:rPr>
          <w:szCs w:val="21"/>
        </w:rPr>
        <w:t>部分街区公交线路较少</w:t>
      </w:r>
      <w:r>
        <w:rPr>
          <w:rFonts w:hint="eastAsia"/>
          <w:szCs w:val="21"/>
        </w:rPr>
        <w:t>，</w:t>
      </w:r>
      <w:r>
        <w:rPr>
          <w:szCs w:val="21"/>
        </w:rPr>
        <w:t>出</w:t>
      </w:r>
      <w:r>
        <w:rPr>
          <w:rFonts w:hint="eastAsia"/>
          <w:szCs w:val="21"/>
        </w:rPr>
        <w:t>门</w:t>
      </w:r>
      <w:r>
        <w:rPr>
          <w:szCs w:val="21"/>
        </w:rPr>
        <w:t>要乘坐公交车得走很远的路，部分公交车站设的临时站牌，没有明确的</w:t>
      </w:r>
      <w:r>
        <w:rPr>
          <w:rFonts w:hint="eastAsia"/>
          <w:szCs w:val="21"/>
        </w:rPr>
        <w:t>标识</w:t>
      </w:r>
      <w:r>
        <w:rPr>
          <w:szCs w:val="21"/>
        </w:rPr>
        <w:t>，项目区目前还运行着中巴车型的公交车，</w:t>
      </w:r>
      <w:r w:rsidR="00205B48">
        <w:rPr>
          <w:rFonts w:hint="eastAsia"/>
          <w:szCs w:val="21"/>
        </w:rPr>
        <w:t>故而</w:t>
      </w:r>
      <w:r w:rsidR="00205B48">
        <w:rPr>
          <w:szCs w:val="21"/>
        </w:rPr>
        <w:t>有</w:t>
      </w:r>
      <w:r>
        <w:rPr>
          <w:rFonts w:hint="eastAsia"/>
          <w:szCs w:val="21"/>
        </w:rPr>
        <w:t>乘客</w:t>
      </w:r>
      <w:r>
        <w:rPr>
          <w:szCs w:val="21"/>
        </w:rPr>
        <w:t>较多的时候非常拥挤</w:t>
      </w:r>
      <w:r>
        <w:rPr>
          <w:rFonts w:hint="eastAsia"/>
          <w:szCs w:val="21"/>
        </w:rPr>
        <w:t>等</w:t>
      </w:r>
      <w:r>
        <w:rPr>
          <w:szCs w:val="21"/>
        </w:rPr>
        <w:t>问题</w:t>
      </w:r>
      <w:r w:rsidR="00205B48">
        <w:rPr>
          <w:szCs w:val="21"/>
        </w:rPr>
        <w:t>，</w:t>
      </w:r>
      <w:r w:rsidR="00205B48">
        <w:rPr>
          <w:rFonts w:hint="eastAsia"/>
          <w:szCs w:val="21"/>
        </w:rPr>
        <w:t>因此</w:t>
      </w:r>
      <w:r w:rsidR="00205B48">
        <w:rPr>
          <w:szCs w:val="21"/>
        </w:rPr>
        <w:t>，</w:t>
      </w:r>
      <w:r>
        <w:rPr>
          <w:szCs w:val="21"/>
        </w:rPr>
        <w:t>项目区</w:t>
      </w:r>
      <w:r>
        <w:rPr>
          <w:rFonts w:hint="eastAsia"/>
          <w:szCs w:val="21"/>
        </w:rPr>
        <w:t>受访</w:t>
      </w:r>
      <w:r>
        <w:rPr>
          <w:szCs w:val="21"/>
        </w:rPr>
        <w:t>妇女希望</w:t>
      </w:r>
      <w:r>
        <w:rPr>
          <w:rFonts w:hint="eastAsia"/>
          <w:szCs w:val="21"/>
        </w:rPr>
        <w:t>可以</w:t>
      </w:r>
      <w:r>
        <w:rPr>
          <w:szCs w:val="21"/>
        </w:rPr>
        <w:t>新增</w:t>
      </w:r>
      <w:r>
        <w:rPr>
          <w:rFonts w:hint="eastAsia"/>
          <w:szCs w:val="21"/>
        </w:rPr>
        <w:t>更宽敞车厢</w:t>
      </w:r>
      <w:r>
        <w:rPr>
          <w:szCs w:val="21"/>
        </w:rPr>
        <w:t>的公交车，</w:t>
      </w:r>
      <w:r>
        <w:rPr>
          <w:rFonts w:hint="eastAsia"/>
          <w:szCs w:val="21"/>
        </w:rPr>
        <w:t>缓解</w:t>
      </w:r>
      <w:r>
        <w:rPr>
          <w:szCs w:val="21"/>
        </w:rPr>
        <w:t>行车高峰期</w:t>
      </w:r>
      <w:r>
        <w:rPr>
          <w:rFonts w:hint="eastAsia"/>
          <w:szCs w:val="21"/>
        </w:rPr>
        <w:t>车厢</w:t>
      </w:r>
      <w:r>
        <w:rPr>
          <w:szCs w:val="21"/>
        </w:rPr>
        <w:t>内拥堵状况</w:t>
      </w:r>
      <w:r w:rsidR="00205B48">
        <w:rPr>
          <w:rFonts w:hint="eastAsia"/>
          <w:szCs w:val="21"/>
        </w:rPr>
        <w:t>，</w:t>
      </w:r>
      <w:r w:rsidR="00205B48">
        <w:rPr>
          <w:szCs w:val="21"/>
        </w:rPr>
        <w:t>希望能设</w:t>
      </w:r>
      <w:r w:rsidR="00205B48">
        <w:rPr>
          <w:rFonts w:hint="eastAsia"/>
          <w:szCs w:val="21"/>
        </w:rPr>
        <w:t>有</w:t>
      </w:r>
      <w:r w:rsidR="00205B48">
        <w:rPr>
          <w:szCs w:val="21"/>
        </w:rPr>
        <w:t>座椅、遮雨棚子</w:t>
      </w:r>
      <w:r w:rsidR="00205B48">
        <w:rPr>
          <w:rFonts w:hint="eastAsia"/>
          <w:szCs w:val="21"/>
        </w:rPr>
        <w:t>的</w:t>
      </w:r>
      <w:r w:rsidR="00205B48">
        <w:rPr>
          <w:szCs w:val="21"/>
        </w:rPr>
        <w:t>公交车</w:t>
      </w:r>
      <w:r w:rsidR="00205B48">
        <w:rPr>
          <w:rFonts w:hint="eastAsia"/>
          <w:szCs w:val="21"/>
        </w:rPr>
        <w:t>站台</w:t>
      </w:r>
      <w:r w:rsidR="00205B48">
        <w:rPr>
          <w:szCs w:val="21"/>
        </w:rPr>
        <w:t>，便于等候公交车</w:t>
      </w:r>
      <w:r w:rsidR="00205B48">
        <w:rPr>
          <w:rFonts w:hint="eastAsia"/>
          <w:szCs w:val="21"/>
        </w:rPr>
        <w:t>，</w:t>
      </w:r>
      <w:r w:rsidR="00205B48">
        <w:rPr>
          <w:szCs w:val="21"/>
        </w:rPr>
        <w:t>增加更多的公交</w:t>
      </w:r>
      <w:r w:rsidR="00205B48">
        <w:rPr>
          <w:rFonts w:hint="eastAsia"/>
          <w:szCs w:val="21"/>
        </w:rPr>
        <w:t>线路</w:t>
      </w:r>
      <w:r w:rsidR="00205B48">
        <w:rPr>
          <w:szCs w:val="21"/>
        </w:rPr>
        <w:t>，</w:t>
      </w:r>
      <w:r w:rsidR="00205B48">
        <w:rPr>
          <w:rFonts w:hint="eastAsia"/>
          <w:szCs w:val="21"/>
        </w:rPr>
        <w:t>提高</w:t>
      </w:r>
      <w:r w:rsidR="00205B48">
        <w:rPr>
          <w:szCs w:val="21"/>
        </w:rPr>
        <w:t>出</w:t>
      </w:r>
      <w:r w:rsidR="00205B48">
        <w:rPr>
          <w:rFonts w:hint="eastAsia"/>
          <w:szCs w:val="21"/>
        </w:rPr>
        <w:t>行</w:t>
      </w:r>
      <w:r w:rsidR="00205B48">
        <w:rPr>
          <w:szCs w:val="21"/>
        </w:rPr>
        <w:t>效率。</w:t>
      </w:r>
    </w:p>
    <w:p w:rsidR="006D0403" w:rsidRDefault="006D0403" w:rsidP="006D0403">
      <w:pPr>
        <w:spacing w:line="360" w:lineRule="auto"/>
        <w:ind w:firstLine="405"/>
        <w:rPr>
          <w:b/>
          <w:szCs w:val="21"/>
        </w:rPr>
      </w:pPr>
      <w:r>
        <w:rPr>
          <w:rFonts w:hint="eastAsia"/>
          <w:b/>
          <w:szCs w:val="21"/>
        </w:rPr>
        <w:t>（</w:t>
      </w:r>
      <w:r w:rsidR="00205B48">
        <w:rPr>
          <w:b/>
          <w:szCs w:val="21"/>
        </w:rPr>
        <w:t>4</w:t>
      </w:r>
      <w:r>
        <w:rPr>
          <w:rFonts w:hint="eastAsia"/>
          <w:b/>
          <w:szCs w:val="21"/>
        </w:rPr>
        <w:t>）获得项目就业机会的需求</w:t>
      </w:r>
    </w:p>
    <w:p w:rsidR="00205B48" w:rsidRPr="00D271ED" w:rsidRDefault="00D271ED" w:rsidP="00D271ED">
      <w:pPr>
        <w:adjustRightInd w:val="0"/>
        <w:snapToGrid w:val="0"/>
        <w:spacing w:line="360" w:lineRule="auto"/>
        <w:ind w:firstLineChars="200" w:firstLine="420"/>
        <w:rPr>
          <w:szCs w:val="21"/>
        </w:rPr>
      </w:pPr>
      <w:r>
        <w:rPr>
          <w:rFonts w:ascii="SimSun" w:hAnsi="SimSun" w:cs="SimSun" w:hint="eastAsia"/>
          <w:iCs/>
          <w:smallCaps/>
          <w:szCs w:val="21"/>
        </w:rPr>
        <w:t>在项目建设及后期运营过程中，将会需要部分临时性工人。在实地调查中，社会评价小组了解到项目建设期间施工地点距离居民生活区较近，工作时间相对弹性，因此项目区根据实地</w:t>
      </w:r>
      <w:r>
        <w:rPr>
          <w:rFonts w:ascii="SimSun" w:hAnsi="SimSun" w:cs="SimSun"/>
          <w:iCs/>
          <w:smallCaps/>
          <w:szCs w:val="21"/>
        </w:rPr>
        <w:t>调查可知，项目</w:t>
      </w:r>
      <w:r>
        <w:rPr>
          <w:rFonts w:ascii="SimSun" w:hAnsi="SimSun" w:cs="SimSun" w:hint="eastAsia"/>
          <w:iCs/>
          <w:smallCaps/>
          <w:szCs w:val="21"/>
        </w:rPr>
        <w:t>90</w:t>
      </w:r>
      <w:r>
        <w:rPr>
          <w:rFonts w:ascii="SimSun" w:hAnsi="SimSun" w:cs="SimSun"/>
          <w:iCs/>
          <w:smallCaps/>
          <w:szCs w:val="21"/>
        </w:rPr>
        <w:t>%以上的受访妇女表示，</w:t>
      </w:r>
      <w:r>
        <w:rPr>
          <w:rFonts w:ascii="SimSun" w:hAnsi="SimSun" w:cs="SimSun" w:hint="eastAsia"/>
          <w:iCs/>
          <w:smallCaps/>
          <w:szCs w:val="21"/>
        </w:rPr>
        <w:t>希望</w:t>
      </w:r>
      <w:r>
        <w:rPr>
          <w:rFonts w:ascii="SimSun" w:hAnsi="SimSun" w:cs="SimSun"/>
          <w:iCs/>
          <w:smallCaps/>
          <w:szCs w:val="21"/>
        </w:rPr>
        <w:t>能在项目建设和运营阶段获得</w:t>
      </w:r>
      <w:r>
        <w:rPr>
          <w:rFonts w:ascii="SimSun" w:hAnsi="SimSun" w:cs="SimSun" w:hint="eastAsia"/>
          <w:iCs/>
          <w:smallCaps/>
          <w:szCs w:val="21"/>
        </w:rPr>
        <w:t>工作</w:t>
      </w:r>
      <w:r>
        <w:rPr>
          <w:rFonts w:ascii="SimSun" w:hAnsi="SimSun" w:cs="SimSun"/>
          <w:iCs/>
          <w:smallCaps/>
          <w:szCs w:val="21"/>
        </w:rPr>
        <w:t>机会</w:t>
      </w:r>
      <w:r>
        <w:rPr>
          <w:rFonts w:ascii="SimSun" w:hAnsi="SimSun" w:cs="SimSun" w:hint="eastAsia"/>
          <w:iCs/>
          <w:smallCaps/>
          <w:szCs w:val="21"/>
        </w:rPr>
        <w:t>。</w:t>
      </w:r>
    </w:p>
    <w:p w:rsidR="00F102E2" w:rsidRDefault="00F102E2" w:rsidP="005476B4">
      <w:pPr>
        <w:spacing w:line="360" w:lineRule="auto"/>
        <w:ind w:firstLine="405"/>
        <w:rPr>
          <w:b/>
          <w:szCs w:val="21"/>
        </w:rPr>
      </w:pPr>
      <w:r>
        <w:rPr>
          <w:rFonts w:hint="eastAsia"/>
          <w:b/>
          <w:szCs w:val="21"/>
        </w:rPr>
        <w:t>（</w:t>
      </w:r>
      <w:r w:rsidR="00205B48">
        <w:rPr>
          <w:b/>
          <w:szCs w:val="21"/>
        </w:rPr>
        <w:t>5</w:t>
      </w:r>
      <w:r>
        <w:rPr>
          <w:rFonts w:hint="eastAsia"/>
          <w:b/>
          <w:szCs w:val="21"/>
        </w:rPr>
        <w:t>）</w:t>
      </w:r>
      <w:r w:rsidR="006D0403">
        <w:rPr>
          <w:rFonts w:hint="eastAsia"/>
          <w:b/>
          <w:szCs w:val="21"/>
        </w:rPr>
        <w:t>提高</w:t>
      </w:r>
      <w:r w:rsidR="006D0403">
        <w:rPr>
          <w:b/>
          <w:szCs w:val="21"/>
        </w:rPr>
        <w:t>交通安全意识的需求</w:t>
      </w:r>
    </w:p>
    <w:p w:rsidR="001B69E6" w:rsidRPr="00205B48" w:rsidRDefault="007C5D60" w:rsidP="00CC6EBE">
      <w:pPr>
        <w:spacing w:line="360" w:lineRule="auto"/>
        <w:ind w:firstLine="405"/>
      </w:pPr>
      <w:r>
        <w:rPr>
          <w:rFonts w:hint="eastAsia"/>
          <w:szCs w:val="21"/>
        </w:rPr>
        <w:t>在</w:t>
      </w:r>
      <w:r>
        <w:rPr>
          <w:szCs w:val="21"/>
        </w:rPr>
        <w:t>实地调查的过程中了解到，项目区部分居民交通出行的意识不高</w:t>
      </w:r>
      <w:r>
        <w:rPr>
          <w:rFonts w:hint="eastAsia"/>
          <w:szCs w:val="21"/>
        </w:rPr>
        <w:t>，</w:t>
      </w:r>
      <w:r>
        <w:rPr>
          <w:szCs w:val="21"/>
        </w:rPr>
        <w:t>仍然存在司机闯红灯，违章停车，过街不走人行</w:t>
      </w:r>
      <w:r>
        <w:rPr>
          <w:rFonts w:hint="eastAsia"/>
          <w:szCs w:val="21"/>
        </w:rPr>
        <w:t>横道线</w:t>
      </w:r>
      <w:r>
        <w:rPr>
          <w:szCs w:val="21"/>
        </w:rPr>
        <w:t>的行为。</w:t>
      </w:r>
      <w:r>
        <w:rPr>
          <w:rFonts w:hint="eastAsia"/>
          <w:szCs w:val="21"/>
        </w:rPr>
        <w:t>同时</w:t>
      </w:r>
      <w:r>
        <w:rPr>
          <w:szCs w:val="21"/>
        </w:rPr>
        <w:t>，</w:t>
      </w:r>
      <w:r w:rsidRPr="007C5D60">
        <w:rPr>
          <w:rFonts w:hint="eastAsia"/>
          <w:szCs w:val="21"/>
        </w:rPr>
        <w:t>大部分</w:t>
      </w:r>
      <w:r>
        <w:rPr>
          <w:rFonts w:hint="eastAsia"/>
          <w:szCs w:val="21"/>
        </w:rPr>
        <w:t>受访</w:t>
      </w:r>
      <w:r w:rsidRPr="007C5D60">
        <w:rPr>
          <w:rFonts w:hint="eastAsia"/>
          <w:szCs w:val="21"/>
        </w:rPr>
        <w:t>女性对</w:t>
      </w:r>
      <w:r w:rsidR="008B4158">
        <w:rPr>
          <w:rFonts w:hint="eastAsia"/>
          <w:szCs w:val="21"/>
        </w:rPr>
        <w:t>提出希望</w:t>
      </w:r>
      <w:r w:rsidRPr="007C5D60">
        <w:rPr>
          <w:rFonts w:hint="eastAsia"/>
          <w:szCs w:val="21"/>
        </w:rPr>
        <w:t>接受培训，学习宣传手册、看电视或报纸和看宣传栏布告等活动来提高</w:t>
      </w:r>
      <w:r w:rsidR="00002351">
        <w:rPr>
          <w:rFonts w:hint="eastAsia"/>
          <w:szCs w:val="21"/>
        </w:rPr>
        <w:t>交通安全意识，</w:t>
      </w:r>
      <w:r w:rsidR="00002351">
        <w:rPr>
          <w:szCs w:val="21"/>
        </w:rPr>
        <w:t>做好安全出行，遵守</w:t>
      </w:r>
      <w:r w:rsidR="00002351">
        <w:rPr>
          <w:rFonts w:hint="eastAsia"/>
          <w:szCs w:val="21"/>
        </w:rPr>
        <w:t>交通</w:t>
      </w:r>
      <w:r w:rsidR="00002351">
        <w:rPr>
          <w:szCs w:val="21"/>
        </w:rPr>
        <w:t>规则出行。</w:t>
      </w:r>
    </w:p>
    <w:p w:rsidR="00EA35E6" w:rsidRPr="00BC2202" w:rsidRDefault="00EA35E6" w:rsidP="00BC2202">
      <w:pPr>
        <w:pStyle w:val="Heading2"/>
        <w:spacing w:before="0" w:after="0" w:line="360" w:lineRule="auto"/>
      </w:pPr>
      <w:bookmarkStart w:id="58" w:name="_Toc480914411"/>
      <w:r w:rsidRPr="00BC2202">
        <w:rPr>
          <w:rFonts w:hint="eastAsia"/>
        </w:rPr>
        <w:t xml:space="preserve">6.5 </w:t>
      </w:r>
      <w:r w:rsidRPr="00BC2202">
        <w:rPr>
          <w:rFonts w:hint="eastAsia"/>
        </w:rPr>
        <w:t>社会</w:t>
      </w:r>
      <w:r w:rsidRPr="00BC2202">
        <w:t>性别行动计划</w:t>
      </w:r>
      <w:bookmarkEnd w:id="58"/>
    </w:p>
    <w:p w:rsidR="008D380F" w:rsidRDefault="008B4158" w:rsidP="00EE5C7C">
      <w:pPr>
        <w:adjustRightInd w:val="0"/>
        <w:snapToGrid w:val="0"/>
        <w:spacing w:line="360" w:lineRule="auto"/>
        <w:ind w:firstLineChars="200" w:firstLine="420"/>
        <w:rPr>
          <w:rFonts w:ascii="SimSun" w:hAnsi="SimSun" w:cs="SimSun"/>
          <w:iCs/>
          <w:smallCaps/>
          <w:szCs w:val="21"/>
        </w:rPr>
      </w:pPr>
      <w:r>
        <w:rPr>
          <w:rFonts w:ascii="SimSun" w:hAnsi="SimSun" w:cs="SimSun" w:hint="eastAsia"/>
          <w:iCs/>
          <w:smallCaps/>
          <w:szCs w:val="21"/>
        </w:rPr>
        <w:t>伊宁市的交通环境</w:t>
      </w:r>
      <w:r>
        <w:rPr>
          <w:rFonts w:ascii="SimSun" w:hAnsi="SimSun" w:cs="SimSun"/>
          <w:iCs/>
          <w:smallCaps/>
          <w:szCs w:val="21"/>
        </w:rPr>
        <w:t>改善</w:t>
      </w:r>
      <w:r>
        <w:rPr>
          <w:rFonts w:ascii="SimSun" w:hAnsi="SimSun" w:cs="SimSun" w:hint="eastAsia"/>
          <w:iCs/>
          <w:smallCaps/>
          <w:szCs w:val="21"/>
        </w:rPr>
        <w:t>项目、交通</w:t>
      </w:r>
      <w:r>
        <w:rPr>
          <w:rFonts w:ascii="SimSun" w:hAnsi="SimSun" w:cs="SimSun"/>
          <w:iCs/>
          <w:smallCaps/>
          <w:szCs w:val="21"/>
        </w:rPr>
        <w:t>管理和道路安全项目、</w:t>
      </w:r>
      <w:r>
        <w:rPr>
          <w:rFonts w:ascii="SimSun" w:hAnsi="SimSun" w:cs="SimSun" w:hint="eastAsia"/>
          <w:iCs/>
          <w:smallCaps/>
          <w:szCs w:val="21"/>
        </w:rPr>
        <w:t>公共交通项目的实施将有助于改善项目区交通和公共设施，对于提升城市质量，促进第二、三产业的发展具有积极意义。项目区内的妇女将通过投工投劳等从项目中获益，与此同时，项目建设过程中可能存在一些潜在的风险。因此，需要采取具有社会性别敏感的措施，增强项目的正面效益，将项目潜在的负面影响降至最低。从而增加妇女在项目中的参与，促进妇女的发展。</w:t>
      </w:r>
      <w:r w:rsidR="008D380F" w:rsidRPr="008D380F">
        <w:rPr>
          <w:rFonts w:ascii="SimSun" w:hAnsi="SimSun" w:cs="SimSun" w:hint="eastAsia"/>
          <w:iCs/>
          <w:smallCaps/>
          <w:szCs w:val="21"/>
        </w:rPr>
        <w:t>在与伊宁市项目办、实施机构、妇联以及相关机构充分沟通、协商的基础上制定了本项目的妇女行动计划，见表6-3。</w:t>
      </w:r>
    </w:p>
    <w:p w:rsidR="00EE5C7C" w:rsidRPr="00432E55" w:rsidRDefault="00EE5C7C" w:rsidP="00432E55">
      <w:pPr>
        <w:adjustRightInd w:val="0"/>
        <w:snapToGrid w:val="0"/>
        <w:spacing w:line="360" w:lineRule="auto"/>
        <w:ind w:firstLineChars="200" w:firstLine="420"/>
        <w:rPr>
          <w:rFonts w:ascii="SimSun" w:hAnsi="SimSun" w:cs="SimSun"/>
          <w:iCs/>
          <w:smallCaps/>
          <w:szCs w:val="21"/>
        </w:rPr>
      </w:pPr>
      <w:r w:rsidRPr="00432E55">
        <w:rPr>
          <w:rFonts w:ascii="SimSun" w:hAnsi="SimSun" w:cs="SimSun" w:hint="eastAsia"/>
          <w:iCs/>
          <w:smallCaps/>
          <w:szCs w:val="21"/>
        </w:rPr>
        <w:t>社会性别行动计划监测纳入少数民族发展活动监测范围，直到项目完工。外部监测评估费用纳入工程预算。</w:t>
      </w:r>
    </w:p>
    <w:p w:rsidR="00EE5C7C" w:rsidRPr="00EE5C7C" w:rsidRDefault="00EE5C7C" w:rsidP="00EE5C7C">
      <w:pPr>
        <w:adjustRightInd w:val="0"/>
        <w:snapToGrid w:val="0"/>
        <w:spacing w:line="360" w:lineRule="auto"/>
        <w:ind w:firstLineChars="200" w:firstLine="420"/>
        <w:rPr>
          <w:rFonts w:ascii="SimSun" w:hAnsi="SimSun" w:cs="SimSun"/>
          <w:iCs/>
          <w:smallCaps/>
          <w:szCs w:val="21"/>
        </w:rPr>
      </w:pPr>
    </w:p>
    <w:p w:rsidR="00EE5C7C" w:rsidRDefault="00EE5C7C" w:rsidP="008D380F">
      <w:pPr>
        <w:adjustRightInd w:val="0"/>
        <w:snapToGrid w:val="0"/>
        <w:spacing w:line="360" w:lineRule="auto"/>
        <w:ind w:firstLineChars="200" w:firstLine="420"/>
        <w:rPr>
          <w:rFonts w:ascii="SimSun" w:hAnsi="SimSun" w:cs="SimSun"/>
          <w:iCs/>
          <w:smallCaps/>
          <w:szCs w:val="21"/>
        </w:rPr>
        <w:sectPr w:rsidR="00EE5C7C" w:rsidSect="00A965AD">
          <w:pgSz w:w="11906" w:h="16838"/>
          <w:pgMar w:top="1440" w:right="1440" w:bottom="1440" w:left="1800" w:header="851" w:footer="992" w:gutter="0"/>
          <w:cols w:space="720"/>
          <w:docGrid w:type="lines" w:linePitch="312"/>
        </w:sectPr>
      </w:pPr>
    </w:p>
    <w:p w:rsidR="00B94BC8" w:rsidRPr="00432E55" w:rsidRDefault="008D380F" w:rsidP="00432E55">
      <w:pPr>
        <w:pStyle w:val="Caption"/>
        <w:keepNext/>
        <w:jc w:val="center"/>
      </w:pPr>
      <w:bookmarkStart w:id="59" w:name="_Toc458944938"/>
      <w:bookmarkStart w:id="60" w:name="_Toc480914448"/>
      <w:r w:rsidRPr="008D380F">
        <w:rPr>
          <w:rFonts w:hint="eastAsia"/>
        </w:rPr>
        <w:lastRenderedPageBreak/>
        <w:t>表</w:t>
      </w:r>
      <w:r w:rsidRPr="008D380F">
        <w:rPr>
          <w:rFonts w:hint="eastAsia"/>
        </w:rPr>
        <w:t>6</w:t>
      </w:r>
      <w:r w:rsidRPr="008D380F">
        <w:t>-3</w:t>
      </w:r>
      <w:r w:rsidRPr="008D380F">
        <w:rPr>
          <w:rFonts w:hint="eastAsia"/>
        </w:rPr>
        <w:t xml:space="preserve"> </w:t>
      </w:r>
      <w:r w:rsidRPr="008D380F">
        <w:rPr>
          <w:rFonts w:hint="eastAsia"/>
        </w:rPr>
        <w:t>社会</w:t>
      </w:r>
      <w:r w:rsidRPr="008D380F">
        <w:t>性别行动计划</w:t>
      </w:r>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688"/>
        <w:gridCol w:w="1953"/>
        <w:gridCol w:w="1395"/>
        <w:gridCol w:w="4045"/>
        <w:gridCol w:w="1512"/>
        <w:gridCol w:w="2145"/>
      </w:tblGrid>
      <w:tr w:rsidR="008D380F" w:rsidRPr="008D380F" w:rsidTr="008D380F">
        <w:trPr>
          <w:trHeight w:val="381"/>
          <w:tblHeader/>
          <w:jc w:val="center"/>
        </w:trPr>
        <w:tc>
          <w:tcPr>
            <w:tcW w:w="434" w:type="pct"/>
            <w:shd w:val="clear" w:color="auto" w:fill="7F7F7F" w:themeFill="text1" w:themeFillTint="80"/>
            <w:vAlign w:val="center"/>
          </w:tcPr>
          <w:p w:rsidR="008D380F" w:rsidRPr="008D380F" w:rsidRDefault="008D380F" w:rsidP="008D380F">
            <w:pPr>
              <w:adjustRightInd w:val="0"/>
              <w:snapToGrid w:val="0"/>
              <w:jc w:val="center"/>
              <w:rPr>
                <w:rFonts w:ascii="Arial" w:eastAsia="SimSun" w:hAnsi="Arial" w:cs="Arial"/>
                <w:b/>
                <w:sz w:val="20"/>
                <w:szCs w:val="21"/>
              </w:rPr>
            </w:pPr>
            <w:bookmarkStart w:id="61" w:name="_Toc233193385"/>
            <w:r w:rsidRPr="008D380F">
              <w:rPr>
                <w:rFonts w:ascii="Arial" w:eastAsia="SimSun" w:hAnsi="Arial" w:cs="Arial" w:hint="eastAsia"/>
                <w:b/>
                <w:sz w:val="20"/>
                <w:szCs w:val="21"/>
              </w:rPr>
              <w:t>行动建议</w:t>
            </w:r>
          </w:p>
        </w:tc>
        <w:tc>
          <w:tcPr>
            <w:tcW w:w="605" w:type="pct"/>
            <w:shd w:val="clear" w:color="auto" w:fill="7F7F7F" w:themeFill="text1" w:themeFillTint="80"/>
            <w:vAlign w:val="center"/>
          </w:tcPr>
          <w:p w:rsidR="008D380F" w:rsidRPr="008D380F" w:rsidRDefault="008D380F" w:rsidP="008D380F">
            <w:pPr>
              <w:adjustRightInd w:val="0"/>
              <w:snapToGrid w:val="0"/>
              <w:jc w:val="center"/>
              <w:rPr>
                <w:rFonts w:ascii="Arial" w:eastAsia="SimSun" w:hAnsi="Arial" w:cs="Arial"/>
                <w:b/>
                <w:sz w:val="20"/>
                <w:szCs w:val="21"/>
              </w:rPr>
            </w:pPr>
            <w:r w:rsidRPr="008D380F">
              <w:rPr>
                <w:rFonts w:ascii="Arial" w:eastAsia="SimSun" w:hAnsi="Arial" w:cs="Arial" w:hint="eastAsia"/>
                <w:b/>
                <w:sz w:val="20"/>
                <w:szCs w:val="21"/>
              </w:rPr>
              <w:t>目标人群</w:t>
            </w:r>
          </w:p>
        </w:tc>
        <w:tc>
          <w:tcPr>
            <w:tcW w:w="700" w:type="pct"/>
            <w:shd w:val="clear" w:color="auto" w:fill="7F7F7F" w:themeFill="text1" w:themeFillTint="80"/>
            <w:vAlign w:val="center"/>
          </w:tcPr>
          <w:p w:rsidR="008D380F" w:rsidRPr="008D380F" w:rsidRDefault="008D380F" w:rsidP="008D380F">
            <w:pPr>
              <w:adjustRightInd w:val="0"/>
              <w:snapToGrid w:val="0"/>
              <w:jc w:val="center"/>
              <w:rPr>
                <w:rFonts w:ascii="Arial" w:eastAsia="SimSun" w:hAnsi="Arial" w:cs="Arial"/>
                <w:b/>
                <w:sz w:val="20"/>
                <w:szCs w:val="21"/>
              </w:rPr>
            </w:pPr>
            <w:r w:rsidRPr="008D380F">
              <w:rPr>
                <w:rFonts w:ascii="Arial" w:eastAsia="SimSun" w:hAnsi="Arial" w:cs="Arial" w:hint="eastAsia"/>
                <w:b/>
                <w:sz w:val="20"/>
                <w:szCs w:val="21"/>
              </w:rPr>
              <w:t>实施机构</w:t>
            </w:r>
          </w:p>
        </w:tc>
        <w:tc>
          <w:tcPr>
            <w:tcW w:w="500" w:type="pct"/>
            <w:shd w:val="clear" w:color="auto" w:fill="7F7F7F" w:themeFill="text1" w:themeFillTint="80"/>
            <w:vAlign w:val="center"/>
          </w:tcPr>
          <w:p w:rsidR="008D380F" w:rsidRPr="008D380F" w:rsidRDefault="008D380F" w:rsidP="008D380F">
            <w:pPr>
              <w:adjustRightInd w:val="0"/>
              <w:snapToGrid w:val="0"/>
              <w:jc w:val="center"/>
              <w:rPr>
                <w:rFonts w:ascii="Arial" w:eastAsia="SimSun" w:hAnsi="Arial" w:cs="Arial"/>
                <w:b/>
                <w:sz w:val="20"/>
                <w:szCs w:val="21"/>
              </w:rPr>
            </w:pPr>
            <w:r w:rsidRPr="008D380F">
              <w:rPr>
                <w:rFonts w:ascii="Arial" w:eastAsia="SimSun" w:hAnsi="Arial" w:cs="Arial" w:hint="eastAsia"/>
                <w:b/>
                <w:sz w:val="20"/>
                <w:szCs w:val="21"/>
              </w:rPr>
              <w:t>时间</w:t>
            </w:r>
          </w:p>
        </w:tc>
        <w:tc>
          <w:tcPr>
            <w:tcW w:w="1450" w:type="pct"/>
            <w:shd w:val="clear" w:color="auto" w:fill="7F7F7F" w:themeFill="text1" w:themeFillTint="80"/>
            <w:vAlign w:val="center"/>
          </w:tcPr>
          <w:p w:rsidR="008D380F" w:rsidRPr="008D380F" w:rsidRDefault="008D380F" w:rsidP="008D380F">
            <w:pPr>
              <w:adjustRightInd w:val="0"/>
              <w:snapToGrid w:val="0"/>
              <w:jc w:val="center"/>
              <w:rPr>
                <w:rFonts w:ascii="Arial" w:eastAsia="SimSun" w:hAnsi="Arial" w:cs="Arial"/>
                <w:b/>
                <w:sz w:val="20"/>
                <w:szCs w:val="21"/>
              </w:rPr>
            </w:pPr>
            <w:r w:rsidRPr="008D380F">
              <w:rPr>
                <w:rFonts w:ascii="Arial" w:eastAsia="SimSun" w:hAnsi="Arial" w:cs="Arial" w:hint="eastAsia"/>
                <w:b/>
                <w:sz w:val="20"/>
                <w:szCs w:val="21"/>
              </w:rPr>
              <w:t>具体行动</w:t>
            </w:r>
          </w:p>
        </w:tc>
        <w:tc>
          <w:tcPr>
            <w:tcW w:w="542" w:type="pct"/>
            <w:shd w:val="clear" w:color="auto" w:fill="7F7F7F" w:themeFill="text1" w:themeFillTint="80"/>
            <w:vAlign w:val="center"/>
          </w:tcPr>
          <w:p w:rsidR="008D380F" w:rsidRPr="008D380F" w:rsidRDefault="008D380F" w:rsidP="008D380F">
            <w:pPr>
              <w:tabs>
                <w:tab w:val="left" w:pos="1752"/>
              </w:tabs>
              <w:adjustRightInd w:val="0"/>
              <w:snapToGrid w:val="0"/>
              <w:jc w:val="center"/>
              <w:rPr>
                <w:rFonts w:ascii="Arial" w:eastAsia="SimSun" w:hAnsi="Arial" w:cs="Arial"/>
                <w:b/>
                <w:sz w:val="20"/>
                <w:szCs w:val="21"/>
              </w:rPr>
            </w:pPr>
            <w:r w:rsidRPr="008D380F">
              <w:rPr>
                <w:rFonts w:ascii="Arial" w:eastAsia="SimSun" w:hAnsi="Arial" w:cs="Arial" w:hint="eastAsia"/>
                <w:b/>
                <w:sz w:val="20"/>
                <w:szCs w:val="21"/>
              </w:rPr>
              <w:t>资金来源</w:t>
            </w:r>
          </w:p>
        </w:tc>
        <w:tc>
          <w:tcPr>
            <w:tcW w:w="770" w:type="pct"/>
            <w:shd w:val="clear" w:color="auto" w:fill="7F7F7F" w:themeFill="text1" w:themeFillTint="80"/>
            <w:vAlign w:val="center"/>
          </w:tcPr>
          <w:p w:rsidR="008D380F" w:rsidRPr="008D380F" w:rsidRDefault="008D380F" w:rsidP="008D380F">
            <w:pPr>
              <w:adjustRightInd w:val="0"/>
              <w:snapToGrid w:val="0"/>
              <w:jc w:val="center"/>
              <w:rPr>
                <w:rFonts w:ascii="Arial" w:eastAsia="SimSun" w:hAnsi="Arial" w:cs="Arial"/>
                <w:b/>
                <w:sz w:val="20"/>
                <w:szCs w:val="21"/>
              </w:rPr>
            </w:pPr>
            <w:r w:rsidRPr="008D380F">
              <w:rPr>
                <w:rFonts w:ascii="Arial" w:eastAsia="SimSun" w:hAnsi="Arial" w:cs="Arial" w:hint="eastAsia"/>
                <w:b/>
                <w:sz w:val="20"/>
                <w:szCs w:val="21"/>
              </w:rPr>
              <w:t>监测指标</w:t>
            </w:r>
          </w:p>
        </w:tc>
      </w:tr>
      <w:tr w:rsidR="008D380F" w:rsidRPr="008D380F" w:rsidTr="008D380F">
        <w:trPr>
          <w:trHeight w:val="3920"/>
          <w:jc w:val="center"/>
        </w:trPr>
        <w:tc>
          <w:tcPr>
            <w:tcW w:w="434" w:type="pct"/>
            <w:shd w:val="clear" w:color="auto" w:fill="FFFFFF"/>
            <w:vAlign w:val="center"/>
          </w:tcPr>
          <w:p w:rsidR="008D380F" w:rsidRPr="008D380F" w:rsidRDefault="008D380F" w:rsidP="008D380F">
            <w:pPr>
              <w:adjustRightInd w:val="0"/>
              <w:snapToGrid w:val="0"/>
              <w:rPr>
                <w:rFonts w:ascii="Arial" w:eastAsia="SimSun" w:hAnsi="Arial" w:cs="Arial"/>
                <w:sz w:val="20"/>
                <w:szCs w:val="20"/>
              </w:rPr>
            </w:pPr>
            <w:r w:rsidRPr="008D380F">
              <w:rPr>
                <w:rFonts w:ascii="Arial" w:eastAsia="SimSun" w:hAnsi="Arial" w:cs="Arial" w:hint="eastAsia"/>
                <w:sz w:val="20"/>
                <w:szCs w:val="20"/>
              </w:rPr>
              <w:t>1.</w:t>
            </w:r>
            <w:r w:rsidRPr="008D380F">
              <w:rPr>
                <w:rFonts w:ascii="Calibri" w:eastAsia="SimSun" w:hAnsi="Calibri" w:cs="Times New Roman" w:hint="eastAsia"/>
                <w:b/>
                <w:sz w:val="20"/>
                <w:szCs w:val="20"/>
              </w:rPr>
              <w:t>在项目设计中注重妇女的需求，完善项目设计</w:t>
            </w:r>
          </w:p>
        </w:tc>
        <w:tc>
          <w:tcPr>
            <w:tcW w:w="605" w:type="pct"/>
            <w:shd w:val="clear" w:color="auto" w:fill="FFFFFF"/>
            <w:vAlign w:val="center"/>
          </w:tcPr>
          <w:p w:rsidR="008D380F" w:rsidRPr="008D380F" w:rsidRDefault="008D380F" w:rsidP="008D380F">
            <w:pPr>
              <w:adjustRightInd w:val="0"/>
              <w:snapToGrid w:val="0"/>
              <w:rPr>
                <w:rFonts w:ascii="Arial" w:eastAsia="SimSun" w:hAnsi="Arial" w:cs="Arial"/>
                <w:sz w:val="18"/>
                <w:szCs w:val="18"/>
              </w:rPr>
            </w:pPr>
            <w:r w:rsidRPr="008D380F">
              <w:rPr>
                <w:rFonts w:ascii="Times New Roman" w:eastAsia="SimSun" w:hAnsi="Times New Roman" w:cs="Times New Roman" w:hint="eastAsia"/>
                <w:sz w:val="20"/>
                <w:szCs w:val="20"/>
              </w:rPr>
              <w:t>项目区内妇女</w:t>
            </w:r>
          </w:p>
        </w:tc>
        <w:tc>
          <w:tcPr>
            <w:tcW w:w="700" w:type="pct"/>
            <w:shd w:val="clear" w:color="auto" w:fill="FFFFFF"/>
            <w:vAlign w:val="center"/>
          </w:tcPr>
          <w:p w:rsidR="008D380F" w:rsidRPr="008D380F" w:rsidRDefault="008D380F" w:rsidP="008D380F">
            <w:pPr>
              <w:tabs>
                <w:tab w:val="left" w:pos="1602"/>
              </w:tabs>
              <w:adjustRightInd w:val="0"/>
              <w:snapToGrid w:val="0"/>
              <w:rPr>
                <w:rFonts w:ascii="Arial" w:eastAsia="SimSun" w:hAnsi="Arial" w:cs="Arial"/>
                <w:sz w:val="18"/>
                <w:szCs w:val="18"/>
              </w:rPr>
            </w:pPr>
            <w:r w:rsidRPr="008D380F">
              <w:rPr>
                <w:rFonts w:ascii="Arial" w:eastAsia="SimSun" w:hAnsi="Arial" w:cs="Arial" w:hint="eastAsia"/>
                <w:sz w:val="18"/>
                <w:szCs w:val="18"/>
              </w:rPr>
              <w:t>设计单位、业主单位，项目办，市住建局、妇联、市交通局、公交公司，项目街道</w:t>
            </w:r>
            <w:r w:rsidRPr="008D380F">
              <w:rPr>
                <w:rFonts w:ascii="Arial" w:eastAsia="SimSun" w:hAnsi="Arial" w:cs="Arial" w:hint="eastAsia"/>
                <w:sz w:val="18"/>
                <w:szCs w:val="18"/>
              </w:rPr>
              <w:t>/</w:t>
            </w:r>
            <w:r w:rsidRPr="008D380F">
              <w:rPr>
                <w:rFonts w:ascii="Arial" w:eastAsia="SimSun" w:hAnsi="Arial" w:cs="Arial" w:hint="eastAsia"/>
                <w:sz w:val="18"/>
                <w:szCs w:val="18"/>
              </w:rPr>
              <w:t>乡镇、社区</w:t>
            </w:r>
            <w:r w:rsidRPr="008D380F">
              <w:rPr>
                <w:rFonts w:ascii="Arial" w:eastAsia="SimSun" w:hAnsi="Arial" w:cs="Arial" w:hint="eastAsia"/>
                <w:sz w:val="18"/>
                <w:szCs w:val="18"/>
              </w:rPr>
              <w:t>/</w:t>
            </w:r>
            <w:r w:rsidRPr="008D380F">
              <w:rPr>
                <w:rFonts w:ascii="Arial" w:eastAsia="SimSun" w:hAnsi="Arial" w:cs="Arial" w:hint="eastAsia"/>
                <w:sz w:val="18"/>
                <w:szCs w:val="18"/>
              </w:rPr>
              <w:t>村委员会</w:t>
            </w:r>
          </w:p>
        </w:tc>
        <w:tc>
          <w:tcPr>
            <w:tcW w:w="500" w:type="pct"/>
            <w:shd w:val="clear" w:color="auto" w:fill="FFFFFF"/>
            <w:vAlign w:val="center"/>
          </w:tcPr>
          <w:p w:rsidR="008D380F" w:rsidRPr="008D380F" w:rsidRDefault="008D380F" w:rsidP="008D380F">
            <w:pPr>
              <w:adjustRightInd w:val="0"/>
              <w:snapToGrid w:val="0"/>
              <w:jc w:val="center"/>
              <w:rPr>
                <w:rFonts w:ascii="SimSun" w:eastAsia="SimSun" w:hAnsi="SimSun" w:cs="Times New Roman"/>
                <w:sz w:val="18"/>
                <w:szCs w:val="18"/>
              </w:rPr>
            </w:pPr>
            <w:r w:rsidRPr="008D380F">
              <w:rPr>
                <w:rFonts w:ascii="SimSun" w:eastAsia="SimSun" w:hAnsi="SimSun" w:cs="Times New Roman" w:hint="eastAsia"/>
                <w:sz w:val="18"/>
                <w:szCs w:val="18"/>
              </w:rPr>
              <w:t>项目建设期</w:t>
            </w:r>
          </w:p>
        </w:tc>
        <w:tc>
          <w:tcPr>
            <w:tcW w:w="1450" w:type="pct"/>
            <w:shd w:val="clear" w:color="auto" w:fill="FFFFFF"/>
            <w:vAlign w:val="center"/>
          </w:tcPr>
          <w:p w:rsidR="008D380F" w:rsidRPr="008D380F" w:rsidRDefault="008D380F" w:rsidP="008D380F">
            <w:pPr>
              <w:adjustRightInd w:val="0"/>
              <w:snapToGrid w:val="0"/>
              <w:rPr>
                <w:rFonts w:ascii="SimSun" w:eastAsia="SimSun" w:hAnsi="SimSun" w:cs="Times New Roman"/>
                <w:sz w:val="18"/>
                <w:szCs w:val="18"/>
              </w:rPr>
            </w:pPr>
            <w:r w:rsidRPr="008D380F">
              <w:rPr>
                <w:rFonts w:ascii="SimSun" w:eastAsia="SimSun" w:hAnsi="SimSun" w:cs="Times New Roman" w:hint="eastAsia"/>
                <w:sz w:val="18"/>
                <w:szCs w:val="18"/>
              </w:rPr>
              <w:t>在项目设计中要具有性别敏感性，考虑到妇女对交通和公交的需求的特殊性：</w:t>
            </w:r>
          </w:p>
          <w:p w:rsidR="008D380F" w:rsidRPr="008D380F" w:rsidRDefault="008D380F" w:rsidP="008D380F">
            <w:pPr>
              <w:adjustRightInd w:val="0"/>
              <w:snapToGrid w:val="0"/>
              <w:rPr>
                <w:rFonts w:ascii="Arial" w:eastAsia="SimSun" w:hAnsi="Arial" w:cs="Arial"/>
                <w:b/>
                <w:sz w:val="18"/>
                <w:szCs w:val="18"/>
              </w:rPr>
            </w:pPr>
            <w:r w:rsidRPr="008D380F">
              <w:rPr>
                <w:rFonts w:ascii="Arial" w:eastAsia="SimSun" w:hAnsi="Arial" w:cs="Arial" w:hint="eastAsia"/>
                <w:b/>
                <w:sz w:val="18"/>
                <w:szCs w:val="18"/>
              </w:rPr>
              <w:t>交通环境</w:t>
            </w:r>
            <w:r w:rsidRPr="008D380F">
              <w:rPr>
                <w:rFonts w:ascii="Arial" w:eastAsia="SimSun" w:hAnsi="Arial" w:cs="Arial"/>
                <w:b/>
                <w:sz w:val="18"/>
                <w:szCs w:val="18"/>
              </w:rPr>
              <w:t>改善工程</w:t>
            </w:r>
            <w:r w:rsidRPr="008D380F">
              <w:rPr>
                <w:rFonts w:ascii="Arial" w:eastAsia="SimSun" w:hAnsi="Arial" w:cs="Arial" w:hint="eastAsia"/>
                <w:b/>
                <w:sz w:val="18"/>
                <w:szCs w:val="18"/>
              </w:rPr>
              <w:t>——</w:t>
            </w:r>
          </w:p>
          <w:p w:rsidR="008D380F" w:rsidRPr="008D380F" w:rsidRDefault="008D380F" w:rsidP="008D380F">
            <w:pPr>
              <w:adjustRightInd w:val="0"/>
              <w:snapToGrid w:val="0"/>
              <w:rPr>
                <w:rFonts w:ascii="Arial" w:eastAsia="SimSun" w:hAnsi="Arial" w:cs="Arial"/>
                <w:sz w:val="18"/>
                <w:szCs w:val="18"/>
              </w:rPr>
            </w:pPr>
            <w:r w:rsidRPr="008D380F">
              <w:rPr>
                <w:rFonts w:ascii="Arial" w:eastAsia="SimSun" w:hAnsi="Arial" w:cs="Arial" w:hint="eastAsia"/>
                <w:sz w:val="18"/>
                <w:szCs w:val="18"/>
              </w:rPr>
              <w:t>1</w:t>
            </w:r>
            <w:r w:rsidRPr="008D380F">
              <w:rPr>
                <w:rFonts w:ascii="Arial" w:eastAsia="SimSun" w:hAnsi="Arial" w:cs="Arial" w:hint="eastAsia"/>
                <w:sz w:val="18"/>
                <w:szCs w:val="18"/>
              </w:rPr>
              <w:t>）道路</w:t>
            </w:r>
            <w:r w:rsidRPr="008D380F">
              <w:rPr>
                <w:rFonts w:ascii="Arial" w:eastAsia="SimSun" w:hAnsi="Arial" w:cs="Arial"/>
                <w:sz w:val="18"/>
                <w:szCs w:val="18"/>
              </w:rPr>
              <w:t>和道路附属设施的设计要充分</w:t>
            </w:r>
            <w:r w:rsidRPr="008D380F">
              <w:rPr>
                <w:rFonts w:ascii="Arial" w:eastAsia="SimSun" w:hAnsi="Arial" w:cs="Arial" w:hint="eastAsia"/>
                <w:sz w:val="18"/>
                <w:szCs w:val="18"/>
              </w:rPr>
              <w:t>征求</w:t>
            </w:r>
            <w:r w:rsidRPr="008D380F">
              <w:rPr>
                <w:rFonts w:ascii="Arial" w:eastAsia="SimSun" w:hAnsi="Arial" w:cs="Arial"/>
                <w:sz w:val="18"/>
                <w:szCs w:val="18"/>
              </w:rPr>
              <w:t>妇女和老人等群体的意见；</w:t>
            </w:r>
          </w:p>
          <w:p w:rsidR="008D380F" w:rsidRPr="008D380F" w:rsidRDefault="008D380F" w:rsidP="008D380F">
            <w:pPr>
              <w:adjustRightInd w:val="0"/>
              <w:snapToGrid w:val="0"/>
              <w:rPr>
                <w:rFonts w:ascii="Arial" w:eastAsia="SimSun" w:hAnsi="Arial" w:cs="Arial"/>
                <w:b/>
                <w:sz w:val="18"/>
                <w:szCs w:val="18"/>
              </w:rPr>
            </w:pPr>
            <w:r w:rsidRPr="008D380F">
              <w:rPr>
                <w:rFonts w:ascii="Arial" w:eastAsia="SimSun" w:hAnsi="Arial" w:cs="Arial" w:hint="eastAsia"/>
                <w:sz w:val="18"/>
                <w:szCs w:val="18"/>
              </w:rPr>
              <w:t>2</w:t>
            </w:r>
            <w:r w:rsidRPr="008D380F">
              <w:rPr>
                <w:rFonts w:ascii="Arial" w:eastAsia="SimSun" w:hAnsi="Arial" w:cs="Arial" w:hint="eastAsia"/>
                <w:sz w:val="18"/>
                <w:szCs w:val="18"/>
              </w:rPr>
              <w:t>）道路养护</w:t>
            </w:r>
            <w:r w:rsidRPr="008D380F">
              <w:rPr>
                <w:rFonts w:ascii="Arial" w:eastAsia="SimSun" w:hAnsi="Arial" w:cs="Arial"/>
                <w:sz w:val="18"/>
                <w:szCs w:val="18"/>
              </w:rPr>
              <w:t>和管理部分要充分征求妇女和老人等群体的意见；</w:t>
            </w:r>
          </w:p>
          <w:p w:rsidR="008D380F" w:rsidRPr="008D380F" w:rsidRDefault="008D380F" w:rsidP="008D380F">
            <w:pPr>
              <w:adjustRightInd w:val="0"/>
              <w:snapToGrid w:val="0"/>
              <w:rPr>
                <w:rFonts w:ascii="Arial" w:eastAsia="SimSun" w:hAnsi="Arial" w:cs="Arial"/>
                <w:b/>
                <w:sz w:val="18"/>
                <w:szCs w:val="18"/>
              </w:rPr>
            </w:pPr>
            <w:r w:rsidRPr="008D380F">
              <w:rPr>
                <w:rFonts w:ascii="Arial" w:eastAsia="SimSun" w:hAnsi="Arial" w:cs="Arial" w:hint="eastAsia"/>
                <w:b/>
                <w:sz w:val="18"/>
                <w:szCs w:val="18"/>
              </w:rPr>
              <w:t>交通管理</w:t>
            </w:r>
            <w:r w:rsidRPr="008D380F">
              <w:rPr>
                <w:rFonts w:ascii="Arial" w:eastAsia="SimSun" w:hAnsi="Arial" w:cs="Arial"/>
                <w:b/>
                <w:sz w:val="18"/>
                <w:szCs w:val="18"/>
              </w:rPr>
              <w:t>和道路安全工程</w:t>
            </w:r>
            <w:r w:rsidRPr="008D380F">
              <w:rPr>
                <w:rFonts w:ascii="Arial" w:eastAsia="SimSun" w:hAnsi="Arial" w:cs="Arial" w:hint="eastAsia"/>
                <w:b/>
                <w:sz w:val="18"/>
                <w:szCs w:val="18"/>
              </w:rPr>
              <w:t>——</w:t>
            </w:r>
          </w:p>
          <w:p w:rsidR="008D380F" w:rsidRPr="008D380F" w:rsidRDefault="008D380F" w:rsidP="008D380F">
            <w:pPr>
              <w:adjustRightInd w:val="0"/>
              <w:snapToGrid w:val="0"/>
              <w:rPr>
                <w:rFonts w:ascii="Arial" w:eastAsia="SimSun" w:hAnsi="Arial" w:cs="Arial"/>
                <w:sz w:val="18"/>
                <w:szCs w:val="18"/>
              </w:rPr>
            </w:pPr>
            <w:r w:rsidRPr="008D380F">
              <w:rPr>
                <w:rFonts w:ascii="Arial" w:eastAsia="SimSun" w:hAnsi="Arial" w:cs="Arial"/>
                <w:sz w:val="18"/>
                <w:szCs w:val="18"/>
              </w:rPr>
              <w:t>3</w:t>
            </w:r>
            <w:r w:rsidRPr="008D380F">
              <w:rPr>
                <w:rFonts w:ascii="Arial" w:eastAsia="SimSun" w:hAnsi="Arial" w:cs="Arial" w:hint="eastAsia"/>
                <w:sz w:val="18"/>
                <w:szCs w:val="18"/>
              </w:rPr>
              <w:t>）人行道口的红绿灯设置、过街通道的方式、地点以及便利性、道路沿线路灯的设置等方面要充分征求妇女和老人等群体的意见；</w:t>
            </w:r>
          </w:p>
          <w:p w:rsidR="008D380F" w:rsidRPr="008D380F" w:rsidRDefault="008D380F" w:rsidP="008D380F">
            <w:pPr>
              <w:adjustRightInd w:val="0"/>
              <w:snapToGrid w:val="0"/>
              <w:rPr>
                <w:rFonts w:ascii="Arial" w:eastAsia="SimSun" w:hAnsi="Arial" w:cs="Arial"/>
                <w:sz w:val="18"/>
                <w:szCs w:val="18"/>
              </w:rPr>
            </w:pPr>
            <w:r w:rsidRPr="008D380F">
              <w:rPr>
                <w:rFonts w:ascii="Arial" w:eastAsia="SimSun" w:hAnsi="Arial" w:cs="Arial"/>
                <w:sz w:val="18"/>
                <w:szCs w:val="18"/>
              </w:rPr>
              <w:t>4</w:t>
            </w:r>
            <w:r w:rsidRPr="008D380F">
              <w:rPr>
                <w:rFonts w:ascii="Arial" w:eastAsia="SimSun" w:hAnsi="Arial" w:cs="Arial" w:hint="eastAsia"/>
                <w:sz w:val="18"/>
                <w:szCs w:val="18"/>
              </w:rPr>
              <w:t>）交通安全的指示牌设置、路边的安全防护等设计要充分听取妇女和老人等群体的意见；</w:t>
            </w:r>
          </w:p>
          <w:p w:rsidR="008D380F" w:rsidRPr="008D380F" w:rsidRDefault="008D380F" w:rsidP="008D380F">
            <w:pPr>
              <w:adjustRightInd w:val="0"/>
              <w:snapToGrid w:val="0"/>
              <w:rPr>
                <w:rFonts w:ascii="Arial" w:eastAsia="SimSun" w:hAnsi="Arial" w:cs="Arial"/>
                <w:sz w:val="18"/>
                <w:szCs w:val="18"/>
              </w:rPr>
            </w:pPr>
            <w:r w:rsidRPr="008D380F">
              <w:rPr>
                <w:rFonts w:ascii="Arial" w:eastAsia="SimSun" w:hAnsi="Arial" w:cs="Arial"/>
                <w:sz w:val="18"/>
                <w:szCs w:val="18"/>
              </w:rPr>
              <w:t>5</w:t>
            </w:r>
            <w:r w:rsidRPr="008D380F">
              <w:rPr>
                <w:rFonts w:ascii="Arial" w:eastAsia="SimSun" w:hAnsi="Arial" w:cs="Arial" w:hint="eastAsia"/>
                <w:sz w:val="18"/>
                <w:szCs w:val="18"/>
              </w:rPr>
              <w:t>）</w:t>
            </w:r>
            <w:r w:rsidRPr="008D380F">
              <w:rPr>
                <w:rFonts w:ascii="Arial" w:eastAsia="SimSun" w:hAnsi="Arial" w:cs="Arial"/>
                <w:sz w:val="18"/>
                <w:szCs w:val="18"/>
              </w:rPr>
              <w:t>道路上尽量在车辆较多的路口设置减速带</w:t>
            </w:r>
            <w:r w:rsidRPr="008D380F">
              <w:rPr>
                <w:rFonts w:ascii="Arial" w:eastAsia="SimSun" w:hAnsi="Arial" w:cs="Arial" w:hint="eastAsia"/>
                <w:sz w:val="18"/>
                <w:szCs w:val="18"/>
              </w:rPr>
              <w:t>，</w:t>
            </w:r>
            <w:r w:rsidRPr="008D380F">
              <w:rPr>
                <w:rFonts w:ascii="Arial" w:eastAsia="SimSun" w:hAnsi="Arial" w:cs="Arial"/>
                <w:sz w:val="18"/>
                <w:szCs w:val="18"/>
              </w:rPr>
              <w:t>保证车辆速度控制</w:t>
            </w:r>
            <w:r w:rsidRPr="008D380F">
              <w:rPr>
                <w:rFonts w:ascii="Arial" w:eastAsia="SimSun" w:hAnsi="Arial" w:cs="Arial" w:hint="eastAsia"/>
                <w:sz w:val="18"/>
                <w:szCs w:val="18"/>
              </w:rPr>
              <w:t>，</w:t>
            </w:r>
            <w:r w:rsidRPr="008D380F">
              <w:rPr>
                <w:rFonts w:ascii="Arial" w:eastAsia="SimSun" w:hAnsi="Arial" w:cs="Arial"/>
                <w:sz w:val="18"/>
                <w:szCs w:val="18"/>
              </w:rPr>
              <w:t>避免影响老人</w:t>
            </w:r>
            <w:r w:rsidRPr="008D380F">
              <w:rPr>
                <w:rFonts w:ascii="Arial" w:eastAsia="SimSun" w:hAnsi="Arial" w:cs="Arial" w:hint="eastAsia"/>
                <w:sz w:val="18"/>
                <w:szCs w:val="18"/>
              </w:rPr>
              <w:t>、</w:t>
            </w:r>
            <w:r w:rsidRPr="008D380F">
              <w:rPr>
                <w:rFonts w:ascii="Arial" w:eastAsia="SimSun" w:hAnsi="Arial" w:cs="Arial"/>
                <w:sz w:val="18"/>
                <w:szCs w:val="18"/>
              </w:rPr>
              <w:t>妇女过街安全</w:t>
            </w:r>
            <w:r w:rsidRPr="008D380F">
              <w:rPr>
                <w:rFonts w:ascii="Arial" w:eastAsia="SimSun" w:hAnsi="Arial" w:cs="Arial" w:hint="eastAsia"/>
                <w:sz w:val="18"/>
                <w:szCs w:val="18"/>
              </w:rPr>
              <w:t>；</w:t>
            </w:r>
          </w:p>
          <w:p w:rsidR="008D380F" w:rsidRPr="008D380F" w:rsidRDefault="008D380F" w:rsidP="008D380F">
            <w:pPr>
              <w:adjustRightInd w:val="0"/>
              <w:snapToGrid w:val="0"/>
              <w:rPr>
                <w:rFonts w:ascii="Arial" w:eastAsia="SimSun" w:hAnsi="Arial" w:cs="Arial"/>
                <w:sz w:val="18"/>
                <w:szCs w:val="18"/>
              </w:rPr>
            </w:pPr>
            <w:r w:rsidRPr="008D380F">
              <w:rPr>
                <w:rFonts w:ascii="Arial" w:eastAsia="SimSun" w:hAnsi="Arial" w:cs="Arial"/>
                <w:sz w:val="18"/>
                <w:szCs w:val="18"/>
              </w:rPr>
              <w:t>6</w:t>
            </w:r>
            <w:r w:rsidRPr="008D380F">
              <w:rPr>
                <w:rFonts w:ascii="Arial" w:eastAsia="SimSun" w:hAnsi="Arial" w:cs="Arial" w:hint="eastAsia"/>
                <w:sz w:val="18"/>
                <w:szCs w:val="18"/>
              </w:rPr>
              <w:t>）</w:t>
            </w:r>
            <w:r w:rsidRPr="008D380F">
              <w:rPr>
                <w:rFonts w:ascii="Arial" w:eastAsia="SimSun" w:hAnsi="Arial" w:cs="Arial"/>
                <w:sz w:val="18"/>
                <w:szCs w:val="18"/>
              </w:rPr>
              <w:t>交通监测、信号灯等设施要配备</w:t>
            </w:r>
            <w:r w:rsidRPr="008D380F">
              <w:rPr>
                <w:rFonts w:ascii="Arial" w:eastAsia="SimSun" w:hAnsi="Arial" w:cs="Arial" w:hint="eastAsia"/>
                <w:sz w:val="18"/>
                <w:szCs w:val="18"/>
              </w:rPr>
              <w:t>，</w:t>
            </w:r>
            <w:r w:rsidRPr="008D380F">
              <w:rPr>
                <w:rFonts w:ascii="Arial" w:eastAsia="SimSun" w:hAnsi="Arial" w:cs="Arial"/>
                <w:sz w:val="18"/>
                <w:szCs w:val="18"/>
              </w:rPr>
              <w:t>警示过街行车要遵守交通规则</w:t>
            </w:r>
            <w:r w:rsidRPr="008D380F">
              <w:rPr>
                <w:rFonts w:ascii="Arial" w:eastAsia="SimSun" w:hAnsi="Arial" w:cs="Arial" w:hint="eastAsia"/>
                <w:sz w:val="18"/>
                <w:szCs w:val="18"/>
              </w:rPr>
              <w:t>，</w:t>
            </w:r>
            <w:r w:rsidRPr="008D380F">
              <w:rPr>
                <w:rFonts w:ascii="Arial" w:eastAsia="SimSun" w:hAnsi="Arial" w:cs="Arial"/>
                <w:sz w:val="18"/>
                <w:szCs w:val="18"/>
              </w:rPr>
              <w:t>避免对妇女和老人</w:t>
            </w:r>
            <w:r w:rsidRPr="008D380F">
              <w:rPr>
                <w:rFonts w:ascii="Arial" w:eastAsia="SimSun" w:hAnsi="Arial" w:cs="Arial" w:hint="eastAsia"/>
                <w:sz w:val="18"/>
                <w:szCs w:val="18"/>
              </w:rPr>
              <w:t>过街</w:t>
            </w:r>
            <w:r w:rsidRPr="008D380F">
              <w:rPr>
                <w:rFonts w:ascii="Arial" w:eastAsia="SimSun" w:hAnsi="Arial" w:cs="Arial"/>
                <w:sz w:val="18"/>
                <w:szCs w:val="18"/>
              </w:rPr>
              <w:t>产生安全隐患；</w:t>
            </w:r>
          </w:p>
          <w:p w:rsidR="008D380F" w:rsidRPr="008D380F" w:rsidRDefault="008D380F" w:rsidP="008D380F">
            <w:pPr>
              <w:adjustRightInd w:val="0"/>
              <w:snapToGrid w:val="0"/>
              <w:rPr>
                <w:rFonts w:ascii="Arial" w:eastAsia="SimSun" w:hAnsi="Arial" w:cs="Arial"/>
                <w:b/>
                <w:sz w:val="18"/>
                <w:szCs w:val="18"/>
              </w:rPr>
            </w:pPr>
            <w:r w:rsidRPr="008D380F">
              <w:rPr>
                <w:rFonts w:ascii="Arial" w:eastAsia="SimSun" w:hAnsi="Arial" w:cs="Arial" w:hint="eastAsia"/>
                <w:b/>
                <w:sz w:val="18"/>
                <w:szCs w:val="18"/>
              </w:rPr>
              <w:t>公共交通</w:t>
            </w:r>
            <w:r w:rsidRPr="008D380F">
              <w:rPr>
                <w:rFonts w:ascii="Arial" w:eastAsia="SimSun" w:hAnsi="Arial" w:cs="Arial"/>
                <w:b/>
                <w:sz w:val="18"/>
                <w:szCs w:val="18"/>
              </w:rPr>
              <w:t>工程</w:t>
            </w:r>
            <w:r w:rsidRPr="008D380F">
              <w:rPr>
                <w:rFonts w:ascii="Arial" w:eastAsia="SimSun" w:hAnsi="Arial" w:cs="Arial" w:hint="eastAsia"/>
                <w:b/>
                <w:sz w:val="18"/>
                <w:szCs w:val="18"/>
              </w:rPr>
              <w:t>——</w:t>
            </w:r>
          </w:p>
          <w:p w:rsidR="008D380F" w:rsidRPr="008D380F" w:rsidRDefault="008D380F" w:rsidP="008D380F">
            <w:pPr>
              <w:adjustRightInd w:val="0"/>
              <w:snapToGrid w:val="0"/>
              <w:jc w:val="left"/>
              <w:rPr>
                <w:rFonts w:ascii="Arial" w:eastAsia="SimSun" w:hAnsi="Arial" w:cs="Arial"/>
                <w:sz w:val="18"/>
                <w:szCs w:val="18"/>
              </w:rPr>
            </w:pPr>
            <w:r w:rsidRPr="008D380F">
              <w:rPr>
                <w:rFonts w:ascii="Arial" w:eastAsia="SimSun" w:hAnsi="Arial" w:cs="Arial"/>
                <w:sz w:val="18"/>
                <w:szCs w:val="18"/>
              </w:rPr>
              <w:t>7</w:t>
            </w:r>
            <w:r w:rsidRPr="008D380F">
              <w:rPr>
                <w:rFonts w:ascii="Arial" w:eastAsia="SimSun" w:hAnsi="Arial" w:cs="Arial" w:hint="eastAsia"/>
                <w:sz w:val="18"/>
                <w:szCs w:val="18"/>
              </w:rPr>
              <w:t>）考虑妇女和老人等弱势群体的需求，完善公交站台设施，如：设置座椅、遮雨棚、无障碍通道、应急通道等；</w:t>
            </w:r>
          </w:p>
          <w:p w:rsidR="008D380F" w:rsidRPr="008D380F" w:rsidRDefault="008D380F" w:rsidP="008D380F">
            <w:pPr>
              <w:adjustRightInd w:val="0"/>
              <w:snapToGrid w:val="0"/>
              <w:jc w:val="left"/>
              <w:rPr>
                <w:rFonts w:ascii="Arial" w:eastAsia="SimSun" w:hAnsi="Arial" w:cs="Arial"/>
                <w:sz w:val="18"/>
                <w:szCs w:val="18"/>
              </w:rPr>
            </w:pPr>
            <w:r w:rsidRPr="008D380F">
              <w:rPr>
                <w:rFonts w:ascii="Arial" w:eastAsia="SimSun" w:hAnsi="Arial" w:cs="Arial"/>
                <w:sz w:val="18"/>
                <w:szCs w:val="18"/>
              </w:rPr>
              <w:t>8</w:t>
            </w:r>
            <w:r w:rsidRPr="008D380F">
              <w:rPr>
                <w:rFonts w:ascii="Arial" w:eastAsia="SimSun" w:hAnsi="Arial" w:cs="Arial" w:hint="eastAsia"/>
                <w:sz w:val="18"/>
                <w:szCs w:val="18"/>
              </w:rPr>
              <w:t>）公交车厢必要设施的设置要考虑妇女、儿童和老人的需求，如：老人孕妇专座的设置、扶手的高度，增加吊环拉手，公交车上报站系统、标识牌等应清楚、规范；</w:t>
            </w:r>
          </w:p>
          <w:p w:rsidR="008D380F" w:rsidRPr="008D380F" w:rsidRDefault="008D380F" w:rsidP="008D380F">
            <w:pPr>
              <w:adjustRightInd w:val="0"/>
              <w:snapToGrid w:val="0"/>
              <w:jc w:val="left"/>
              <w:rPr>
                <w:rFonts w:ascii="Arial" w:eastAsia="SimSun" w:hAnsi="Arial" w:cs="Arial"/>
                <w:sz w:val="18"/>
                <w:szCs w:val="18"/>
              </w:rPr>
            </w:pPr>
            <w:r w:rsidRPr="008D380F">
              <w:rPr>
                <w:rFonts w:ascii="Arial" w:eastAsia="SimSun" w:hAnsi="Arial" w:cs="Arial"/>
                <w:sz w:val="18"/>
                <w:szCs w:val="18"/>
              </w:rPr>
              <w:t>9</w:t>
            </w:r>
            <w:r w:rsidRPr="008D380F">
              <w:rPr>
                <w:rFonts w:ascii="Arial" w:eastAsia="SimSun" w:hAnsi="Arial" w:cs="Arial" w:hint="eastAsia"/>
                <w:sz w:val="18"/>
                <w:szCs w:val="18"/>
              </w:rPr>
              <w:t>）公交车行驶路线要考虑老人、妇女、儿童到达医院、学校等公共场所的便利性；</w:t>
            </w:r>
          </w:p>
          <w:p w:rsidR="008D380F" w:rsidRPr="008D380F" w:rsidRDefault="008D380F" w:rsidP="008D380F">
            <w:pPr>
              <w:adjustRightInd w:val="0"/>
              <w:snapToGrid w:val="0"/>
              <w:rPr>
                <w:rFonts w:ascii="Arial" w:eastAsia="SimSun" w:hAnsi="Arial" w:cs="Arial"/>
                <w:sz w:val="18"/>
                <w:szCs w:val="18"/>
              </w:rPr>
            </w:pPr>
          </w:p>
        </w:tc>
        <w:tc>
          <w:tcPr>
            <w:tcW w:w="542" w:type="pct"/>
            <w:shd w:val="clear" w:color="auto" w:fill="FFFFFF"/>
            <w:vAlign w:val="center"/>
          </w:tcPr>
          <w:p w:rsidR="008D380F" w:rsidRPr="008D380F" w:rsidRDefault="008D380F" w:rsidP="008D380F">
            <w:pPr>
              <w:tabs>
                <w:tab w:val="left" w:pos="1752"/>
              </w:tabs>
              <w:adjustRightInd w:val="0"/>
              <w:snapToGrid w:val="0"/>
              <w:jc w:val="center"/>
              <w:rPr>
                <w:rFonts w:ascii="Arial" w:eastAsia="SimSun" w:hAnsi="Arial" w:cs="Arial"/>
                <w:sz w:val="18"/>
                <w:szCs w:val="18"/>
              </w:rPr>
            </w:pPr>
            <w:r w:rsidRPr="008D380F">
              <w:rPr>
                <w:rFonts w:ascii="Times New Roman" w:eastAsia="SimSun" w:hAnsi="Times New Roman" w:cs="Times New Roman" w:hint="eastAsia"/>
                <w:sz w:val="18"/>
                <w:szCs w:val="18"/>
              </w:rPr>
              <w:t>项目预算</w:t>
            </w:r>
          </w:p>
        </w:tc>
        <w:tc>
          <w:tcPr>
            <w:tcW w:w="770" w:type="pct"/>
            <w:shd w:val="clear" w:color="auto" w:fill="FFFFFF"/>
            <w:vAlign w:val="center"/>
          </w:tcPr>
          <w:p w:rsidR="008D380F" w:rsidRPr="008D380F" w:rsidRDefault="008D380F" w:rsidP="008D380F">
            <w:pPr>
              <w:adjustRightInd w:val="0"/>
              <w:snapToGrid w:val="0"/>
              <w:rPr>
                <w:rFonts w:ascii="Times New Roman" w:eastAsia="SimSun" w:hAnsi="Times New Roman" w:cs="Times New Roman"/>
                <w:sz w:val="18"/>
                <w:szCs w:val="18"/>
              </w:rPr>
            </w:pPr>
            <w:r w:rsidRPr="008D380F">
              <w:rPr>
                <w:rFonts w:ascii="Times New Roman" w:eastAsia="SimSun" w:hAnsi="Times New Roman" w:cs="Times New Roman" w:hint="eastAsia"/>
                <w:sz w:val="18"/>
                <w:szCs w:val="18"/>
              </w:rPr>
              <w:t>设计阶段听取妇女对项目的需求和意见的形式、次数和记录，妇女等群体的具体建议以及设计中的反馈。监测指标主要包括以下几个内容：</w:t>
            </w:r>
          </w:p>
          <w:p w:rsidR="008D380F" w:rsidRPr="008D380F" w:rsidRDefault="008D380F" w:rsidP="008D380F">
            <w:pPr>
              <w:numPr>
                <w:ilvl w:val="0"/>
                <w:numId w:val="3"/>
              </w:numPr>
              <w:adjustRightInd w:val="0"/>
              <w:snapToGrid w:val="0"/>
              <w:spacing w:after="160" w:line="259" w:lineRule="auto"/>
              <w:ind w:left="284" w:hanging="284"/>
              <w:rPr>
                <w:rFonts w:ascii="Arial" w:eastAsia="SimSun" w:hAnsi="Arial" w:cs="Arial"/>
                <w:sz w:val="18"/>
                <w:szCs w:val="18"/>
              </w:rPr>
            </w:pPr>
            <w:r w:rsidRPr="008D380F">
              <w:rPr>
                <w:rFonts w:ascii="Arial" w:eastAsia="SimSun" w:hAnsi="Arial" w:cs="Arial" w:hint="eastAsia"/>
                <w:sz w:val="18"/>
                <w:szCs w:val="18"/>
              </w:rPr>
              <w:t>项目区内的妇女和老人对公交站台的设施、公交车厢设施、人行横道的红绿灯设置、过街通道的方式和地点等、路灯的设置等的需求以及建议，设计中的反馈情况；</w:t>
            </w:r>
          </w:p>
          <w:p w:rsidR="008D380F" w:rsidRPr="008D380F" w:rsidRDefault="008D380F" w:rsidP="008D380F">
            <w:pPr>
              <w:adjustRightInd w:val="0"/>
              <w:snapToGrid w:val="0"/>
              <w:rPr>
                <w:rFonts w:ascii="Arial" w:eastAsia="SimSun" w:hAnsi="Arial" w:cs="Arial"/>
                <w:sz w:val="18"/>
                <w:szCs w:val="18"/>
              </w:rPr>
            </w:pPr>
            <w:r w:rsidRPr="008D380F">
              <w:rPr>
                <w:rFonts w:ascii="Arial" w:eastAsia="SimSun" w:hAnsi="Arial" w:cs="Arial" w:hint="eastAsia"/>
                <w:sz w:val="18"/>
                <w:szCs w:val="18"/>
              </w:rPr>
              <w:t>2</w:t>
            </w:r>
            <w:r w:rsidRPr="008D380F">
              <w:rPr>
                <w:rFonts w:ascii="Arial" w:eastAsia="SimSun" w:hAnsi="Arial" w:cs="Arial" w:hint="eastAsia"/>
                <w:sz w:val="18"/>
                <w:szCs w:val="18"/>
              </w:rPr>
              <w:t>）项目区内妇女和老人对交通安全指示牌的设置、信号灯、路边的安全防护等的需求和建议，设计中的反馈情况。</w:t>
            </w:r>
          </w:p>
        </w:tc>
      </w:tr>
      <w:tr w:rsidR="008D380F" w:rsidRPr="008D380F" w:rsidTr="008D380F">
        <w:trPr>
          <w:jc w:val="center"/>
        </w:trPr>
        <w:tc>
          <w:tcPr>
            <w:tcW w:w="434" w:type="pct"/>
            <w:shd w:val="clear" w:color="auto" w:fill="FFFFFF"/>
            <w:vAlign w:val="center"/>
          </w:tcPr>
          <w:p w:rsidR="008D380F" w:rsidRPr="008D380F" w:rsidRDefault="008D380F" w:rsidP="008D380F">
            <w:pPr>
              <w:adjustRightInd w:val="0"/>
              <w:snapToGrid w:val="0"/>
              <w:rPr>
                <w:rFonts w:ascii="Arial" w:eastAsia="SimSun" w:hAnsi="Arial" w:cs="Arial"/>
                <w:sz w:val="20"/>
                <w:szCs w:val="20"/>
              </w:rPr>
            </w:pPr>
            <w:r w:rsidRPr="008D380F">
              <w:rPr>
                <w:rFonts w:ascii="Arial" w:eastAsia="SimSun" w:hAnsi="Arial" w:cs="Arial" w:hint="eastAsia"/>
                <w:sz w:val="20"/>
                <w:szCs w:val="20"/>
              </w:rPr>
              <w:t>2.</w:t>
            </w:r>
            <w:r w:rsidRPr="008D380F">
              <w:rPr>
                <w:rFonts w:ascii="Calibri" w:eastAsia="SimSun" w:hAnsi="Calibri" w:cs="Times New Roman" w:hint="eastAsia"/>
                <w:b/>
                <w:sz w:val="20"/>
                <w:szCs w:val="20"/>
              </w:rPr>
              <w:t>促进妇女在项目各</w:t>
            </w:r>
            <w:r w:rsidRPr="008D380F">
              <w:rPr>
                <w:rFonts w:ascii="Calibri" w:eastAsia="SimSun" w:hAnsi="Calibri" w:cs="Times New Roman" w:hint="eastAsia"/>
                <w:b/>
                <w:sz w:val="20"/>
                <w:szCs w:val="20"/>
              </w:rPr>
              <w:lastRenderedPageBreak/>
              <w:t>阶段的参与，提高妇女地位</w:t>
            </w:r>
          </w:p>
        </w:tc>
        <w:tc>
          <w:tcPr>
            <w:tcW w:w="605" w:type="pct"/>
            <w:shd w:val="clear" w:color="auto" w:fill="FFFFFF"/>
            <w:vAlign w:val="center"/>
          </w:tcPr>
          <w:p w:rsidR="008D380F" w:rsidRPr="008D380F" w:rsidRDefault="008D380F" w:rsidP="008D380F">
            <w:pPr>
              <w:adjustRightInd w:val="0"/>
              <w:snapToGrid w:val="0"/>
              <w:jc w:val="center"/>
              <w:rPr>
                <w:rFonts w:ascii="Arial" w:eastAsia="SimSun" w:hAnsi="Arial" w:cs="Arial"/>
                <w:sz w:val="18"/>
                <w:szCs w:val="18"/>
              </w:rPr>
            </w:pPr>
            <w:r w:rsidRPr="008D380F">
              <w:rPr>
                <w:rFonts w:ascii="Times New Roman" w:eastAsia="SimSun" w:hAnsi="Times New Roman" w:cs="Times New Roman" w:hint="eastAsia"/>
                <w:sz w:val="20"/>
                <w:szCs w:val="20"/>
              </w:rPr>
              <w:lastRenderedPageBreak/>
              <w:t>项目区内妇女</w:t>
            </w:r>
          </w:p>
        </w:tc>
        <w:tc>
          <w:tcPr>
            <w:tcW w:w="700" w:type="pct"/>
            <w:shd w:val="clear" w:color="auto" w:fill="FFFFFF"/>
            <w:vAlign w:val="center"/>
          </w:tcPr>
          <w:p w:rsidR="008D380F" w:rsidRPr="008D380F" w:rsidRDefault="008D380F" w:rsidP="008D380F">
            <w:pPr>
              <w:adjustRightInd w:val="0"/>
              <w:snapToGrid w:val="0"/>
              <w:rPr>
                <w:rFonts w:ascii="Arial" w:eastAsia="SimSun" w:hAnsi="Arial" w:cs="Arial"/>
                <w:sz w:val="18"/>
                <w:szCs w:val="18"/>
              </w:rPr>
            </w:pPr>
            <w:r w:rsidRPr="008D380F">
              <w:rPr>
                <w:rFonts w:ascii="Arial" w:eastAsia="SimSun" w:hAnsi="Arial" w:cs="Arial" w:hint="eastAsia"/>
                <w:sz w:val="18"/>
                <w:szCs w:val="18"/>
              </w:rPr>
              <w:t>设计单位、施工单位、业主单位，项目办，市</w:t>
            </w:r>
            <w:r w:rsidRPr="008D380F">
              <w:rPr>
                <w:rFonts w:ascii="Arial" w:eastAsia="SimSun" w:hAnsi="Arial" w:cs="Arial" w:hint="eastAsia"/>
                <w:sz w:val="18"/>
                <w:szCs w:val="18"/>
              </w:rPr>
              <w:lastRenderedPageBreak/>
              <w:t>住建局、妇联、市交通局、公交公司，项目街道</w:t>
            </w:r>
            <w:r w:rsidRPr="008D380F">
              <w:rPr>
                <w:rFonts w:ascii="Arial" w:eastAsia="SimSun" w:hAnsi="Arial" w:cs="Arial" w:hint="eastAsia"/>
                <w:sz w:val="18"/>
                <w:szCs w:val="18"/>
              </w:rPr>
              <w:t>/</w:t>
            </w:r>
            <w:r w:rsidRPr="008D380F">
              <w:rPr>
                <w:rFonts w:ascii="Arial" w:eastAsia="SimSun" w:hAnsi="Arial" w:cs="Arial" w:hint="eastAsia"/>
                <w:sz w:val="18"/>
                <w:szCs w:val="18"/>
              </w:rPr>
              <w:t>乡镇、社区</w:t>
            </w:r>
            <w:r w:rsidRPr="008D380F">
              <w:rPr>
                <w:rFonts w:ascii="Arial" w:eastAsia="SimSun" w:hAnsi="Arial" w:cs="Arial" w:hint="eastAsia"/>
                <w:sz w:val="18"/>
                <w:szCs w:val="18"/>
              </w:rPr>
              <w:t>/</w:t>
            </w:r>
            <w:r w:rsidRPr="008D380F">
              <w:rPr>
                <w:rFonts w:ascii="Arial" w:eastAsia="SimSun" w:hAnsi="Arial" w:cs="Arial" w:hint="eastAsia"/>
                <w:sz w:val="18"/>
                <w:szCs w:val="18"/>
              </w:rPr>
              <w:t>村委员会</w:t>
            </w:r>
          </w:p>
        </w:tc>
        <w:tc>
          <w:tcPr>
            <w:tcW w:w="500" w:type="pct"/>
            <w:shd w:val="clear" w:color="auto" w:fill="FFFFFF"/>
            <w:vAlign w:val="center"/>
          </w:tcPr>
          <w:p w:rsidR="008D380F" w:rsidRPr="008D380F" w:rsidRDefault="008D380F" w:rsidP="008D380F">
            <w:pPr>
              <w:adjustRightInd w:val="0"/>
              <w:snapToGrid w:val="0"/>
              <w:ind w:left="284"/>
              <w:rPr>
                <w:rFonts w:ascii="Arial" w:eastAsia="SimSun" w:hAnsi="Arial" w:cs="Arial"/>
                <w:sz w:val="18"/>
                <w:szCs w:val="18"/>
              </w:rPr>
            </w:pPr>
            <w:r w:rsidRPr="008D380F">
              <w:rPr>
                <w:rFonts w:ascii="Arial" w:eastAsia="SimSun" w:hAnsi="Arial" w:cs="Arial"/>
                <w:sz w:val="18"/>
                <w:szCs w:val="18"/>
              </w:rPr>
              <w:lastRenderedPageBreak/>
              <w:t>项目建设期与运营</w:t>
            </w:r>
            <w:r w:rsidRPr="008D380F">
              <w:rPr>
                <w:rFonts w:ascii="Arial" w:eastAsia="SimSun" w:hAnsi="Arial" w:cs="Arial"/>
                <w:sz w:val="18"/>
                <w:szCs w:val="18"/>
              </w:rPr>
              <w:lastRenderedPageBreak/>
              <w:t>期</w:t>
            </w:r>
          </w:p>
        </w:tc>
        <w:tc>
          <w:tcPr>
            <w:tcW w:w="1450" w:type="pct"/>
            <w:shd w:val="clear" w:color="auto" w:fill="FFFFFF"/>
            <w:vAlign w:val="center"/>
          </w:tcPr>
          <w:p w:rsidR="008D380F" w:rsidRPr="008D380F" w:rsidRDefault="008D380F" w:rsidP="008D380F">
            <w:pPr>
              <w:numPr>
                <w:ilvl w:val="0"/>
                <w:numId w:val="4"/>
              </w:numPr>
              <w:adjustRightInd w:val="0"/>
              <w:snapToGrid w:val="0"/>
              <w:spacing w:after="160" w:line="259" w:lineRule="auto"/>
              <w:ind w:left="284" w:hanging="284"/>
              <w:rPr>
                <w:rFonts w:ascii="Arial" w:eastAsia="SimSun" w:hAnsi="Arial" w:cs="Arial"/>
                <w:sz w:val="18"/>
                <w:szCs w:val="18"/>
              </w:rPr>
            </w:pPr>
            <w:r w:rsidRPr="008D380F">
              <w:rPr>
                <w:rFonts w:ascii="Arial" w:eastAsia="SimSun" w:hAnsi="Arial" w:cs="Arial" w:hint="eastAsia"/>
                <w:sz w:val="18"/>
                <w:szCs w:val="18"/>
              </w:rPr>
              <w:lastRenderedPageBreak/>
              <w:t>项目各阶段相关公众参与会议，确保女性参加</w:t>
            </w:r>
            <w:r w:rsidRPr="008D380F">
              <w:rPr>
                <w:rFonts w:ascii="Arial" w:eastAsia="SimSun" w:hAnsi="Arial" w:cs="Arial" w:hint="eastAsia"/>
                <w:sz w:val="18"/>
                <w:szCs w:val="18"/>
              </w:rPr>
              <w:lastRenderedPageBreak/>
              <w:t>的比例不低于</w:t>
            </w:r>
            <w:r w:rsidRPr="008D380F">
              <w:rPr>
                <w:rFonts w:ascii="Arial" w:eastAsia="SimSun" w:hAnsi="Arial" w:cs="Arial" w:hint="eastAsia"/>
                <w:sz w:val="18"/>
                <w:szCs w:val="18"/>
              </w:rPr>
              <w:t>40%</w:t>
            </w:r>
            <w:r w:rsidRPr="008D380F">
              <w:rPr>
                <w:rFonts w:ascii="Arial" w:eastAsia="SimSun" w:hAnsi="Arial" w:cs="Arial" w:hint="eastAsia"/>
                <w:sz w:val="18"/>
                <w:szCs w:val="18"/>
              </w:rPr>
              <w:t>；</w:t>
            </w:r>
          </w:p>
          <w:p w:rsidR="008D380F" w:rsidRPr="008D380F" w:rsidRDefault="008D380F" w:rsidP="008D380F">
            <w:pPr>
              <w:numPr>
                <w:ilvl w:val="0"/>
                <w:numId w:val="4"/>
              </w:numPr>
              <w:adjustRightInd w:val="0"/>
              <w:snapToGrid w:val="0"/>
              <w:spacing w:after="160" w:line="259" w:lineRule="auto"/>
              <w:ind w:left="284" w:hanging="284"/>
              <w:rPr>
                <w:rFonts w:ascii="Arial" w:eastAsia="SimSun" w:hAnsi="Arial" w:cs="Arial"/>
                <w:sz w:val="18"/>
                <w:szCs w:val="18"/>
              </w:rPr>
            </w:pPr>
            <w:r w:rsidRPr="008D380F">
              <w:rPr>
                <w:rFonts w:ascii="Arial" w:eastAsia="SimSun" w:hAnsi="Arial" w:cs="Arial" w:hint="eastAsia"/>
                <w:sz w:val="18"/>
                <w:szCs w:val="18"/>
              </w:rPr>
              <w:t>开展项目信息宣传、培训时，时间、地点和形式要充分考虑到妇女的需求以及其本身的特点；</w:t>
            </w:r>
          </w:p>
          <w:p w:rsidR="008D380F" w:rsidRPr="008D380F" w:rsidRDefault="008D380F" w:rsidP="008D380F">
            <w:pPr>
              <w:numPr>
                <w:ilvl w:val="0"/>
                <w:numId w:val="4"/>
              </w:numPr>
              <w:adjustRightInd w:val="0"/>
              <w:snapToGrid w:val="0"/>
              <w:spacing w:after="160" w:line="259" w:lineRule="auto"/>
              <w:ind w:left="284" w:hanging="284"/>
              <w:rPr>
                <w:rFonts w:ascii="Arial" w:eastAsia="SimSun" w:hAnsi="Arial" w:cs="Arial"/>
                <w:sz w:val="18"/>
                <w:szCs w:val="18"/>
              </w:rPr>
            </w:pPr>
            <w:r w:rsidRPr="008D380F">
              <w:rPr>
                <w:rFonts w:ascii="SimSun" w:eastAsia="SimSun" w:hAnsi="SimSun" w:cs="Times New Roman" w:hint="eastAsia"/>
                <w:sz w:val="20"/>
                <w:szCs w:val="20"/>
              </w:rPr>
              <w:t>确保妇女在领取征地补偿款时可以签字领取；</w:t>
            </w:r>
          </w:p>
          <w:p w:rsidR="008D380F" w:rsidRPr="008D380F" w:rsidRDefault="008D380F" w:rsidP="008D380F">
            <w:pPr>
              <w:adjustRightInd w:val="0"/>
              <w:snapToGrid w:val="0"/>
              <w:ind w:left="284"/>
              <w:rPr>
                <w:rFonts w:ascii="Arial" w:eastAsia="SimSun" w:hAnsi="Arial" w:cs="Arial"/>
                <w:sz w:val="18"/>
                <w:szCs w:val="18"/>
              </w:rPr>
            </w:pPr>
          </w:p>
        </w:tc>
        <w:tc>
          <w:tcPr>
            <w:tcW w:w="542" w:type="pct"/>
            <w:shd w:val="clear" w:color="auto" w:fill="FFFFFF"/>
            <w:vAlign w:val="center"/>
          </w:tcPr>
          <w:p w:rsidR="008D380F" w:rsidRPr="008D380F" w:rsidRDefault="008D380F" w:rsidP="008D380F">
            <w:pPr>
              <w:tabs>
                <w:tab w:val="left" w:pos="1752"/>
              </w:tabs>
              <w:adjustRightInd w:val="0"/>
              <w:snapToGrid w:val="0"/>
              <w:jc w:val="center"/>
              <w:rPr>
                <w:rFonts w:ascii="Arial" w:eastAsia="SimSun" w:hAnsi="Arial" w:cs="Arial"/>
                <w:sz w:val="18"/>
                <w:szCs w:val="18"/>
              </w:rPr>
            </w:pPr>
            <w:r w:rsidRPr="008D380F">
              <w:rPr>
                <w:rFonts w:ascii="Times New Roman" w:eastAsia="SimSun" w:hAnsi="Times New Roman" w:cs="Times New Roman" w:hint="eastAsia"/>
                <w:sz w:val="18"/>
                <w:szCs w:val="18"/>
              </w:rPr>
              <w:lastRenderedPageBreak/>
              <w:t>项目预算</w:t>
            </w:r>
          </w:p>
        </w:tc>
        <w:tc>
          <w:tcPr>
            <w:tcW w:w="770" w:type="pct"/>
            <w:shd w:val="clear" w:color="auto" w:fill="FFFFFF"/>
            <w:vAlign w:val="center"/>
          </w:tcPr>
          <w:p w:rsidR="008D380F" w:rsidRPr="008D380F" w:rsidRDefault="008D380F" w:rsidP="008D380F">
            <w:pPr>
              <w:numPr>
                <w:ilvl w:val="0"/>
                <w:numId w:val="5"/>
              </w:numPr>
              <w:adjustRightInd w:val="0"/>
              <w:snapToGrid w:val="0"/>
              <w:spacing w:after="160" w:line="259" w:lineRule="auto"/>
              <w:ind w:left="284" w:hanging="284"/>
              <w:rPr>
                <w:rFonts w:ascii="Arial" w:eastAsia="SimSun" w:hAnsi="Arial" w:cs="Arial"/>
                <w:sz w:val="18"/>
                <w:szCs w:val="18"/>
              </w:rPr>
            </w:pPr>
            <w:r w:rsidRPr="008D380F">
              <w:rPr>
                <w:rFonts w:ascii="Arial" w:eastAsia="SimSun" w:hAnsi="Arial" w:cs="Arial" w:hint="eastAsia"/>
                <w:sz w:val="18"/>
                <w:szCs w:val="18"/>
              </w:rPr>
              <w:t>在项目各阶段召开的公众参与的座谈会次</w:t>
            </w:r>
            <w:r w:rsidRPr="008D380F">
              <w:rPr>
                <w:rFonts w:ascii="Arial" w:eastAsia="SimSun" w:hAnsi="Arial" w:cs="Arial" w:hint="eastAsia"/>
                <w:sz w:val="18"/>
                <w:szCs w:val="18"/>
              </w:rPr>
              <w:lastRenderedPageBreak/>
              <w:t>数、参加妇女人数，会议记录；</w:t>
            </w:r>
          </w:p>
          <w:p w:rsidR="008D380F" w:rsidRPr="008D380F" w:rsidRDefault="008D380F" w:rsidP="008D380F">
            <w:pPr>
              <w:numPr>
                <w:ilvl w:val="0"/>
                <w:numId w:val="5"/>
              </w:numPr>
              <w:adjustRightInd w:val="0"/>
              <w:snapToGrid w:val="0"/>
              <w:spacing w:after="160" w:line="259" w:lineRule="auto"/>
              <w:ind w:left="284" w:hanging="284"/>
              <w:rPr>
                <w:rFonts w:ascii="Arial" w:eastAsia="SimSun" w:hAnsi="Arial" w:cs="Arial"/>
                <w:sz w:val="18"/>
                <w:szCs w:val="18"/>
              </w:rPr>
            </w:pPr>
            <w:r w:rsidRPr="008D380F">
              <w:rPr>
                <w:rFonts w:ascii="Arial" w:eastAsia="SimSun" w:hAnsi="Arial" w:cs="Arial" w:hint="eastAsia"/>
                <w:sz w:val="18"/>
                <w:szCs w:val="18"/>
              </w:rPr>
              <w:t>以妇女能够接受的时间、地点和方式开展项目信息宣传、培训；</w:t>
            </w:r>
          </w:p>
          <w:p w:rsidR="008D380F" w:rsidRPr="008D380F" w:rsidRDefault="008D380F" w:rsidP="008D380F">
            <w:pPr>
              <w:numPr>
                <w:ilvl w:val="0"/>
                <w:numId w:val="5"/>
              </w:numPr>
              <w:adjustRightInd w:val="0"/>
              <w:snapToGrid w:val="0"/>
              <w:spacing w:after="160" w:line="259" w:lineRule="auto"/>
              <w:ind w:left="284" w:hanging="284"/>
              <w:rPr>
                <w:rFonts w:ascii="Arial" w:eastAsia="SimSun" w:hAnsi="Arial" w:cs="Arial"/>
                <w:sz w:val="18"/>
                <w:szCs w:val="18"/>
              </w:rPr>
            </w:pPr>
            <w:r w:rsidRPr="008D380F">
              <w:rPr>
                <w:rFonts w:ascii="SimSun" w:eastAsia="SimSun" w:hAnsi="SimSun" w:cs="Times New Roman" w:hint="eastAsia"/>
                <w:sz w:val="20"/>
                <w:szCs w:val="20"/>
              </w:rPr>
              <w:t>领取补偿款时，妇女与男性签字的比例</w:t>
            </w:r>
            <w:r w:rsidRPr="008D380F">
              <w:rPr>
                <w:rFonts w:ascii="Arial" w:eastAsia="SimSun" w:hAnsi="Arial" w:cs="Arial" w:hint="eastAsia"/>
                <w:sz w:val="18"/>
                <w:szCs w:val="18"/>
              </w:rPr>
              <w:t>；</w:t>
            </w:r>
          </w:p>
          <w:p w:rsidR="008D380F" w:rsidRPr="008D380F" w:rsidRDefault="008D380F" w:rsidP="008D380F">
            <w:pPr>
              <w:adjustRightInd w:val="0"/>
              <w:snapToGrid w:val="0"/>
              <w:ind w:left="284"/>
              <w:rPr>
                <w:rFonts w:ascii="Arial" w:eastAsia="SimSun" w:hAnsi="Arial" w:cs="Arial"/>
                <w:sz w:val="18"/>
                <w:szCs w:val="18"/>
              </w:rPr>
            </w:pPr>
          </w:p>
        </w:tc>
      </w:tr>
      <w:tr w:rsidR="008D380F" w:rsidRPr="008D380F" w:rsidTr="008D380F">
        <w:trPr>
          <w:jc w:val="center"/>
        </w:trPr>
        <w:tc>
          <w:tcPr>
            <w:tcW w:w="434" w:type="pct"/>
            <w:shd w:val="clear" w:color="auto" w:fill="FFFFFF"/>
            <w:vAlign w:val="center"/>
          </w:tcPr>
          <w:p w:rsidR="008D380F" w:rsidRPr="008D380F" w:rsidRDefault="008D380F" w:rsidP="008D380F">
            <w:pPr>
              <w:adjustRightInd w:val="0"/>
              <w:snapToGrid w:val="0"/>
              <w:rPr>
                <w:rFonts w:ascii="Arial" w:eastAsia="SimSun" w:hAnsi="Arial" w:cs="Arial"/>
                <w:b/>
                <w:sz w:val="20"/>
                <w:szCs w:val="20"/>
              </w:rPr>
            </w:pPr>
            <w:r w:rsidRPr="008D380F">
              <w:rPr>
                <w:rFonts w:ascii="Arial" w:eastAsia="SimSun" w:hAnsi="Arial" w:cs="Arial" w:hint="eastAsia"/>
                <w:b/>
                <w:sz w:val="20"/>
                <w:szCs w:val="20"/>
              </w:rPr>
              <w:lastRenderedPageBreak/>
              <w:t>3.</w:t>
            </w:r>
            <w:r w:rsidRPr="008D380F">
              <w:rPr>
                <w:rFonts w:ascii="Arial" w:eastAsia="SimSun" w:hAnsi="Arial" w:cs="Arial" w:hint="eastAsia"/>
                <w:b/>
                <w:sz w:val="20"/>
                <w:szCs w:val="20"/>
              </w:rPr>
              <w:t>优先为</w:t>
            </w:r>
            <w:r w:rsidRPr="008D380F">
              <w:rPr>
                <w:rFonts w:ascii="Calibri" w:eastAsia="SimSun" w:hAnsi="Calibri" w:cs="Times New Roman" w:hint="eastAsia"/>
                <w:b/>
                <w:sz w:val="20"/>
                <w:szCs w:val="20"/>
              </w:rPr>
              <w:t>妇女提供项目非农就业机会，提高妇女经济收入</w:t>
            </w:r>
          </w:p>
        </w:tc>
        <w:tc>
          <w:tcPr>
            <w:tcW w:w="605" w:type="pct"/>
            <w:shd w:val="clear" w:color="auto" w:fill="FFFFFF"/>
            <w:vAlign w:val="center"/>
          </w:tcPr>
          <w:p w:rsidR="008D380F" w:rsidRPr="008D380F" w:rsidRDefault="008D380F" w:rsidP="008D380F">
            <w:pPr>
              <w:adjustRightInd w:val="0"/>
              <w:snapToGrid w:val="0"/>
              <w:jc w:val="center"/>
              <w:rPr>
                <w:rFonts w:ascii="Arial" w:eastAsia="SimSun" w:hAnsi="Arial" w:cs="Arial"/>
                <w:sz w:val="18"/>
                <w:szCs w:val="18"/>
              </w:rPr>
            </w:pPr>
            <w:r w:rsidRPr="008D380F">
              <w:rPr>
                <w:rFonts w:ascii="Times New Roman" w:eastAsia="SimSun" w:hAnsi="Times New Roman" w:cs="Times New Roman" w:hint="eastAsia"/>
                <w:sz w:val="20"/>
                <w:szCs w:val="20"/>
              </w:rPr>
              <w:t>项目区内妇女</w:t>
            </w:r>
          </w:p>
        </w:tc>
        <w:tc>
          <w:tcPr>
            <w:tcW w:w="700" w:type="pct"/>
            <w:shd w:val="clear" w:color="auto" w:fill="FFFFFF"/>
            <w:vAlign w:val="center"/>
          </w:tcPr>
          <w:p w:rsidR="008D380F" w:rsidRPr="008D380F" w:rsidRDefault="008D380F" w:rsidP="008D380F">
            <w:pPr>
              <w:adjustRightInd w:val="0"/>
              <w:snapToGrid w:val="0"/>
              <w:rPr>
                <w:rFonts w:ascii="Arial" w:eastAsia="SimSun" w:hAnsi="Arial" w:cs="Arial"/>
                <w:sz w:val="18"/>
                <w:szCs w:val="18"/>
              </w:rPr>
            </w:pPr>
            <w:r w:rsidRPr="008D380F">
              <w:rPr>
                <w:rFonts w:ascii="Arial" w:eastAsia="SimSun" w:hAnsi="Arial" w:cs="Arial" w:hint="eastAsia"/>
                <w:sz w:val="18"/>
                <w:szCs w:val="18"/>
              </w:rPr>
              <w:t>设计单位、施工单位、业主单位，项目办，市住建局、妇联、市交通局、公交公司，项目街道</w:t>
            </w:r>
            <w:r w:rsidRPr="008D380F">
              <w:rPr>
                <w:rFonts w:ascii="Arial" w:eastAsia="SimSun" w:hAnsi="Arial" w:cs="Arial" w:hint="eastAsia"/>
                <w:sz w:val="18"/>
                <w:szCs w:val="18"/>
              </w:rPr>
              <w:t>/</w:t>
            </w:r>
            <w:r w:rsidRPr="008D380F">
              <w:rPr>
                <w:rFonts w:ascii="Arial" w:eastAsia="SimSun" w:hAnsi="Arial" w:cs="Arial" w:hint="eastAsia"/>
                <w:sz w:val="18"/>
                <w:szCs w:val="18"/>
              </w:rPr>
              <w:t>乡镇、社区</w:t>
            </w:r>
            <w:r w:rsidRPr="008D380F">
              <w:rPr>
                <w:rFonts w:ascii="Arial" w:eastAsia="SimSun" w:hAnsi="Arial" w:cs="Arial" w:hint="eastAsia"/>
                <w:sz w:val="18"/>
                <w:szCs w:val="18"/>
              </w:rPr>
              <w:t>/</w:t>
            </w:r>
            <w:r w:rsidRPr="008D380F">
              <w:rPr>
                <w:rFonts w:ascii="Arial" w:eastAsia="SimSun" w:hAnsi="Arial" w:cs="Arial" w:hint="eastAsia"/>
                <w:sz w:val="18"/>
                <w:szCs w:val="18"/>
              </w:rPr>
              <w:t>村委员会</w:t>
            </w:r>
          </w:p>
        </w:tc>
        <w:tc>
          <w:tcPr>
            <w:tcW w:w="500" w:type="pct"/>
            <w:shd w:val="clear" w:color="auto" w:fill="FFFFFF"/>
            <w:vAlign w:val="center"/>
          </w:tcPr>
          <w:p w:rsidR="008D380F" w:rsidRPr="008D380F" w:rsidRDefault="008D380F" w:rsidP="008D380F">
            <w:pPr>
              <w:adjustRightInd w:val="0"/>
              <w:snapToGrid w:val="0"/>
              <w:ind w:left="284"/>
              <w:jc w:val="center"/>
              <w:rPr>
                <w:rFonts w:ascii="Arial" w:eastAsia="SimSun" w:hAnsi="Arial" w:cs="Arial"/>
                <w:sz w:val="18"/>
                <w:szCs w:val="18"/>
              </w:rPr>
            </w:pPr>
            <w:r w:rsidRPr="008D380F">
              <w:rPr>
                <w:rFonts w:ascii="Arial" w:eastAsia="SimSun" w:hAnsi="Arial" w:cs="Arial"/>
                <w:sz w:val="18"/>
                <w:szCs w:val="18"/>
              </w:rPr>
              <w:t>项目建设期</w:t>
            </w:r>
          </w:p>
        </w:tc>
        <w:tc>
          <w:tcPr>
            <w:tcW w:w="1450" w:type="pct"/>
            <w:shd w:val="clear" w:color="auto" w:fill="FFFFFF"/>
            <w:vAlign w:val="center"/>
          </w:tcPr>
          <w:p w:rsidR="008D380F" w:rsidRPr="008D380F" w:rsidRDefault="008D380F" w:rsidP="008D380F">
            <w:pPr>
              <w:numPr>
                <w:ilvl w:val="0"/>
                <w:numId w:val="6"/>
              </w:numPr>
              <w:adjustRightInd w:val="0"/>
              <w:snapToGrid w:val="0"/>
              <w:spacing w:after="160" w:line="259" w:lineRule="auto"/>
              <w:ind w:left="284" w:hanging="284"/>
              <w:rPr>
                <w:rFonts w:ascii="Arial" w:eastAsia="SimSun" w:hAnsi="Arial" w:cs="Arial"/>
                <w:sz w:val="18"/>
                <w:szCs w:val="18"/>
              </w:rPr>
            </w:pPr>
            <w:r w:rsidRPr="008D380F">
              <w:rPr>
                <w:rFonts w:ascii="Arial" w:eastAsia="SimSun" w:hAnsi="Arial" w:cs="Arial" w:hint="eastAsia"/>
                <w:sz w:val="18"/>
                <w:szCs w:val="18"/>
              </w:rPr>
              <w:t>项目实施中确保有</w:t>
            </w:r>
            <w:r w:rsidRPr="008D380F">
              <w:rPr>
                <w:rFonts w:ascii="Arial" w:eastAsia="SimSun" w:hAnsi="Arial" w:cs="Arial" w:hint="eastAsia"/>
                <w:sz w:val="18"/>
                <w:szCs w:val="18"/>
              </w:rPr>
              <w:t>30%</w:t>
            </w:r>
            <w:r w:rsidRPr="008D380F">
              <w:rPr>
                <w:rFonts w:ascii="Arial" w:eastAsia="SimSun" w:hAnsi="Arial" w:cs="Arial" w:hint="eastAsia"/>
                <w:sz w:val="18"/>
                <w:szCs w:val="18"/>
              </w:rPr>
              <w:t>的非技术就业岗位优先提供给包括妇女在内的弱势群；</w:t>
            </w:r>
          </w:p>
          <w:p w:rsidR="008D380F" w:rsidRPr="008D380F" w:rsidRDefault="008D380F" w:rsidP="00EE5C7C">
            <w:pPr>
              <w:numPr>
                <w:ilvl w:val="0"/>
                <w:numId w:val="6"/>
              </w:numPr>
              <w:adjustRightInd w:val="0"/>
              <w:snapToGrid w:val="0"/>
              <w:spacing w:after="160" w:line="259" w:lineRule="auto"/>
              <w:ind w:left="284" w:hanging="284"/>
              <w:rPr>
                <w:rFonts w:ascii="Arial" w:eastAsia="SimSun" w:hAnsi="Arial" w:cs="Arial"/>
                <w:sz w:val="18"/>
                <w:szCs w:val="18"/>
              </w:rPr>
            </w:pPr>
            <w:r w:rsidRPr="008D380F">
              <w:rPr>
                <w:rFonts w:ascii="Arial" w:eastAsia="SimSun" w:hAnsi="Arial" w:cs="Arial" w:hint="eastAsia"/>
                <w:sz w:val="18"/>
                <w:szCs w:val="18"/>
              </w:rPr>
              <w:t>项目运行提供的公益性岗位中，确保有</w:t>
            </w:r>
            <w:r w:rsidRPr="008D380F">
              <w:rPr>
                <w:rFonts w:ascii="Arial" w:eastAsia="SimSun" w:hAnsi="Arial" w:cs="Arial" w:hint="eastAsia"/>
                <w:sz w:val="18"/>
                <w:szCs w:val="18"/>
              </w:rPr>
              <w:t>30%</w:t>
            </w:r>
            <w:r w:rsidRPr="008D380F">
              <w:rPr>
                <w:rFonts w:ascii="Arial" w:eastAsia="SimSun" w:hAnsi="Arial" w:cs="Arial" w:hint="eastAsia"/>
                <w:sz w:val="18"/>
                <w:szCs w:val="18"/>
              </w:rPr>
              <w:t>优先提供给包括妇女在内的弱势群体。</w:t>
            </w:r>
          </w:p>
        </w:tc>
        <w:tc>
          <w:tcPr>
            <w:tcW w:w="542" w:type="pct"/>
            <w:shd w:val="clear" w:color="auto" w:fill="FFFFFF"/>
            <w:vAlign w:val="center"/>
          </w:tcPr>
          <w:p w:rsidR="008D380F" w:rsidRPr="008D380F" w:rsidRDefault="008D380F" w:rsidP="008D380F">
            <w:pPr>
              <w:tabs>
                <w:tab w:val="left" w:pos="1752"/>
              </w:tabs>
              <w:adjustRightInd w:val="0"/>
              <w:snapToGrid w:val="0"/>
              <w:jc w:val="center"/>
              <w:rPr>
                <w:rFonts w:ascii="Arial" w:eastAsia="SimSun" w:hAnsi="Arial" w:cs="Arial"/>
                <w:sz w:val="18"/>
                <w:szCs w:val="18"/>
              </w:rPr>
            </w:pPr>
            <w:r w:rsidRPr="008D380F">
              <w:rPr>
                <w:rFonts w:ascii="Times New Roman" w:eastAsia="SimSun" w:hAnsi="Times New Roman" w:cs="Times New Roman" w:hint="eastAsia"/>
                <w:sz w:val="18"/>
                <w:szCs w:val="18"/>
              </w:rPr>
              <w:t>项目预算与承包单位预算</w:t>
            </w:r>
          </w:p>
        </w:tc>
        <w:tc>
          <w:tcPr>
            <w:tcW w:w="770" w:type="pct"/>
            <w:shd w:val="clear" w:color="auto" w:fill="FFFFFF"/>
            <w:vAlign w:val="center"/>
          </w:tcPr>
          <w:p w:rsidR="008D380F" w:rsidRPr="008D380F" w:rsidRDefault="008D380F" w:rsidP="008D380F">
            <w:pPr>
              <w:numPr>
                <w:ilvl w:val="1"/>
                <w:numId w:val="6"/>
              </w:numPr>
              <w:adjustRightInd w:val="0"/>
              <w:snapToGrid w:val="0"/>
              <w:spacing w:after="160" w:line="259" w:lineRule="auto"/>
              <w:ind w:left="79"/>
              <w:rPr>
                <w:rFonts w:ascii="Arial" w:eastAsia="SimSun" w:hAnsi="Arial" w:cs="Arial"/>
                <w:sz w:val="18"/>
                <w:szCs w:val="18"/>
              </w:rPr>
            </w:pPr>
            <w:r w:rsidRPr="008D380F">
              <w:rPr>
                <w:rFonts w:ascii="Arial" w:eastAsia="SimSun" w:hAnsi="Arial" w:cs="Arial" w:hint="eastAsia"/>
                <w:sz w:val="18"/>
                <w:szCs w:val="18"/>
              </w:rPr>
              <w:t>项目建设提供的非技术工作岗位中，妇女就业人数；</w:t>
            </w:r>
          </w:p>
          <w:p w:rsidR="008D380F" w:rsidRPr="008D380F" w:rsidRDefault="008D380F" w:rsidP="008D380F">
            <w:pPr>
              <w:numPr>
                <w:ilvl w:val="1"/>
                <w:numId w:val="6"/>
              </w:numPr>
              <w:adjustRightInd w:val="0"/>
              <w:snapToGrid w:val="0"/>
              <w:spacing w:after="160" w:line="259" w:lineRule="auto"/>
              <w:ind w:left="79"/>
              <w:rPr>
                <w:rFonts w:ascii="Arial" w:eastAsia="SimSun" w:hAnsi="Arial" w:cs="Arial"/>
                <w:sz w:val="18"/>
                <w:szCs w:val="18"/>
              </w:rPr>
            </w:pPr>
            <w:r w:rsidRPr="008D380F">
              <w:rPr>
                <w:rFonts w:ascii="Arial" w:eastAsia="SimSun" w:hAnsi="Arial" w:cs="Arial" w:hint="eastAsia"/>
                <w:sz w:val="18"/>
                <w:szCs w:val="18"/>
              </w:rPr>
              <w:t>项目运行期间提供的公益性工作岗位中，妇女就业人数。</w:t>
            </w:r>
          </w:p>
        </w:tc>
      </w:tr>
      <w:tr w:rsidR="008D380F" w:rsidRPr="008D380F" w:rsidTr="008D380F">
        <w:trPr>
          <w:trHeight w:val="1320"/>
          <w:jc w:val="center"/>
        </w:trPr>
        <w:tc>
          <w:tcPr>
            <w:tcW w:w="434" w:type="pct"/>
            <w:shd w:val="clear" w:color="auto" w:fill="FFFFFF"/>
            <w:vAlign w:val="center"/>
          </w:tcPr>
          <w:p w:rsidR="008D380F" w:rsidRPr="008D380F" w:rsidRDefault="008D380F" w:rsidP="008D380F">
            <w:pPr>
              <w:adjustRightInd w:val="0"/>
              <w:snapToGrid w:val="0"/>
              <w:rPr>
                <w:rFonts w:ascii="Arial" w:eastAsia="SimSun" w:hAnsi="Arial" w:cs="Arial"/>
                <w:b/>
                <w:sz w:val="20"/>
                <w:szCs w:val="20"/>
              </w:rPr>
            </w:pPr>
            <w:r w:rsidRPr="008D380F">
              <w:rPr>
                <w:rFonts w:ascii="Arial" w:eastAsia="SimSun" w:hAnsi="Arial" w:cs="Arial" w:hint="eastAsia"/>
                <w:b/>
                <w:sz w:val="20"/>
                <w:szCs w:val="20"/>
              </w:rPr>
              <w:t>4.</w:t>
            </w:r>
            <w:r w:rsidRPr="008D380F">
              <w:rPr>
                <w:rFonts w:ascii="Arial" w:eastAsia="SimSun" w:hAnsi="Arial" w:cs="Arial" w:hint="eastAsia"/>
                <w:b/>
                <w:sz w:val="20"/>
                <w:szCs w:val="20"/>
              </w:rPr>
              <w:t>开展针对妇女的交通安全和技能培训，提高妇女的安全意识以及就业能力</w:t>
            </w:r>
          </w:p>
        </w:tc>
        <w:tc>
          <w:tcPr>
            <w:tcW w:w="605" w:type="pct"/>
            <w:shd w:val="clear" w:color="auto" w:fill="FFFFFF"/>
            <w:vAlign w:val="center"/>
          </w:tcPr>
          <w:p w:rsidR="008D380F" w:rsidRPr="008D380F" w:rsidRDefault="008D380F" w:rsidP="008D380F">
            <w:pPr>
              <w:adjustRightInd w:val="0"/>
              <w:snapToGrid w:val="0"/>
              <w:jc w:val="center"/>
              <w:rPr>
                <w:rFonts w:ascii="Arial" w:eastAsia="SimSun" w:hAnsi="Arial" w:cs="Arial"/>
                <w:sz w:val="18"/>
                <w:szCs w:val="18"/>
              </w:rPr>
            </w:pPr>
            <w:r w:rsidRPr="008D380F">
              <w:rPr>
                <w:rFonts w:ascii="Times New Roman" w:eastAsia="SimSun" w:hAnsi="Times New Roman" w:cs="Times New Roman" w:hint="eastAsia"/>
                <w:sz w:val="20"/>
                <w:szCs w:val="20"/>
              </w:rPr>
              <w:t>项目区内受影响家庭的妇女</w:t>
            </w:r>
          </w:p>
        </w:tc>
        <w:tc>
          <w:tcPr>
            <w:tcW w:w="700" w:type="pct"/>
            <w:shd w:val="clear" w:color="auto" w:fill="FFFFFF"/>
            <w:vAlign w:val="center"/>
          </w:tcPr>
          <w:p w:rsidR="008D380F" w:rsidRPr="008D380F" w:rsidRDefault="008D380F" w:rsidP="008D380F">
            <w:pPr>
              <w:adjustRightInd w:val="0"/>
              <w:snapToGrid w:val="0"/>
              <w:rPr>
                <w:rFonts w:ascii="Arial" w:eastAsia="SimSun" w:hAnsi="Arial" w:cs="Arial"/>
                <w:sz w:val="18"/>
                <w:szCs w:val="18"/>
              </w:rPr>
            </w:pPr>
            <w:r w:rsidRPr="008D380F">
              <w:rPr>
                <w:rFonts w:ascii="Arial" w:eastAsia="SimSun" w:hAnsi="Arial" w:cs="Arial" w:hint="eastAsia"/>
                <w:sz w:val="18"/>
                <w:szCs w:val="18"/>
              </w:rPr>
              <w:t>业主单位，项目办，妇联、市民政局、市农业局、市交通局、公交公司，项目街道</w:t>
            </w:r>
            <w:r w:rsidRPr="008D380F">
              <w:rPr>
                <w:rFonts w:ascii="Arial" w:eastAsia="SimSun" w:hAnsi="Arial" w:cs="Arial" w:hint="eastAsia"/>
                <w:sz w:val="18"/>
                <w:szCs w:val="18"/>
              </w:rPr>
              <w:t>/</w:t>
            </w:r>
            <w:r w:rsidRPr="008D380F">
              <w:rPr>
                <w:rFonts w:ascii="Arial" w:eastAsia="SimSun" w:hAnsi="Arial" w:cs="Arial" w:hint="eastAsia"/>
                <w:sz w:val="18"/>
                <w:szCs w:val="18"/>
              </w:rPr>
              <w:t>乡镇、社区</w:t>
            </w:r>
            <w:r w:rsidRPr="008D380F">
              <w:rPr>
                <w:rFonts w:ascii="Arial" w:eastAsia="SimSun" w:hAnsi="Arial" w:cs="Arial" w:hint="eastAsia"/>
                <w:sz w:val="18"/>
                <w:szCs w:val="18"/>
              </w:rPr>
              <w:t>/</w:t>
            </w:r>
            <w:r w:rsidRPr="008D380F">
              <w:rPr>
                <w:rFonts w:ascii="Arial" w:eastAsia="SimSun" w:hAnsi="Arial" w:cs="Arial" w:hint="eastAsia"/>
                <w:sz w:val="18"/>
                <w:szCs w:val="18"/>
              </w:rPr>
              <w:t>村委员</w:t>
            </w:r>
          </w:p>
        </w:tc>
        <w:tc>
          <w:tcPr>
            <w:tcW w:w="500" w:type="pct"/>
            <w:shd w:val="clear" w:color="auto" w:fill="FFFFFF"/>
            <w:vAlign w:val="center"/>
          </w:tcPr>
          <w:p w:rsidR="008D380F" w:rsidRPr="008D380F" w:rsidRDefault="008D380F" w:rsidP="008D380F">
            <w:pPr>
              <w:adjustRightInd w:val="0"/>
              <w:snapToGrid w:val="0"/>
              <w:ind w:left="360"/>
              <w:rPr>
                <w:rFonts w:ascii="Arial" w:eastAsia="SimSun" w:hAnsi="Arial" w:cs="Arial"/>
                <w:sz w:val="18"/>
                <w:szCs w:val="18"/>
              </w:rPr>
            </w:pPr>
            <w:r w:rsidRPr="008D380F">
              <w:rPr>
                <w:rFonts w:ascii="Arial" w:eastAsia="SimSun" w:hAnsi="Arial" w:cs="Arial" w:hint="eastAsia"/>
                <w:sz w:val="18"/>
                <w:szCs w:val="18"/>
              </w:rPr>
              <w:t>项目建设期与运营期</w:t>
            </w:r>
          </w:p>
        </w:tc>
        <w:tc>
          <w:tcPr>
            <w:tcW w:w="1450" w:type="pct"/>
            <w:shd w:val="clear" w:color="auto" w:fill="FFFFFF"/>
            <w:vAlign w:val="center"/>
          </w:tcPr>
          <w:p w:rsidR="008D380F" w:rsidRPr="008D380F" w:rsidRDefault="008D380F" w:rsidP="008D380F">
            <w:pPr>
              <w:numPr>
                <w:ilvl w:val="0"/>
                <w:numId w:val="7"/>
              </w:numPr>
              <w:adjustRightInd w:val="0"/>
              <w:snapToGrid w:val="0"/>
              <w:spacing w:after="160" w:line="259" w:lineRule="auto"/>
              <w:rPr>
                <w:rFonts w:ascii="Arial" w:eastAsia="SimSun" w:hAnsi="Arial" w:cs="Arial"/>
                <w:sz w:val="18"/>
                <w:szCs w:val="18"/>
              </w:rPr>
            </w:pPr>
            <w:r w:rsidRPr="008D380F">
              <w:rPr>
                <w:rFonts w:ascii="Arial" w:eastAsia="SimSun" w:hAnsi="Arial" w:cs="Arial" w:hint="eastAsia"/>
                <w:sz w:val="18"/>
                <w:szCs w:val="18"/>
              </w:rPr>
              <w:t>针对项目区的妇女的具体情况开展技术培训时，在培训内容、培训时间、培训地点和培训形式等方面要充分考虑到妇女的需求；</w:t>
            </w:r>
          </w:p>
          <w:p w:rsidR="008D380F" w:rsidRPr="008D380F" w:rsidRDefault="008D380F" w:rsidP="008D380F">
            <w:pPr>
              <w:numPr>
                <w:ilvl w:val="0"/>
                <w:numId w:val="7"/>
              </w:numPr>
              <w:adjustRightInd w:val="0"/>
              <w:snapToGrid w:val="0"/>
              <w:spacing w:after="160" w:line="259" w:lineRule="auto"/>
              <w:rPr>
                <w:rFonts w:ascii="Arial" w:eastAsia="SimSun" w:hAnsi="Arial" w:cs="Arial"/>
                <w:sz w:val="18"/>
                <w:szCs w:val="18"/>
              </w:rPr>
            </w:pPr>
            <w:r w:rsidRPr="008D380F">
              <w:rPr>
                <w:rFonts w:ascii="Arial" w:eastAsia="SimSun" w:hAnsi="Arial" w:cs="Arial" w:hint="eastAsia"/>
                <w:sz w:val="18"/>
                <w:szCs w:val="18"/>
              </w:rPr>
              <w:t>在技术培训时将交通安全培训纳入其中，同时在村</w:t>
            </w:r>
            <w:r w:rsidRPr="008D380F">
              <w:rPr>
                <w:rFonts w:ascii="Arial" w:eastAsia="SimSun" w:hAnsi="Arial" w:cs="Arial" w:hint="eastAsia"/>
                <w:sz w:val="18"/>
                <w:szCs w:val="18"/>
              </w:rPr>
              <w:t>/</w:t>
            </w:r>
            <w:r w:rsidRPr="008D380F">
              <w:rPr>
                <w:rFonts w:ascii="Arial" w:eastAsia="SimSun" w:hAnsi="Arial" w:cs="Arial" w:hint="eastAsia"/>
                <w:sz w:val="18"/>
                <w:szCs w:val="18"/>
              </w:rPr>
              <w:t>社区层面开展多种形式的交通安全宣传和培训。</w:t>
            </w:r>
          </w:p>
        </w:tc>
        <w:tc>
          <w:tcPr>
            <w:tcW w:w="542" w:type="pct"/>
            <w:shd w:val="clear" w:color="auto" w:fill="FFFFFF"/>
            <w:vAlign w:val="center"/>
          </w:tcPr>
          <w:p w:rsidR="008D380F" w:rsidRPr="008D380F" w:rsidRDefault="008D380F" w:rsidP="008D380F">
            <w:pPr>
              <w:tabs>
                <w:tab w:val="left" w:pos="1752"/>
              </w:tabs>
              <w:adjustRightInd w:val="0"/>
              <w:snapToGrid w:val="0"/>
              <w:jc w:val="center"/>
              <w:rPr>
                <w:rFonts w:ascii="Arial" w:eastAsia="SimSun" w:hAnsi="Arial" w:cs="Arial"/>
                <w:sz w:val="18"/>
                <w:szCs w:val="18"/>
              </w:rPr>
            </w:pPr>
            <w:r w:rsidRPr="008D380F">
              <w:rPr>
                <w:rFonts w:ascii="Times New Roman" w:eastAsia="SimSun" w:hAnsi="Times New Roman" w:cs="Times New Roman" w:hint="eastAsia"/>
                <w:sz w:val="18"/>
                <w:szCs w:val="18"/>
              </w:rPr>
              <w:t>承包单位预算</w:t>
            </w:r>
          </w:p>
        </w:tc>
        <w:tc>
          <w:tcPr>
            <w:tcW w:w="770" w:type="pct"/>
            <w:shd w:val="clear" w:color="auto" w:fill="FFFFFF"/>
            <w:vAlign w:val="center"/>
          </w:tcPr>
          <w:p w:rsidR="008D380F" w:rsidRPr="008D380F" w:rsidRDefault="008D380F" w:rsidP="008D380F">
            <w:pPr>
              <w:numPr>
                <w:ilvl w:val="0"/>
                <w:numId w:val="8"/>
              </w:numPr>
              <w:adjustRightInd w:val="0"/>
              <w:snapToGrid w:val="0"/>
              <w:spacing w:after="160" w:line="259" w:lineRule="auto"/>
              <w:ind w:left="79"/>
              <w:rPr>
                <w:rFonts w:ascii="Arial" w:eastAsia="SimSun" w:hAnsi="Arial" w:cs="Arial"/>
                <w:sz w:val="18"/>
                <w:szCs w:val="18"/>
              </w:rPr>
            </w:pPr>
            <w:r w:rsidRPr="008D380F">
              <w:rPr>
                <w:rFonts w:ascii="Arial" w:eastAsia="SimSun" w:hAnsi="Arial" w:cs="Arial" w:hint="eastAsia"/>
                <w:sz w:val="18"/>
                <w:szCs w:val="18"/>
              </w:rPr>
              <w:t>1</w:t>
            </w:r>
            <w:r w:rsidRPr="008D380F">
              <w:rPr>
                <w:rFonts w:ascii="Arial" w:eastAsia="SimSun" w:hAnsi="Arial" w:cs="Arial" w:hint="eastAsia"/>
                <w:sz w:val="18"/>
                <w:szCs w:val="18"/>
              </w:rPr>
              <w:t>）开展技能培训的内容、时间和地点，妇女参加的比例；</w:t>
            </w:r>
          </w:p>
          <w:p w:rsidR="008D380F" w:rsidRPr="008D380F" w:rsidRDefault="008D380F" w:rsidP="008D380F">
            <w:pPr>
              <w:keepNext/>
              <w:numPr>
                <w:ilvl w:val="0"/>
                <w:numId w:val="8"/>
              </w:numPr>
              <w:adjustRightInd w:val="0"/>
              <w:snapToGrid w:val="0"/>
              <w:spacing w:after="160" w:line="259" w:lineRule="auto"/>
              <w:ind w:left="79"/>
              <w:rPr>
                <w:rFonts w:ascii="Arial" w:eastAsia="SimSun" w:hAnsi="Arial" w:cs="Arial"/>
                <w:sz w:val="18"/>
                <w:szCs w:val="18"/>
              </w:rPr>
            </w:pPr>
            <w:r w:rsidRPr="008D380F">
              <w:rPr>
                <w:rFonts w:ascii="Arial" w:eastAsia="SimSun" w:hAnsi="Arial" w:cs="Arial" w:hint="eastAsia"/>
                <w:sz w:val="18"/>
                <w:szCs w:val="18"/>
              </w:rPr>
              <w:t>2</w:t>
            </w:r>
            <w:r w:rsidRPr="008D380F">
              <w:rPr>
                <w:rFonts w:ascii="Arial" w:eastAsia="SimSun" w:hAnsi="Arial" w:cs="Arial" w:hint="eastAsia"/>
                <w:sz w:val="18"/>
                <w:szCs w:val="18"/>
              </w:rPr>
              <w:t>）村</w:t>
            </w:r>
            <w:r w:rsidRPr="008D380F">
              <w:rPr>
                <w:rFonts w:ascii="Arial" w:eastAsia="SimSun" w:hAnsi="Arial" w:cs="Arial" w:hint="eastAsia"/>
                <w:sz w:val="18"/>
                <w:szCs w:val="18"/>
              </w:rPr>
              <w:t>/</w:t>
            </w:r>
            <w:r w:rsidRPr="008D380F">
              <w:rPr>
                <w:rFonts w:ascii="Arial" w:eastAsia="SimSun" w:hAnsi="Arial" w:cs="Arial" w:hint="eastAsia"/>
                <w:sz w:val="18"/>
                <w:szCs w:val="18"/>
              </w:rPr>
              <w:t>社区层面开展交通安全宣传和培训的形式。</w:t>
            </w:r>
          </w:p>
        </w:tc>
      </w:tr>
      <w:bookmarkEnd w:id="61"/>
    </w:tbl>
    <w:p w:rsidR="008D380F" w:rsidRDefault="008D380F" w:rsidP="008D380F">
      <w:pPr>
        <w:pStyle w:val="Caption"/>
        <w:rPr>
          <w:rFonts w:ascii="SimSun" w:hAnsi="SimSun" w:cs="SimSun"/>
          <w:iCs/>
          <w:smallCaps/>
          <w:szCs w:val="21"/>
        </w:rPr>
        <w:sectPr w:rsidR="008D380F" w:rsidSect="00432E55">
          <w:pgSz w:w="16838" w:h="11906" w:orient="landscape"/>
          <w:pgMar w:top="1440" w:right="1440" w:bottom="1800" w:left="1440" w:header="851" w:footer="992" w:gutter="0"/>
          <w:cols w:space="720"/>
          <w:docGrid w:type="lines" w:linePitch="312"/>
        </w:sectPr>
      </w:pPr>
    </w:p>
    <w:p w:rsidR="005858FC" w:rsidRPr="00520D36" w:rsidRDefault="005858FC" w:rsidP="00520D36">
      <w:pPr>
        <w:keepNext/>
        <w:keepLines/>
        <w:spacing w:before="340" w:after="330" w:line="578" w:lineRule="auto"/>
        <w:jc w:val="center"/>
        <w:outlineLvl w:val="0"/>
        <w:rPr>
          <w:b/>
          <w:bCs/>
          <w:kern w:val="44"/>
          <w:sz w:val="44"/>
          <w:szCs w:val="44"/>
        </w:rPr>
      </w:pPr>
      <w:bookmarkStart w:id="62" w:name="_Toc480914412"/>
      <w:r w:rsidRPr="00520D36">
        <w:rPr>
          <w:rFonts w:hint="eastAsia"/>
          <w:b/>
          <w:bCs/>
          <w:kern w:val="44"/>
          <w:sz w:val="44"/>
          <w:szCs w:val="44"/>
        </w:rPr>
        <w:lastRenderedPageBreak/>
        <w:t>7.</w:t>
      </w:r>
      <w:r w:rsidRPr="00520D36">
        <w:rPr>
          <w:rFonts w:hint="eastAsia"/>
          <w:b/>
          <w:bCs/>
          <w:kern w:val="44"/>
          <w:sz w:val="44"/>
          <w:szCs w:val="44"/>
        </w:rPr>
        <w:t>少数</w:t>
      </w:r>
      <w:r w:rsidRPr="00520D36">
        <w:rPr>
          <w:b/>
          <w:bCs/>
          <w:kern w:val="44"/>
          <w:sz w:val="44"/>
          <w:szCs w:val="44"/>
        </w:rPr>
        <w:t>民族分析</w:t>
      </w:r>
      <w:bookmarkEnd w:id="62"/>
    </w:p>
    <w:p w:rsidR="005858FC" w:rsidRPr="00BC2202" w:rsidRDefault="00FA298F" w:rsidP="00BC2202">
      <w:pPr>
        <w:pStyle w:val="Heading2"/>
        <w:spacing w:before="0" w:after="0" w:line="360" w:lineRule="auto"/>
      </w:pPr>
      <w:bookmarkStart w:id="63" w:name="_Toc480914413"/>
      <w:r w:rsidRPr="00BC2202">
        <w:rPr>
          <w:rFonts w:hint="eastAsia"/>
        </w:rPr>
        <w:t>7.1</w:t>
      </w:r>
      <w:r w:rsidRPr="00BC2202">
        <w:rPr>
          <w:rFonts w:hint="eastAsia"/>
        </w:rPr>
        <w:t>项目区少数民族状况</w:t>
      </w:r>
      <w:bookmarkEnd w:id="63"/>
    </w:p>
    <w:p w:rsidR="0001699F" w:rsidRDefault="0001699F" w:rsidP="0001699F">
      <w:pPr>
        <w:rPr>
          <w:b/>
        </w:rPr>
      </w:pPr>
      <w:r w:rsidRPr="0001699F">
        <w:rPr>
          <w:rFonts w:hint="eastAsia"/>
          <w:b/>
        </w:rPr>
        <w:t>（</w:t>
      </w:r>
      <w:r w:rsidRPr="0001699F">
        <w:rPr>
          <w:rFonts w:hint="eastAsia"/>
          <w:b/>
        </w:rPr>
        <w:t>1</w:t>
      </w:r>
      <w:r w:rsidRPr="0001699F">
        <w:rPr>
          <w:rFonts w:hint="eastAsia"/>
          <w:b/>
        </w:rPr>
        <w:t>）新疆维吾尔族自治区</w:t>
      </w:r>
    </w:p>
    <w:p w:rsidR="0001699F" w:rsidRPr="00B91043" w:rsidRDefault="00B91043" w:rsidP="00741388">
      <w:pPr>
        <w:spacing w:line="360" w:lineRule="auto"/>
        <w:ind w:firstLineChars="200" w:firstLine="420"/>
        <w:rPr>
          <w:rFonts w:asciiTheme="minorEastAsia" w:hAnsiTheme="minorEastAsia"/>
        </w:rPr>
      </w:pPr>
      <w:r w:rsidRPr="00B91043">
        <w:rPr>
          <w:rFonts w:asciiTheme="minorEastAsia" w:hAnsiTheme="minorEastAsia" w:hint="eastAsia"/>
        </w:rPr>
        <w:t>新疆维吾尔</w:t>
      </w:r>
      <w:r w:rsidRPr="00B91043">
        <w:rPr>
          <w:rFonts w:asciiTheme="minorEastAsia" w:hAnsiTheme="minorEastAsia"/>
        </w:rPr>
        <w:t>自治区</w:t>
      </w:r>
      <w:r w:rsidR="0001699F" w:rsidRPr="00B91043">
        <w:rPr>
          <w:rFonts w:asciiTheme="minorEastAsia" w:hAnsiTheme="minorEastAsia" w:hint="eastAsia"/>
        </w:rPr>
        <w:t>首府乌鲁木齐，是中国五个少数民族自治区之一，也是中国陆地面积最大的省级行政区。现有47个民族成分，主要居住有维吾尔、汉、哈萨克、回、蒙古、柯尔克孜、锡伯、塔吉克</w:t>
      </w:r>
      <w:r>
        <w:rPr>
          <w:rFonts w:asciiTheme="minorEastAsia" w:hAnsiTheme="minorEastAsia" w:hint="eastAsia"/>
        </w:rPr>
        <w:t>等</w:t>
      </w:r>
      <w:r>
        <w:rPr>
          <w:rFonts w:asciiTheme="minorEastAsia" w:hAnsiTheme="minorEastAsia"/>
        </w:rPr>
        <w:t>。</w:t>
      </w:r>
    </w:p>
    <w:p w:rsidR="0001699F" w:rsidRDefault="0001699F" w:rsidP="00741388">
      <w:pPr>
        <w:spacing w:line="360" w:lineRule="auto"/>
        <w:ind w:firstLineChars="200" w:firstLine="420"/>
      </w:pPr>
      <w:r>
        <w:rPr>
          <w:rFonts w:hint="eastAsia"/>
        </w:rPr>
        <w:t>新疆全区辖有</w:t>
      </w:r>
      <w:r>
        <w:rPr>
          <w:rFonts w:hint="eastAsia"/>
        </w:rPr>
        <w:t>14</w:t>
      </w:r>
      <w:r>
        <w:rPr>
          <w:rFonts w:hint="eastAsia"/>
        </w:rPr>
        <w:t>个地州市，其中包括</w:t>
      </w:r>
      <w:r>
        <w:rPr>
          <w:rFonts w:hint="eastAsia"/>
        </w:rPr>
        <w:t>5</w:t>
      </w:r>
      <w:r>
        <w:rPr>
          <w:rFonts w:hint="eastAsia"/>
        </w:rPr>
        <w:t>个自治州、</w:t>
      </w:r>
      <w:r>
        <w:rPr>
          <w:rFonts w:hint="eastAsia"/>
        </w:rPr>
        <w:t>7</w:t>
      </w:r>
      <w:r>
        <w:rPr>
          <w:rFonts w:hint="eastAsia"/>
        </w:rPr>
        <w:t>个地区、</w:t>
      </w:r>
      <w:r>
        <w:rPr>
          <w:rFonts w:hint="eastAsia"/>
        </w:rPr>
        <w:t>2</w:t>
      </w:r>
      <w:r>
        <w:rPr>
          <w:rFonts w:hint="eastAsia"/>
        </w:rPr>
        <w:t>个地级市；</w:t>
      </w:r>
      <w:r>
        <w:rPr>
          <w:rFonts w:hint="eastAsia"/>
        </w:rPr>
        <w:t>88</w:t>
      </w:r>
      <w:r>
        <w:rPr>
          <w:rFonts w:hint="eastAsia"/>
        </w:rPr>
        <w:t>个县（市），其中包括</w:t>
      </w:r>
      <w:r>
        <w:rPr>
          <w:rFonts w:hint="eastAsia"/>
        </w:rPr>
        <w:t>32</w:t>
      </w:r>
      <w:r>
        <w:rPr>
          <w:rFonts w:hint="eastAsia"/>
        </w:rPr>
        <w:t>个边境县（市）、</w:t>
      </w:r>
      <w:r>
        <w:rPr>
          <w:rFonts w:hint="eastAsia"/>
        </w:rPr>
        <w:t>6</w:t>
      </w:r>
      <w:r>
        <w:rPr>
          <w:rFonts w:hint="eastAsia"/>
        </w:rPr>
        <w:t>个民族自治县、</w:t>
      </w:r>
      <w:r>
        <w:rPr>
          <w:rFonts w:hint="eastAsia"/>
        </w:rPr>
        <w:t>5</w:t>
      </w:r>
      <w:r>
        <w:rPr>
          <w:rFonts w:hint="eastAsia"/>
        </w:rPr>
        <w:t>个县级直辖市；</w:t>
      </w:r>
      <w:r>
        <w:rPr>
          <w:rFonts w:hint="eastAsia"/>
        </w:rPr>
        <w:t>857</w:t>
      </w:r>
      <w:r>
        <w:rPr>
          <w:rFonts w:hint="eastAsia"/>
        </w:rPr>
        <w:t>个乡镇，其中包括</w:t>
      </w:r>
      <w:r>
        <w:rPr>
          <w:rFonts w:hint="eastAsia"/>
        </w:rPr>
        <w:t>42</w:t>
      </w:r>
      <w:r>
        <w:rPr>
          <w:rFonts w:hint="eastAsia"/>
        </w:rPr>
        <w:t>个民族乡。截至</w:t>
      </w:r>
      <w:r>
        <w:rPr>
          <w:rFonts w:hint="eastAsia"/>
        </w:rPr>
        <w:t>2014</w:t>
      </w:r>
      <w:r>
        <w:rPr>
          <w:rFonts w:hint="eastAsia"/>
        </w:rPr>
        <w:t>年，新疆总人口共计</w:t>
      </w:r>
      <w:r>
        <w:rPr>
          <w:rFonts w:hint="eastAsia"/>
        </w:rPr>
        <w:t>2796.19</w:t>
      </w:r>
      <w:r>
        <w:rPr>
          <w:rFonts w:hint="eastAsia"/>
        </w:rPr>
        <w:t>万人，其中，汉族人口</w:t>
      </w:r>
      <w:r>
        <w:rPr>
          <w:rFonts w:hint="eastAsia"/>
        </w:rPr>
        <w:t>1056.26</w:t>
      </w:r>
      <w:r>
        <w:rPr>
          <w:rFonts w:hint="eastAsia"/>
        </w:rPr>
        <w:t>万，占总人口的</w:t>
      </w:r>
      <w:r>
        <w:rPr>
          <w:rFonts w:hint="eastAsia"/>
        </w:rPr>
        <w:t>37.77%</w:t>
      </w:r>
      <w:r>
        <w:rPr>
          <w:rFonts w:hint="eastAsia"/>
        </w:rPr>
        <w:t>；维吾尔族人口</w:t>
      </w:r>
      <w:r>
        <w:rPr>
          <w:rFonts w:hint="eastAsia"/>
        </w:rPr>
        <w:t>1209.47</w:t>
      </w:r>
      <w:r>
        <w:rPr>
          <w:rFonts w:hint="eastAsia"/>
        </w:rPr>
        <w:t>万，占总人口的</w:t>
      </w:r>
      <w:r>
        <w:rPr>
          <w:rFonts w:hint="eastAsia"/>
        </w:rPr>
        <w:t>43.25%</w:t>
      </w:r>
      <w:r>
        <w:rPr>
          <w:rFonts w:hint="eastAsia"/>
        </w:rPr>
        <w:t>；哈萨克族</w:t>
      </w:r>
      <w:r>
        <w:rPr>
          <w:rFonts w:hint="eastAsia"/>
        </w:rPr>
        <w:t>285.63</w:t>
      </w:r>
      <w:r>
        <w:rPr>
          <w:rFonts w:hint="eastAsia"/>
        </w:rPr>
        <w:t>万，占总人口的</w:t>
      </w:r>
      <w:r>
        <w:rPr>
          <w:rFonts w:hint="eastAsia"/>
        </w:rPr>
        <w:t>10.21%</w:t>
      </w:r>
      <w:r>
        <w:rPr>
          <w:rFonts w:hint="eastAsia"/>
        </w:rPr>
        <w:t>；回族</w:t>
      </w:r>
      <w:r>
        <w:rPr>
          <w:rFonts w:hint="eastAsia"/>
        </w:rPr>
        <w:t>149.48</w:t>
      </w:r>
      <w:r>
        <w:rPr>
          <w:rFonts w:hint="eastAsia"/>
        </w:rPr>
        <w:t>万，占总人口的</w:t>
      </w:r>
      <w:r>
        <w:rPr>
          <w:rFonts w:hint="eastAsia"/>
        </w:rPr>
        <w:t>5.35%</w:t>
      </w:r>
      <w:r w:rsidR="00741388">
        <w:rPr>
          <w:rFonts w:hint="eastAsia"/>
        </w:rPr>
        <w:t>。</w:t>
      </w:r>
    </w:p>
    <w:p w:rsidR="0001699F" w:rsidRPr="0001699F" w:rsidRDefault="0001699F" w:rsidP="0001699F">
      <w:pPr>
        <w:rPr>
          <w:b/>
        </w:rPr>
      </w:pPr>
      <w:r w:rsidRPr="0001699F">
        <w:rPr>
          <w:rFonts w:hint="eastAsia"/>
          <w:b/>
        </w:rPr>
        <w:t>（</w:t>
      </w:r>
      <w:r w:rsidRPr="0001699F">
        <w:rPr>
          <w:rFonts w:hint="eastAsia"/>
          <w:b/>
        </w:rPr>
        <w:t>2</w:t>
      </w:r>
      <w:r w:rsidRPr="0001699F">
        <w:rPr>
          <w:rFonts w:hint="eastAsia"/>
          <w:b/>
        </w:rPr>
        <w:t>）伊犁哈萨克州自治州</w:t>
      </w:r>
    </w:p>
    <w:p w:rsidR="0001699F" w:rsidRPr="00741388" w:rsidRDefault="0001699F" w:rsidP="00741388">
      <w:pPr>
        <w:spacing w:line="360" w:lineRule="auto"/>
        <w:ind w:firstLineChars="200" w:firstLine="420"/>
        <w:rPr>
          <w:rFonts w:asciiTheme="minorEastAsia" w:hAnsiTheme="minorEastAsia"/>
        </w:rPr>
      </w:pPr>
      <w:r w:rsidRPr="00741388">
        <w:rPr>
          <w:rFonts w:asciiTheme="minorEastAsia" w:hAnsiTheme="minorEastAsia" w:hint="eastAsia"/>
        </w:rPr>
        <w:t>伊犁哈萨克自治州，是全国唯一的既辖地级行政区、又辖县级行政区的自治州，也是全国唯一的副省级自治州。截止2014年，伊犁哈萨克自治州总人口473.64万，其中维吾尔族人口82.28万，占总人口的17.37%；汉族人口196.75万，占总人口的41.54%；哈萨克族人口125.76万，约占26.55%；回族人口43.63万，约占9.21%</w:t>
      </w:r>
      <w:r w:rsidR="00741388">
        <w:rPr>
          <w:rFonts w:asciiTheme="minorEastAsia" w:hAnsiTheme="minorEastAsia" w:hint="eastAsia"/>
        </w:rPr>
        <w:t>。</w:t>
      </w:r>
    </w:p>
    <w:p w:rsidR="0001699F" w:rsidRPr="0001699F" w:rsidRDefault="0001699F" w:rsidP="0001699F">
      <w:pPr>
        <w:rPr>
          <w:b/>
        </w:rPr>
      </w:pPr>
      <w:r w:rsidRPr="0001699F">
        <w:rPr>
          <w:rFonts w:hint="eastAsia"/>
          <w:b/>
        </w:rPr>
        <w:t>（</w:t>
      </w:r>
      <w:r w:rsidRPr="0001699F">
        <w:rPr>
          <w:rFonts w:hint="eastAsia"/>
          <w:b/>
        </w:rPr>
        <w:t>3</w:t>
      </w:r>
      <w:r w:rsidRPr="0001699F">
        <w:rPr>
          <w:rFonts w:hint="eastAsia"/>
          <w:b/>
        </w:rPr>
        <w:t>）伊宁市</w:t>
      </w:r>
    </w:p>
    <w:p w:rsidR="0001699F" w:rsidRDefault="0001699F" w:rsidP="00741388">
      <w:pPr>
        <w:spacing w:line="360" w:lineRule="auto"/>
        <w:ind w:firstLineChars="200" w:firstLine="420"/>
      </w:pPr>
      <w:r>
        <w:rPr>
          <w:rFonts w:hint="eastAsia"/>
        </w:rPr>
        <w:t>伊宁市现</w:t>
      </w:r>
      <w:r w:rsidR="00B70B3E">
        <w:rPr>
          <w:rFonts w:hint="eastAsia"/>
        </w:rPr>
        <w:t>辖</w:t>
      </w:r>
      <w:r w:rsidRPr="00562EE9">
        <w:rPr>
          <w:rFonts w:hint="eastAsia"/>
        </w:rPr>
        <w:t>7</w:t>
      </w:r>
      <w:r w:rsidRPr="00562EE9">
        <w:rPr>
          <w:rFonts w:hint="eastAsia"/>
        </w:rPr>
        <w:t>乡、</w:t>
      </w:r>
      <w:r w:rsidRPr="00562EE9">
        <w:rPr>
          <w:rFonts w:hint="eastAsia"/>
        </w:rPr>
        <w:t>2</w:t>
      </w:r>
      <w:r w:rsidRPr="00562EE9">
        <w:rPr>
          <w:rFonts w:hint="eastAsia"/>
        </w:rPr>
        <w:t>镇、</w:t>
      </w:r>
      <w:r w:rsidRPr="00562EE9">
        <w:rPr>
          <w:rFonts w:hint="eastAsia"/>
        </w:rPr>
        <w:t>8</w:t>
      </w:r>
      <w:r w:rsidRPr="00562EE9">
        <w:rPr>
          <w:rFonts w:hint="eastAsia"/>
        </w:rPr>
        <w:t>个街道办事处，</w:t>
      </w:r>
      <w:r>
        <w:rPr>
          <w:rFonts w:hint="eastAsia"/>
        </w:rPr>
        <w:t>全市总面积</w:t>
      </w:r>
      <w:r>
        <w:rPr>
          <w:rFonts w:hint="eastAsia"/>
        </w:rPr>
        <w:t>755</w:t>
      </w:r>
      <w:r>
        <w:rPr>
          <w:rFonts w:hint="eastAsia"/>
        </w:rPr>
        <w:t>平方公里。全市拥有</w:t>
      </w:r>
      <w:r>
        <w:rPr>
          <w:rFonts w:hint="eastAsia"/>
        </w:rPr>
        <w:t xml:space="preserve"> 38 </w:t>
      </w:r>
      <w:r>
        <w:rPr>
          <w:rFonts w:hint="eastAsia"/>
        </w:rPr>
        <w:t>个民族，其中维吾尔族</w:t>
      </w:r>
      <w:r>
        <w:rPr>
          <w:rFonts w:hint="eastAsia"/>
        </w:rPr>
        <w:t xml:space="preserve"> 26.97</w:t>
      </w:r>
      <w:r>
        <w:rPr>
          <w:rFonts w:hint="eastAsia"/>
        </w:rPr>
        <w:t>万</w:t>
      </w:r>
      <w:r>
        <w:rPr>
          <w:rFonts w:hint="eastAsia"/>
        </w:rPr>
        <w:t xml:space="preserve"> </w:t>
      </w:r>
      <w:r>
        <w:rPr>
          <w:rFonts w:hint="eastAsia"/>
        </w:rPr>
        <w:t>人、汉族</w:t>
      </w:r>
      <w:r>
        <w:rPr>
          <w:rFonts w:hint="eastAsia"/>
        </w:rPr>
        <w:t xml:space="preserve"> 20.40</w:t>
      </w:r>
      <w:r>
        <w:rPr>
          <w:rFonts w:hint="eastAsia"/>
        </w:rPr>
        <w:t>万人、哈萨克族</w:t>
      </w:r>
      <w:r>
        <w:rPr>
          <w:rFonts w:hint="eastAsia"/>
        </w:rPr>
        <w:t>2.62</w:t>
      </w:r>
      <w:r>
        <w:rPr>
          <w:rFonts w:hint="eastAsia"/>
        </w:rPr>
        <w:t>万人、回族</w:t>
      </w:r>
      <w:r>
        <w:rPr>
          <w:rFonts w:hint="eastAsia"/>
        </w:rPr>
        <w:t xml:space="preserve"> 3.96</w:t>
      </w:r>
      <w:r>
        <w:rPr>
          <w:rFonts w:hint="eastAsia"/>
        </w:rPr>
        <w:t>万人，较上年分别增长</w:t>
      </w:r>
      <w:r>
        <w:rPr>
          <w:rFonts w:hint="eastAsia"/>
        </w:rPr>
        <w:t xml:space="preserve"> 4.2%</w:t>
      </w:r>
      <w:r>
        <w:rPr>
          <w:rFonts w:hint="eastAsia"/>
        </w:rPr>
        <w:t>、</w:t>
      </w:r>
      <w:r>
        <w:rPr>
          <w:rFonts w:hint="eastAsia"/>
        </w:rPr>
        <w:t>5.8%</w:t>
      </w:r>
      <w:r>
        <w:rPr>
          <w:rFonts w:hint="eastAsia"/>
        </w:rPr>
        <w:t>、</w:t>
      </w:r>
      <w:r>
        <w:rPr>
          <w:rFonts w:hint="eastAsia"/>
        </w:rPr>
        <w:t>3.1%</w:t>
      </w:r>
      <w:r>
        <w:rPr>
          <w:rFonts w:hint="eastAsia"/>
        </w:rPr>
        <w:t>和</w:t>
      </w:r>
      <w:r>
        <w:rPr>
          <w:rFonts w:hint="eastAsia"/>
        </w:rPr>
        <w:t xml:space="preserve"> 1.8%</w:t>
      </w:r>
      <w:r>
        <w:rPr>
          <w:rFonts w:hint="eastAsia"/>
        </w:rPr>
        <w:t>。维、汉、哈、回人口占总人口的比重分别为</w:t>
      </w:r>
      <w:r>
        <w:rPr>
          <w:rFonts w:hint="eastAsia"/>
        </w:rPr>
        <w:t xml:space="preserve"> 48.19%</w:t>
      </w:r>
      <w:r>
        <w:rPr>
          <w:rFonts w:hint="eastAsia"/>
        </w:rPr>
        <w:t>、</w:t>
      </w:r>
      <w:r>
        <w:rPr>
          <w:rFonts w:hint="eastAsia"/>
        </w:rPr>
        <w:t>36.45%</w:t>
      </w:r>
      <w:r>
        <w:rPr>
          <w:rFonts w:hint="eastAsia"/>
        </w:rPr>
        <w:t>、</w:t>
      </w:r>
      <w:r>
        <w:rPr>
          <w:rFonts w:hint="eastAsia"/>
        </w:rPr>
        <w:t>4.68%</w:t>
      </w:r>
      <w:r>
        <w:rPr>
          <w:rFonts w:hint="eastAsia"/>
        </w:rPr>
        <w:t>和</w:t>
      </w:r>
      <w:r>
        <w:rPr>
          <w:rFonts w:hint="eastAsia"/>
        </w:rPr>
        <w:t xml:space="preserve"> 7.08%</w:t>
      </w:r>
      <w:r>
        <w:rPr>
          <w:rFonts w:hint="eastAsia"/>
        </w:rPr>
        <w:t>。</w:t>
      </w:r>
    </w:p>
    <w:p w:rsidR="0001699F" w:rsidRPr="0001699F" w:rsidRDefault="0001699F" w:rsidP="0001699F">
      <w:pPr>
        <w:rPr>
          <w:b/>
        </w:rPr>
      </w:pPr>
      <w:r w:rsidRPr="0001699F">
        <w:rPr>
          <w:rFonts w:hint="eastAsia"/>
          <w:b/>
        </w:rPr>
        <w:t>（</w:t>
      </w:r>
      <w:r w:rsidRPr="0001699F">
        <w:rPr>
          <w:rFonts w:hint="eastAsia"/>
          <w:b/>
        </w:rPr>
        <w:t>4</w:t>
      </w:r>
      <w:r w:rsidRPr="0001699F">
        <w:rPr>
          <w:rFonts w:hint="eastAsia"/>
          <w:b/>
        </w:rPr>
        <w:t>）</w:t>
      </w:r>
      <w:r w:rsidRPr="0001699F">
        <w:rPr>
          <w:b/>
        </w:rPr>
        <w:t>项目区</w:t>
      </w:r>
    </w:p>
    <w:p w:rsidR="0001699F" w:rsidRPr="00CC6EBE" w:rsidRDefault="0001699F" w:rsidP="00741388">
      <w:pPr>
        <w:spacing w:line="360" w:lineRule="auto"/>
        <w:ind w:firstLineChars="200" w:firstLine="420"/>
        <w:rPr>
          <w:szCs w:val="21"/>
        </w:rPr>
      </w:pPr>
      <w:r w:rsidRPr="00063114">
        <w:rPr>
          <w:rFonts w:hint="eastAsia"/>
          <w:szCs w:val="21"/>
        </w:rPr>
        <w:t>新疆伊宁市城市交通和环境改善项目直接受益人口涉及伊宁市的</w:t>
      </w:r>
      <w:r w:rsidRPr="00CC6EBE">
        <w:rPr>
          <w:szCs w:val="21"/>
        </w:rPr>
        <w:t>5</w:t>
      </w:r>
      <w:r w:rsidRPr="00CC6EBE">
        <w:rPr>
          <w:rFonts w:hint="eastAsia"/>
          <w:szCs w:val="21"/>
        </w:rPr>
        <w:t>个街道办事处（喀赞其街道办事处、墩买里街道办事处、伊犁河街道办事处、艾兰木巴格街道办事处、萨依布依街道办事处），</w:t>
      </w:r>
      <w:r w:rsidR="002F280E" w:rsidRPr="00CC6EBE">
        <w:rPr>
          <w:szCs w:val="21"/>
        </w:rPr>
        <w:t>5</w:t>
      </w:r>
      <w:r w:rsidRPr="00CC6EBE">
        <w:rPr>
          <w:rFonts w:hint="eastAsia"/>
          <w:szCs w:val="21"/>
        </w:rPr>
        <w:t>个乡镇（</w:t>
      </w:r>
      <w:r w:rsidR="002F280E" w:rsidRPr="00CC6EBE">
        <w:rPr>
          <w:rFonts w:asciiTheme="minorEastAsia" w:hAnsiTheme="minorEastAsia" w:hint="eastAsia"/>
          <w:szCs w:val="21"/>
          <w:lang w:val="en-GB" w:eastAsia="fr-FR"/>
        </w:rPr>
        <w:t>英也尔乡、汉</w:t>
      </w:r>
      <w:r w:rsidR="002F280E" w:rsidRPr="00CC6EBE">
        <w:rPr>
          <w:rFonts w:asciiTheme="minorEastAsia" w:hAnsiTheme="minorEastAsia" w:hint="eastAsia"/>
          <w:szCs w:val="21"/>
          <w:lang w:val="en-GB"/>
        </w:rPr>
        <w:t>宾</w:t>
      </w:r>
      <w:r w:rsidR="002F280E" w:rsidRPr="00CC6EBE">
        <w:rPr>
          <w:rFonts w:asciiTheme="minorEastAsia" w:hAnsiTheme="minorEastAsia" w:hint="eastAsia"/>
          <w:szCs w:val="21"/>
          <w:lang w:val="en-GB" w:eastAsia="fr-FR"/>
        </w:rPr>
        <w:t>乡、巴彦岱镇、</w:t>
      </w:r>
      <w:r w:rsidRPr="00063114">
        <w:rPr>
          <w:rFonts w:hint="eastAsia"/>
          <w:szCs w:val="21"/>
        </w:rPr>
        <w:t>喀尔墩乡、克伯克于孜乡）中</w:t>
      </w:r>
      <w:r w:rsidRPr="00CC6EBE">
        <w:rPr>
          <w:rFonts w:hint="eastAsia"/>
          <w:szCs w:val="21"/>
        </w:rPr>
        <w:t>，涉及</w:t>
      </w:r>
      <w:r w:rsidRPr="00CC6EBE">
        <w:rPr>
          <w:szCs w:val="21"/>
        </w:rPr>
        <w:t>5</w:t>
      </w:r>
      <w:r w:rsidRPr="00CC6EBE">
        <w:rPr>
          <w:rFonts w:hint="eastAsia"/>
          <w:szCs w:val="21"/>
        </w:rPr>
        <w:t>个行政村、</w:t>
      </w:r>
      <w:r w:rsidRPr="00CC6EBE">
        <w:rPr>
          <w:szCs w:val="21"/>
        </w:rPr>
        <w:t>24</w:t>
      </w:r>
      <w:r w:rsidRPr="00CC6EBE">
        <w:rPr>
          <w:rFonts w:hint="eastAsia"/>
          <w:szCs w:val="21"/>
        </w:rPr>
        <w:t>个社区。项目区内受影响民族主要以维族、汉族、哈族、回族为主，</w:t>
      </w:r>
      <w:r w:rsidR="002F280E" w:rsidRPr="00CC6EBE">
        <w:rPr>
          <w:rFonts w:asciiTheme="minorEastAsia" w:hAnsiTheme="minorEastAsia" w:hint="eastAsia"/>
          <w:szCs w:val="21"/>
          <w:lang w:val="en-GB" w:eastAsia="fr-FR"/>
        </w:rPr>
        <w:t>共计</w:t>
      </w:r>
      <w:r w:rsidR="002F280E" w:rsidRPr="00CC6EBE">
        <w:rPr>
          <w:szCs w:val="21"/>
        </w:rPr>
        <w:t>67067</w:t>
      </w:r>
      <w:r w:rsidR="002F280E" w:rsidRPr="00CC6EBE">
        <w:rPr>
          <w:rFonts w:asciiTheme="minorEastAsia" w:hAnsiTheme="minorEastAsia" w:hint="eastAsia"/>
          <w:szCs w:val="21"/>
          <w:lang w:val="en-GB" w:eastAsia="fr-FR"/>
        </w:rPr>
        <w:t>户，</w:t>
      </w:r>
      <w:r w:rsidR="002F280E" w:rsidRPr="00CC6EBE">
        <w:rPr>
          <w:rFonts w:asciiTheme="minorEastAsia" w:hAnsiTheme="minorEastAsia"/>
          <w:szCs w:val="21"/>
          <w:lang w:val="en-GB" w:eastAsia="fr-FR"/>
        </w:rPr>
        <w:t xml:space="preserve"> </w:t>
      </w:r>
      <w:r w:rsidR="002F280E" w:rsidRPr="00CC6EBE">
        <w:rPr>
          <w:szCs w:val="21"/>
        </w:rPr>
        <w:t>179966</w:t>
      </w:r>
      <w:r w:rsidR="002F280E" w:rsidRPr="00CC6EBE">
        <w:rPr>
          <w:rFonts w:asciiTheme="minorEastAsia" w:hAnsiTheme="minorEastAsia" w:hint="eastAsia"/>
          <w:szCs w:val="21"/>
          <w:lang w:val="en-GB" w:eastAsia="fr-FR"/>
        </w:rPr>
        <w:t>人</w:t>
      </w:r>
      <w:r w:rsidRPr="00CC6EBE">
        <w:rPr>
          <w:rFonts w:hint="eastAsia"/>
          <w:szCs w:val="21"/>
        </w:rPr>
        <w:t>。其中维族占</w:t>
      </w:r>
      <w:r w:rsidRPr="00CC6EBE">
        <w:rPr>
          <w:szCs w:val="21"/>
        </w:rPr>
        <w:t>47.42%</w:t>
      </w:r>
      <w:r w:rsidRPr="00CC6EBE">
        <w:rPr>
          <w:rFonts w:hint="eastAsia"/>
          <w:szCs w:val="21"/>
        </w:rPr>
        <w:t>，汉族占</w:t>
      </w:r>
      <w:r w:rsidRPr="00CC6EBE">
        <w:rPr>
          <w:szCs w:val="21"/>
        </w:rPr>
        <w:t>40.27%</w:t>
      </w:r>
      <w:r w:rsidRPr="00CC6EBE">
        <w:rPr>
          <w:rFonts w:hint="eastAsia"/>
          <w:szCs w:val="21"/>
        </w:rPr>
        <w:t>，哈族占</w:t>
      </w:r>
      <w:r w:rsidRPr="00CC6EBE">
        <w:rPr>
          <w:szCs w:val="21"/>
        </w:rPr>
        <w:t>2.9%</w:t>
      </w:r>
      <w:r w:rsidRPr="00CC6EBE">
        <w:rPr>
          <w:rFonts w:hint="eastAsia"/>
          <w:szCs w:val="21"/>
        </w:rPr>
        <w:t>，回族占</w:t>
      </w:r>
      <w:r w:rsidRPr="00CC6EBE">
        <w:rPr>
          <w:szCs w:val="21"/>
        </w:rPr>
        <w:t>3.54%</w:t>
      </w:r>
      <w:r w:rsidRPr="00CC6EBE">
        <w:rPr>
          <w:rFonts w:hint="eastAsia"/>
          <w:szCs w:val="21"/>
        </w:rPr>
        <w:t>，其他较少民族占</w:t>
      </w:r>
      <w:r w:rsidRPr="00CC6EBE">
        <w:rPr>
          <w:szCs w:val="21"/>
        </w:rPr>
        <w:t>5.87%</w:t>
      </w:r>
      <w:r w:rsidRPr="00CC6EBE">
        <w:rPr>
          <w:rFonts w:hint="eastAsia"/>
          <w:szCs w:val="21"/>
        </w:rPr>
        <w:t>。</w:t>
      </w:r>
    </w:p>
    <w:p w:rsidR="005858FC" w:rsidRPr="00BC2202" w:rsidRDefault="00FA298F" w:rsidP="00BC2202">
      <w:pPr>
        <w:pStyle w:val="Heading2"/>
        <w:spacing w:before="0" w:after="0" w:line="360" w:lineRule="auto"/>
      </w:pPr>
      <w:bookmarkStart w:id="64" w:name="_Toc480914414"/>
      <w:r w:rsidRPr="00BC2202">
        <w:rPr>
          <w:rFonts w:hint="eastAsia"/>
        </w:rPr>
        <w:lastRenderedPageBreak/>
        <w:t>7.2</w:t>
      </w:r>
      <w:r w:rsidRPr="00BC2202">
        <w:rPr>
          <w:rFonts w:hint="eastAsia"/>
        </w:rPr>
        <w:t>宗教信仰及文化概况</w:t>
      </w:r>
      <w:bookmarkEnd w:id="64"/>
    </w:p>
    <w:p w:rsidR="006968F1" w:rsidRPr="006968F1" w:rsidRDefault="006968F1" w:rsidP="006968F1">
      <w:pPr>
        <w:rPr>
          <w:b/>
        </w:rPr>
      </w:pPr>
      <w:r w:rsidRPr="006968F1">
        <w:rPr>
          <w:rFonts w:hint="eastAsia"/>
          <w:b/>
        </w:rPr>
        <w:t>（</w:t>
      </w:r>
      <w:r w:rsidRPr="006968F1">
        <w:rPr>
          <w:rFonts w:hint="eastAsia"/>
          <w:b/>
        </w:rPr>
        <w:t>1</w:t>
      </w:r>
      <w:r w:rsidRPr="006968F1">
        <w:rPr>
          <w:rFonts w:hint="eastAsia"/>
          <w:b/>
        </w:rPr>
        <w:t>）维吾尔族</w:t>
      </w:r>
    </w:p>
    <w:p w:rsidR="006968F1" w:rsidRDefault="006968F1" w:rsidP="0030408A">
      <w:pPr>
        <w:spacing w:line="360" w:lineRule="auto"/>
        <w:ind w:firstLineChars="200" w:firstLine="420"/>
      </w:pPr>
      <w:r>
        <w:rPr>
          <w:rFonts w:hint="eastAsia"/>
        </w:rPr>
        <w:t>维吾尔族是本项目区内最多的少数民族，维吾尔族是中国西北部的一个古老的民族，他们自称“维吾尔”其意为“团结”、“联合”。维吾尔族主要聚居在新疆维吾尔自治区天山以南的喀什、和田一带和阿克苏、库尔勒地区，其余散居在天山以北的乌鲁木齐、伊犁等地，少量居住在湖南桃源、常德以及河南开封、郑州等地。</w:t>
      </w:r>
    </w:p>
    <w:p w:rsidR="006968F1" w:rsidRPr="000A1C88" w:rsidRDefault="006968F1" w:rsidP="006968F1">
      <w:pPr>
        <w:rPr>
          <w:b/>
        </w:rPr>
      </w:pPr>
      <w:r w:rsidRPr="000A1C88">
        <w:rPr>
          <w:rFonts w:hint="eastAsia"/>
          <w:b/>
        </w:rPr>
        <w:t>1</w:t>
      </w:r>
      <w:r w:rsidRPr="000A1C88">
        <w:rPr>
          <w:rFonts w:hint="eastAsia"/>
          <w:b/>
        </w:rPr>
        <w:t>）服装</w:t>
      </w:r>
    </w:p>
    <w:p w:rsidR="006968F1" w:rsidRDefault="006968F1" w:rsidP="006968F1">
      <w:pPr>
        <w:spacing w:line="360" w:lineRule="auto"/>
        <w:ind w:firstLineChars="200" w:firstLine="420"/>
      </w:pPr>
      <w:r>
        <w:rPr>
          <w:rFonts w:hint="eastAsia"/>
        </w:rPr>
        <w:t>维吾尔族的传统服装为，男女老少均戴四楞小花帽。男子普遍喜欢穿对襟“袷袢”（长袍），内着绣有花纹的短衫。女子喜着连衣裙，外套黑色对襟背心，戴耳环、手链、戒指、项链等装饰品，姑娘多梳小辫，现在城市居民一般穿时装。</w:t>
      </w:r>
    </w:p>
    <w:p w:rsidR="006968F1" w:rsidRPr="000A1C88" w:rsidRDefault="006968F1" w:rsidP="006968F1">
      <w:pPr>
        <w:rPr>
          <w:b/>
        </w:rPr>
      </w:pPr>
      <w:r w:rsidRPr="000A1C88">
        <w:rPr>
          <w:rFonts w:hint="eastAsia"/>
          <w:b/>
        </w:rPr>
        <w:t>2</w:t>
      </w:r>
      <w:r w:rsidRPr="000A1C88">
        <w:rPr>
          <w:rFonts w:hint="eastAsia"/>
          <w:b/>
        </w:rPr>
        <w:t>）宗教信仰与语言</w:t>
      </w:r>
    </w:p>
    <w:p w:rsidR="006968F1" w:rsidRDefault="006968F1" w:rsidP="006968F1">
      <w:pPr>
        <w:spacing w:line="360" w:lineRule="auto"/>
        <w:ind w:firstLineChars="200" w:firstLine="420"/>
      </w:pPr>
      <w:r>
        <w:rPr>
          <w:rFonts w:hint="eastAsia"/>
        </w:rPr>
        <w:t>维吾尔族使用自己的语言—维吾尔语，该语言属于阿尔泰语系、突厥语族。历史上维吾尔族人民曾先后使用过古突厥文、回鹘文、古维吾尔文等。中华人民共和国成立后，曾经创制以拉丁字母为基础的新文字，</w:t>
      </w:r>
      <w:r>
        <w:rPr>
          <w:rFonts w:hint="eastAsia"/>
        </w:rPr>
        <w:t>20</w:t>
      </w:r>
      <w:r>
        <w:rPr>
          <w:rFonts w:hint="eastAsia"/>
        </w:rPr>
        <w:t>世纪</w:t>
      </w:r>
      <w:r>
        <w:rPr>
          <w:rFonts w:hint="eastAsia"/>
        </w:rPr>
        <w:t>80</w:t>
      </w:r>
      <w:r>
        <w:rPr>
          <w:rFonts w:hint="eastAsia"/>
        </w:rPr>
        <w:t>年代初，又恢复使用以阿拉伯字母为基础的维吾尔文。维吾尔族普遍信仰伊斯兰教，多属于逊尼派。</w:t>
      </w:r>
    </w:p>
    <w:p w:rsidR="006968F1" w:rsidRPr="000A1C88" w:rsidRDefault="00A07471" w:rsidP="006968F1">
      <w:pPr>
        <w:rPr>
          <w:b/>
        </w:rPr>
      </w:pPr>
      <w:r w:rsidRPr="000A1C88">
        <w:rPr>
          <w:rFonts w:hint="eastAsia"/>
          <w:b/>
        </w:rPr>
        <w:t>3</w:t>
      </w:r>
      <w:r w:rsidRPr="000A1C88">
        <w:rPr>
          <w:rFonts w:hint="eastAsia"/>
          <w:b/>
        </w:rPr>
        <w:t>）</w:t>
      </w:r>
      <w:r w:rsidR="006968F1" w:rsidRPr="000A1C88">
        <w:rPr>
          <w:rFonts w:hint="eastAsia"/>
          <w:b/>
        </w:rPr>
        <w:t>节庆文化</w:t>
      </w:r>
    </w:p>
    <w:p w:rsidR="006968F1" w:rsidRDefault="006968F1" w:rsidP="006968F1">
      <w:pPr>
        <w:spacing w:line="360" w:lineRule="auto"/>
        <w:ind w:firstLineChars="200" w:firstLine="420"/>
      </w:pPr>
      <w:r>
        <w:rPr>
          <w:rFonts w:hint="eastAsia"/>
        </w:rPr>
        <w:t>传统节日有：肉孜节、古尔邦节、诺鲁孜节等。维吾尔族十分重视传统节日，尤其以过“古尔邦”节最为隆重。届时家家户户都要宰羊、煮肉、赶制各种糕点等。按伊斯兰教教规，节前一个月开始封斋。即在日出后和日落前不准饮食，期满</w:t>
      </w:r>
      <w:r>
        <w:rPr>
          <w:rFonts w:hint="eastAsia"/>
        </w:rPr>
        <w:t>30</w:t>
      </w:r>
      <w:r>
        <w:rPr>
          <w:rFonts w:hint="eastAsia"/>
        </w:rPr>
        <w:t>天开斋，恢复白天吃喝的习惯。</w:t>
      </w:r>
    </w:p>
    <w:p w:rsidR="006968F1" w:rsidRPr="000A1C88" w:rsidRDefault="00CF0D46" w:rsidP="00273056">
      <w:pPr>
        <w:spacing w:line="360" w:lineRule="auto"/>
        <w:rPr>
          <w:b/>
        </w:rPr>
      </w:pPr>
      <w:r>
        <w:rPr>
          <w:b/>
        </w:rPr>
        <w:t>4</w:t>
      </w:r>
      <w:r w:rsidR="00273056" w:rsidRPr="000A1C88">
        <w:rPr>
          <w:rFonts w:hint="eastAsia"/>
          <w:b/>
        </w:rPr>
        <w:t>）</w:t>
      </w:r>
      <w:r w:rsidR="006968F1" w:rsidRPr="000A1C88">
        <w:rPr>
          <w:rFonts w:hint="eastAsia"/>
          <w:b/>
        </w:rPr>
        <w:t>居住与建筑风格</w:t>
      </w:r>
    </w:p>
    <w:p w:rsidR="006968F1" w:rsidRDefault="006968F1" w:rsidP="006968F1">
      <w:pPr>
        <w:spacing w:line="360" w:lineRule="auto"/>
        <w:ind w:firstLineChars="200" w:firstLine="420"/>
      </w:pPr>
      <w:r>
        <w:rPr>
          <w:rFonts w:hint="eastAsia"/>
        </w:rPr>
        <w:t>伊宁市维吾尔族的建筑风格既受西亚民居的影响，也受俄罗斯建筑的影响。但基本的格式是有一个开阔的院落，房前有一道宽宽的前廊，传统的维吾尔族建筑讲究七梁八柱。维吾尔族建造庭院既讲实用，也注重与环境的和谐，院内外种植桑树、榆树、杨树等，庭院内家家户户广栽葡萄、塔起棚架。居室内装饰十分讲究，室内砌土炕，墙上挂壁毯，并饰以多种花卉图案。</w:t>
      </w:r>
    </w:p>
    <w:p w:rsidR="006968F1" w:rsidRPr="000A1C88" w:rsidRDefault="00CF0D46" w:rsidP="006968F1">
      <w:pPr>
        <w:rPr>
          <w:b/>
        </w:rPr>
      </w:pPr>
      <w:r>
        <w:rPr>
          <w:b/>
        </w:rPr>
        <w:t>5</w:t>
      </w:r>
      <w:r w:rsidR="00A07471" w:rsidRPr="000A1C88">
        <w:rPr>
          <w:rFonts w:hint="eastAsia"/>
          <w:b/>
        </w:rPr>
        <w:t>）</w:t>
      </w:r>
      <w:r w:rsidR="006968F1" w:rsidRPr="000A1C88">
        <w:rPr>
          <w:rFonts w:hint="eastAsia"/>
          <w:b/>
        </w:rPr>
        <w:t>饮食文化</w:t>
      </w:r>
    </w:p>
    <w:p w:rsidR="006968F1" w:rsidRDefault="006968F1" w:rsidP="006968F1">
      <w:pPr>
        <w:spacing w:line="360" w:lineRule="auto"/>
        <w:ind w:firstLineChars="200" w:firstLine="420"/>
      </w:pPr>
      <w:r>
        <w:rPr>
          <w:rFonts w:hint="eastAsia"/>
        </w:rPr>
        <w:t>饮食方面，他们以面粉、大米为主食，喜喝奶茶，佐以面粉烤制的馕。饭菜种类很多，有抓饭、肉粥、拉面、汤面、薄皮包子、烤包子、油塔子、烤肉等。喜欢吃甜瓜、西瓜、葡萄、苹果、梨、杏、石榴等水果，主要吃牛、羊肉以及鸡、鸭、鱼肉；禁食猪肉、驴肉、食肉动物及凶禽猛兽；禁食一切动物的血。</w:t>
      </w:r>
      <w:r>
        <w:rPr>
          <w:rFonts w:hint="eastAsia"/>
        </w:rPr>
        <w:t xml:space="preserve"> </w:t>
      </w:r>
    </w:p>
    <w:p w:rsidR="006968F1" w:rsidRPr="000A1C88" w:rsidRDefault="00CF0D46" w:rsidP="006968F1">
      <w:pPr>
        <w:rPr>
          <w:b/>
        </w:rPr>
      </w:pPr>
      <w:r>
        <w:rPr>
          <w:b/>
        </w:rPr>
        <w:lastRenderedPageBreak/>
        <w:t>6</w:t>
      </w:r>
      <w:r w:rsidR="00A07471" w:rsidRPr="000A1C88">
        <w:rPr>
          <w:rFonts w:hint="eastAsia"/>
          <w:b/>
        </w:rPr>
        <w:t>）</w:t>
      </w:r>
      <w:r w:rsidR="006968F1" w:rsidRPr="000A1C88">
        <w:rPr>
          <w:rFonts w:hint="eastAsia"/>
          <w:b/>
        </w:rPr>
        <w:t>生计模式</w:t>
      </w:r>
    </w:p>
    <w:p w:rsidR="006968F1" w:rsidRDefault="006968F1" w:rsidP="006968F1">
      <w:pPr>
        <w:spacing w:line="360" w:lineRule="auto"/>
        <w:ind w:firstLineChars="200" w:firstLine="420"/>
      </w:pPr>
      <w:r>
        <w:rPr>
          <w:rFonts w:hint="eastAsia"/>
        </w:rPr>
        <w:t>维吾尔族主要从事农业生产，擅长种植棉花、葡萄和园艺生产，兼营牧业，有经商传统，同时传统手工业十分发达，而且具有较高的艺术水平，他们制作的地毯、刺绣、丝绸衣料、铜壶、小刀、民族乐器等，具有独特的民族风格。</w:t>
      </w:r>
      <w:r>
        <w:rPr>
          <w:rFonts w:hint="eastAsia"/>
        </w:rPr>
        <w:t xml:space="preserve"> </w:t>
      </w:r>
    </w:p>
    <w:p w:rsidR="006968F1" w:rsidRPr="000A1C88" w:rsidRDefault="00CF0D46" w:rsidP="006968F1">
      <w:pPr>
        <w:rPr>
          <w:b/>
        </w:rPr>
      </w:pPr>
      <w:r>
        <w:rPr>
          <w:b/>
        </w:rPr>
        <w:t>7</w:t>
      </w:r>
      <w:r w:rsidR="00A07471" w:rsidRPr="000A1C88">
        <w:rPr>
          <w:rFonts w:hint="eastAsia"/>
          <w:b/>
        </w:rPr>
        <w:t>）</w:t>
      </w:r>
      <w:r w:rsidR="006968F1" w:rsidRPr="000A1C88">
        <w:rPr>
          <w:rFonts w:hint="eastAsia"/>
          <w:b/>
        </w:rPr>
        <w:t>通婚</w:t>
      </w:r>
    </w:p>
    <w:p w:rsidR="006968F1" w:rsidRDefault="006968F1" w:rsidP="006968F1">
      <w:pPr>
        <w:spacing w:line="360" w:lineRule="auto"/>
        <w:ind w:firstLineChars="200" w:firstLine="420"/>
      </w:pPr>
      <w:r>
        <w:rPr>
          <w:rFonts w:hint="eastAsia"/>
        </w:rPr>
        <w:t>维吾尔族婚姻多在本民族内缔结，一般限制与不信仰伊斯兰教的民族通婚，对于妇女尤为严格。</w:t>
      </w:r>
    </w:p>
    <w:p w:rsidR="000A1C88" w:rsidRDefault="000A1C88" w:rsidP="006968F1">
      <w:pPr>
        <w:spacing w:line="360" w:lineRule="auto"/>
        <w:ind w:firstLineChars="200" w:firstLine="420"/>
      </w:pPr>
    </w:p>
    <w:p w:rsidR="006968F1" w:rsidRPr="006968F1" w:rsidRDefault="006968F1" w:rsidP="006968F1">
      <w:pPr>
        <w:rPr>
          <w:b/>
        </w:rPr>
      </w:pPr>
      <w:r w:rsidRPr="006968F1">
        <w:rPr>
          <w:rFonts w:hint="eastAsia"/>
          <w:b/>
        </w:rPr>
        <w:t>（</w:t>
      </w:r>
      <w:r w:rsidRPr="006968F1">
        <w:rPr>
          <w:rFonts w:hint="eastAsia"/>
          <w:b/>
        </w:rPr>
        <w:t>2</w:t>
      </w:r>
      <w:r w:rsidRPr="006968F1">
        <w:rPr>
          <w:rFonts w:hint="eastAsia"/>
          <w:b/>
        </w:rPr>
        <w:t>）回族</w:t>
      </w:r>
    </w:p>
    <w:p w:rsidR="006968F1" w:rsidRDefault="006968F1" w:rsidP="006968F1">
      <w:pPr>
        <w:spacing w:line="360" w:lineRule="auto"/>
        <w:ind w:firstLineChars="200" w:firstLine="420"/>
      </w:pPr>
      <w:r>
        <w:rPr>
          <w:rFonts w:hint="eastAsia"/>
        </w:rPr>
        <w:t>回族是本项目区内的第二大少数民族，回族信仰伊斯兰教，是中国分布最广的少数民族。通用汉语，使用汉文，但在日常用语和宗教活动用语中夹杂着阿拉伯语或波斯语词汇。项目区内的回族多通晓维吾尔文。</w:t>
      </w:r>
    </w:p>
    <w:p w:rsidR="006968F1" w:rsidRPr="000A1C88" w:rsidRDefault="00A07471" w:rsidP="006968F1">
      <w:pPr>
        <w:rPr>
          <w:b/>
        </w:rPr>
      </w:pPr>
      <w:r w:rsidRPr="000A1C88">
        <w:rPr>
          <w:rFonts w:hint="eastAsia"/>
          <w:b/>
        </w:rPr>
        <w:t>1</w:t>
      </w:r>
      <w:r w:rsidRPr="000A1C88">
        <w:rPr>
          <w:rFonts w:hint="eastAsia"/>
          <w:b/>
        </w:rPr>
        <w:t>）</w:t>
      </w:r>
      <w:r w:rsidR="006968F1" w:rsidRPr="000A1C88">
        <w:rPr>
          <w:rFonts w:hint="eastAsia"/>
          <w:b/>
        </w:rPr>
        <w:t>服装</w:t>
      </w:r>
    </w:p>
    <w:p w:rsidR="006968F1" w:rsidRDefault="006968F1" w:rsidP="00A07471">
      <w:pPr>
        <w:spacing w:line="360" w:lineRule="auto"/>
        <w:ind w:firstLineChars="200" w:firstLine="420"/>
      </w:pPr>
      <w:r>
        <w:rPr>
          <w:rFonts w:hint="eastAsia"/>
        </w:rPr>
        <w:t>男子一般配戴无沿黑、白小帽，或白布缠头，多留连鬓胡、下巴胡；女子多戴盖头，少女戴绿色，中青年妇女戴黑色，老年妇女则戴白色。回民自古善于经商，近年来，勤劳智慧的回族人民把民族的饮食推向了全国各地，形成了特色的“拉面经济”，促进了民族经济的发展。</w:t>
      </w:r>
    </w:p>
    <w:p w:rsidR="006968F1" w:rsidRPr="000A1C88" w:rsidRDefault="000A1C88" w:rsidP="006968F1">
      <w:pPr>
        <w:rPr>
          <w:b/>
        </w:rPr>
      </w:pPr>
      <w:r w:rsidRPr="000A1C88">
        <w:rPr>
          <w:rFonts w:hint="eastAsia"/>
          <w:b/>
        </w:rPr>
        <w:t>2</w:t>
      </w:r>
      <w:r w:rsidRPr="000A1C88">
        <w:rPr>
          <w:rFonts w:hint="eastAsia"/>
          <w:b/>
        </w:rPr>
        <w:t>）</w:t>
      </w:r>
      <w:r w:rsidR="006968F1" w:rsidRPr="000A1C88">
        <w:rPr>
          <w:rFonts w:hint="eastAsia"/>
          <w:b/>
        </w:rPr>
        <w:t>宗教信仰</w:t>
      </w:r>
    </w:p>
    <w:p w:rsidR="006968F1" w:rsidRDefault="006968F1" w:rsidP="00A07471">
      <w:pPr>
        <w:spacing w:line="360" w:lineRule="auto"/>
        <w:ind w:firstLineChars="200" w:firstLine="420"/>
      </w:pPr>
      <w:r>
        <w:rPr>
          <w:rFonts w:hint="eastAsia"/>
        </w:rPr>
        <w:t>回族信仰伊斯兰教。回族穆斯林主要的宗教活动场所在清真寺，回族的清真寺职能用途比较广，作用较大，它既是回族穆斯林沐浴洁身、进行宗教活动的场所，又是举办宗教教育、传播宗教常识、培养宗教职业者的讲坛和经堂，还是回族群众政治、经济、文化以及公益事业的一个中心。回族男性一天需要去寺里做五次礼拜，女性则在家里做礼拜。</w:t>
      </w:r>
    </w:p>
    <w:p w:rsidR="006968F1" w:rsidRPr="000A1C88" w:rsidRDefault="000A1C88" w:rsidP="006968F1">
      <w:pPr>
        <w:rPr>
          <w:b/>
        </w:rPr>
      </w:pPr>
      <w:r w:rsidRPr="000A1C88">
        <w:rPr>
          <w:rFonts w:hint="eastAsia"/>
          <w:b/>
        </w:rPr>
        <w:t>3</w:t>
      </w:r>
      <w:r w:rsidRPr="000A1C88">
        <w:rPr>
          <w:rFonts w:hint="eastAsia"/>
          <w:b/>
        </w:rPr>
        <w:t>）</w:t>
      </w:r>
      <w:r w:rsidR="006968F1" w:rsidRPr="000A1C88">
        <w:rPr>
          <w:rFonts w:hint="eastAsia"/>
          <w:b/>
        </w:rPr>
        <w:t>节庆文化</w:t>
      </w:r>
    </w:p>
    <w:p w:rsidR="006968F1" w:rsidRDefault="006968F1" w:rsidP="00A07471">
      <w:pPr>
        <w:spacing w:line="360" w:lineRule="auto"/>
        <w:ind w:firstLineChars="200" w:firstLine="420"/>
      </w:pPr>
      <w:r>
        <w:rPr>
          <w:rFonts w:hint="eastAsia"/>
        </w:rPr>
        <w:t>回族的节日也同信仰该教的其他民族一样，主要有：“开斋节”、“古尔邦节”和“圣纪节”。开斋节是伊斯兰教重大而隆重的节日</w:t>
      </w:r>
      <w:r>
        <w:rPr>
          <w:rFonts w:hint="eastAsia"/>
        </w:rPr>
        <w:t>,</w:t>
      </w:r>
      <w:r>
        <w:rPr>
          <w:rFonts w:hint="eastAsia"/>
        </w:rPr>
        <w:t>在新疆地区</w:t>
      </w:r>
      <w:r>
        <w:rPr>
          <w:rFonts w:hint="eastAsia"/>
        </w:rPr>
        <w:t>,</w:t>
      </w:r>
      <w:r>
        <w:rPr>
          <w:rFonts w:hint="eastAsia"/>
        </w:rPr>
        <w:t>开斋节称为肉孜节</w:t>
      </w:r>
      <w:r>
        <w:rPr>
          <w:rFonts w:hint="eastAsia"/>
        </w:rPr>
        <w:t>,</w:t>
      </w:r>
      <w:r>
        <w:rPr>
          <w:rFonts w:hint="eastAsia"/>
        </w:rPr>
        <w:t>肉孜是被斯语</w:t>
      </w:r>
      <w:r>
        <w:rPr>
          <w:rFonts w:hint="eastAsia"/>
        </w:rPr>
        <w:t>,</w:t>
      </w:r>
      <w:r>
        <w:rPr>
          <w:rFonts w:hint="eastAsia"/>
        </w:rPr>
        <w:t>意为斋戒。穆斯林每年都要守斋一个月。封斋期间</w:t>
      </w:r>
      <w:r>
        <w:rPr>
          <w:rFonts w:hint="eastAsia"/>
        </w:rPr>
        <w:t>,</w:t>
      </w:r>
      <w:r>
        <w:rPr>
          <w:rFonts w:hint="eastAsia"/>
        </w:rPr>
        <w:t>穆斯林在日出之前都要吃好封斋饭</w:t>
      </w:r>
      <w:r>
        <w:rPr>
          <w:rFonts w:hint="eastAsia"/>
        </w:rPr>
        <w:t>,</w:t>
      </w:r>
      <w:r>
        <w:rPr>
          <w:rFonts w:hint="eastAsia"/>
        </w:rPr>
        <w:t>可以吃饱、喝足；日出后至太阳西下不准进食、喝水。斋月里</w:t>
      </w:r>
      <w:r>
        <w:rPr>
          <w:rFonts w:hint="eastAsia"/>
        </w:rPr>
        <w:t>,</w:t>
      </w:r>
      <w:r>
        <w:rPr>
          <w:rFonts w:hint="eastAsia"/>
        </w:rPr>
        <w:t>要求穆斯林克制一切私欲。小孩、老弱病人和孕妇可以不守斋。斋戒期满后</w:t>
      </w:r>
      <w:r>
        <w:rPr>
          <w:rFonts w:hint="eastAsia"/>
        </w:rPr>
        <w:t>,</w:t>
      </w:r>
      <w:r>
        <w:rPr>
          <w:rFonts w:hint="eastAsia"/>
        </w:rPr>
        <w:t>就是开斋节。古尔邦含有牺牲、献身之意。</w:t>
      </w:r>
    </w:p>
    <w:p w:rsidR="006968F1" w:rsidRPr="000A1C88" w:rsidRDefault="000A1C88" w:rsidP="006968F1">
      <w:pPr>
        <w:rPr>
          <w:b/>
        </w:rPr>
      </w:pPr>
      <w:r w:rsidRPr="000A1C88">
        <w:rPr>
          <w:rFonts w:hint="eastAsia"/>
          <w:b/>
        </w:rPr>
        <w:t>4</w:t>
      </w:r>
      <w:r w:rsidRPr="000A1C88">
        <w:rPr>
          <w:rFonts w:hint="eastAsia"/>
          <w:b/>
        </w:rPr>
        <w:t>）</w:t>
      </w:r>
      <w:r w:rsidR="006968F1" w:rsidRPr="000A1C88">
        <w:rPr>
          <w:rFonts w:hint="eastAsia"/>
          <w:b/>
        </w:rPr>
        <w:t>居住及建筑风格</w:t>
      </w:r>
    </w:p>
    <w:p w:rsidR="006968F1" w:rsidRDefault="006968F1" w:rsidP="00A07471">
      <w:pPr>
        <w:spacing w:line="360" w:lineRule="auto"/>
        <w:ind w:firstLineChars="200" w:firstLine="420"/>
      </w:pPr>
      <w:r>
        <w:rPr>
          <w:rFonts w:hint="eastAsia"/>
        </w:rPr>
        <w:t xml:space="preserve">    </w:t>
      </w:r>
      <w:r>
        <w:rPr>
          <w:rFonts w:hint="eastAsia"/>
        </w:rPr>
        <w:t>新疆回族遍布全疆，居住特点是大分散、小集中。在建筑功能、艺术风格等方面保留本民族特色。新疆回民的典型居住形式为三合院、四合院和二进四合院。四合院由上房、厢房、下房、厨房、厕所、围墙等围合成内向性院落。回族居民大门入口与汉族类似，大、</w:t>
      </w:r>
      <w:r>
        <w:rPr>
          <w:rFonts w:hint="eastAsia"/>
        </w:rPr>
        <w:lastRenderedPageBreak/>
        <w:t>中型居民有门厅，设大门和二道门，小型的只有一道大门。</w:t>
      </w:r>
    </w:p>
    <w:p w:rsidR="006968F1" w:rsidRPr="000A1C88" w:rsidRDefault="000A1C88" w:rsidP="006968F1">
      <w:pPr>
        <w:rPr>
          <w:b/>
        </w:rPr>
      </w:pPr>
      <w:r w:rsidRPr="000A1C88">
        <w:rPr>
          <w:rFonts w:hint="eastAsia"/>
          <w:b/>
        </w:rPr>
        <w:t>5</w:t>
      </w:r>
      <w:r w:rsidRPr="000A1C88">
        <w:rPr>
          <w:rFonts w:hint="eastAsia"/>
          <w:b/>
        </w:rPr>
        <w:t>）</w:t>
      </w:r>
      <w:r w:rsidR="006968F1" w:rsidRPr="000A1C88">
        <w:rPr>
          <w:rFonts w:hint="eastAsia"/>
          <w:b/>
        </w:rPr>
        <w:t>饮食文化</w:t>
      </w:r>
    </w:p>
    <w:p w:rsidR="006968F1" w:rsidRDefault="006968F1" w:rsidP="00A07471">
      <w:pPr>
        <w:spacing w:line="360" w:lineRule="auto"/>
        <w:ind w:firstLineChars="200" w:firstLine="420"/>
      </w:pPr>
      <w:r>
        <w:rPr>
          <w:rFonts w:hint="eastAsia"/>
        </w:rPr>
        <w:t>回族笃信伊斯兰教。他们十分好客和讲究礼节，回族饮食主要以面食和肉食见长。手抓羊肉，羊杂碎，盖碗茶、面片等都是回族的特色美食。逢年过节炸“油香”、“馓子”等食品。回民很爱喝茶，招待客人时，要在茶里加上冰糖、红枣等。清真味小吃在全国享有盛誉。</w:t>
      </w:r>
    </w:p>
    <w:p w:rsidR="006968F1" w:rsidRPr="000A1C88" w:rsidRDefault="000A1C88" w:rsidP="00A07471">
      <w:pPr>
        <w:spacing w:line="360" w:lineRule="auto"/>
        <w:rPr>
          <w:b/>
        </w:rPr>
      </w:pPr>
      <w:r w:rsidRPr="000A1C88">
        <w:rPr>
          <w:rFonts w:hint="eastAsia"/>
          <w:b/>
        </w:rPr>
        <w:t>6</w:t>
      </w:r>
      <w:r w:rsidRPr="000A1C88">
        <w:rPr>
          <w:rFonts w:hint="eastAsia"/>
          <w:b/>
        </w:rPr>
        <w:t>）</w:t>
      </w:r>
      <w:r w:rsidR="006968F1" w:rsidRPr="000A1C88">
        <w:rPr>
          <w:rFonts w:hint="eastAsia"/>
          <w:b/>
        </w:rPr>
        <w:t>生计模式</w:t>
      </w:r>
    </w:p>
    <w:p w:rsidR="006968F1" w:rsidRDefault="006968F1" w:rsidP="00A07471">
      <w:pPr>
        <w:spacing w:line="360" w:lineRule="auto"/>
        <w:ind w:firstLineChars="200" w:firstLine="420"/>
      </w:pPr>
      <w:r>
        <w:rPr>
          <w:rFonts w:hint="eastAsia"/>
        </w:rPr>
        <w:t>由于伊斯兰教的创始人穆罕默德本身即是商人，回民自古善于经商。回族称自己的文化是“农商文化”，对于农业的依赖性相对较弱。项目区回民主要种植小麦、油菜、土豆等农作物。回民最普遍的养殖业是养羊、牛、鸡、鸭、兔等，其次是养马、驴、骡，忌养猪。</w:t>
      </w:r>
    </w:p>
    <w:p w:rsidR="006968F1" w:rsidRPr="000A1C88" w:rsidRDefault="000A1C88" w:rsidP="006968F1">
      <w:pPr>
        <w:rPr>
          <w:b/>
        </w:rPr>
      </w:pPr>
      <w:r w:rsidRPr="000A1C88">
        <w:rPr>
          <w:rFonts w:hint="eastAsia"/>
          <w:b/>
        </w:rPr>
        <w:t>7</w:t>
      </w:r>
      <w:r w:rsidRPr="000A1C88">
        <w:rPr>
          <w:rFonts w:hint="eastAsia"/>
          <w:b/>
        </w:rPr>
        <w:t>）</w:t>
      </w:r>
      <w:r w:rsidR="006968F1" w:rsidRPr="000A1C88">
        <w:rPr>
          <w:rFonts w:hint="eastAsia"/>
          <w:b/>
        </w:rPr>
        <w:t>婚俗</w:t>
      </w:r>
    </w:p>
    <w:p w:rsidR="004148F8" w:rsidRDefault="006968F1" w:rsidP="000A1C88">
      <w:pPr>
        <w:spacing w:line="360" w:lineRule="auto"/>
        <w:ind w:firstLineChars="200" w:firstLine="420"/>
      </w:pPr>
      <w:r>
        <w:rPr>
          <w:rFonts w:hint="eastAsia"/>
        </w:rPr>
        <w:t>回族实行一夫一妻制。回族人主要在本民族内通婚，如果与其他民族通婚对方必须入伊斯兰教，接受回族的礼仪与习俗。回族男女青年的婚姻多由父母作主，征得男女双方同意。一般聘礼较重，聘礼以布料、衣服、首饰、现钱为主。回族妇女结婚较早，结婚年龄集中在</w:t>
      </w:r>
      <w:r>
        <w:rPr>
          <w:rFonts w:hint="eastAsia"/>
        </w:rPr>
        <w:t>16-19</w:t>
      </w:r>
      <w:r>
        <w:rPr>
          <w:rFonts w:hint="eastAsia"/>
        </w:rPr>
        <w:t>岁之间。</w:t>
      </w:r>
    </w:p>
    <w:p w:rsidR="000A1C88" w:rsidRDefault="000A1C88" w:rsidP="00063114">
      <w:pPr>
        <w:spacing w:line="360" w:lineRule="auto"/>
        <w:ind w:firstLineChars="200" w:firstLine="420"/>
      </w:pPr>
    </w:p>
    <w:p w:rsidR="006968F1" w:rsidRPr="000A1C88" w:rsidRDefault="000A1C88" w:rsidP="006968F1">
      <w:pPr>
        <w:rPr>
          <w:b/>
        </w:rPr>
      </w:pPr>
      <w:r w:rsidRPr="000A1C88">
        <w:rPr>
          <w:rFonts w:hint="eastAsia"/>
          <w:b/>
        </w:rPr>
        <w:t>（</w:t>
      </w:r>
      <w:r w:rsidRPr="000A1C88">
        <w:rPr>
          <w:rFonts w:hint="eastAsia"/>
          <w:b/>
        </w:rPr>
        <w:t>3</w:t>
      </w:r>
      <w:r w:rsidRPr="000A1C88">
        <w:rPr>
          <w:rFonts w:hint="eastAsia"/>
          <w:b/>
        </w:rPr>
        <w:t>）</w:t>
      </w:r>
      <w:r w:rsidR="006968F1" w:rsidRPr="000A1C88">
        <w:rPr>
          <w:rFonts w:hint="eastAsia"/>
          <w:b/>
        </w:rPr>
        <w:t>哈萨克族</w:t>
      </w:r>
    </w:p>
    <w:p w:rsidR="006968F1" w:rsidRDefault="006968F1" w:rsidP="000A1C88">
      <w:pPr>
        <w:spacing w:line="360" w:lineRule="auto"/>
        <w:ind w:firstLineChars="200" w:firstLine="420"/>
      </w:pPr>
      <w:r>
        <w:rPr>
          <w:rFonts w:hint="eastAsia"/>
        </w:rPr>
        <w:t>哈萨克族是哈萨克斯坦的主体民族，也是中国、</w:t>
      </w:r>
      <w:r>
        <w:rPr>
          <w:rFonts w:hint="eastAsia"/>
        </w:rPr>
        <w:t xml:space="preserve"> </w:t>
      </w:r>
      <w:r>
        <w:rPr>
          <w:rFonts w:hint="eastAsia"/>
        </w:rPr>
        <w:t>俄罗斯、乌兹别克斯坦、土耳其、蒙古国等国的少数民族。使用的哈萨克文是阿拉伯字母哈萨克文。</w:t>
      </w:r>
    </w:p>
    <w:p w:rsidR="006968F1" w:rsidRPr="000A1C88" w:rsidRDefault="000A1C88" w:rsidP="006968F1">
      <w:pPr>
        <w:rPr>
          <w:b/>
        </w:rPr>
      </w:pPr>
      <w:r w:rsidRPr="000A1C88">
        <w:rPr>
          <w:rFonts w:hint="eastAsia"/>
          <w:b/>
        </w:rPr>
        <w:t>1</w:t>
      </w:r>
      <w:r w:rsidRPr="000A1C88">
        <w:rPr>
          <w:rFonts w:hint="eastAsia"/>
          <w:b/>
        </w:rPr>
        <w:t>）</w:t>
      </w:r>
      <w:r w:rsidR="006968F1" w:rsidRPr="000A1C88">
        <w:rPr>
          <w:rFonts w:hint="eastAsia"/>
          <w:b/>
        </w:rPr>
        <w:t>宗教信仰及习俗</w:t>
      </w:r>
    </w:p>
    <w:p w:rsidR="006968F1" w:rsidRDefault="006968F1" w:rsidP="000A1C88">
      <w:pPr>
        <w:spacing w:line="360" w:lineRule="auto"/>
        <w:ind w:firstLineChars="200" w:firstLine="420"/>
      </w:pPr>
      <w:r>
        <w:rPr>
          <w:rFonts w:hint="eastAsia"/>
        </w:rPr>
        <w:t>哈萨克族的宗教信仰主要是原始信仰和伊斯兰教。哈萨克族相信万物有灵，因而天、地、日、月、星宿、水火都成为崇拜的对象。</w:t>
      </w:r>
    </w:p>
    <w:p w:rsidR="006968F1" w:rsidRPr="000A1C88" w:rsidRDefault="000A1C88" w:rsidP="006968F1">
      <w:pPr>
        <w:rPr>
          <w:b/>
        </w:rPr>
      </w:pPr>
      <w:r w:rsidRPr="000A1C88">
        <w:rPr>
          <w:rFonts w:hint="eastAsia"/>
          <w:b/>
        </w:rPr>
        <w:t>2</w:t>
      </w:r>
      <w:r w:rsidRPr="000A1C88">
        <w:rPr>
          <w:rFonts w:hint="eastAsia"/>
          <w:b/>
        </w:rPr>
        <w:t>）</w:t>
      </w:r>
      <w:r w:rsidR="006968F1" w:rsidRPr="000A1C88">
        <w:rPr>
          <w:rFonts w:hint="eastAsia"/>
          <w:b/>
        </w:rPr>
        <w:t>节庆文化</w:t>
      </w:r>
    </w:p>
    <w:p w:rsidR="006968F1" w:rsidRDefault="006968F1" w:rsidP="000A1C88">
      <w:pPr>
        <w:spacing w:line="360" w:lineRule="auto"/>
        <w:ind w:firstLineChars="200" w:firstLine="420"/>
      </w:pPr>
      <w:r>
        <w:rPr>
          <w:rFonts w:hint="eastAsia"/>
        </w:rPr>
        <w:t>哈萨克族主要节日有古尔邦节、肉孜节和那吾肉孜节（那吾肉孜节）。在那吾肉孜节里家家户户都要喝用肉、大米、小麦、大麦、奶疙瘩、盐、水等七种物混合煮成的“库秸”</w:t>
      </w:r>
      <w:r>
        <w:rPr>
          <w:rFonts w:hint="eastAsia"/>
        </w:rPr>
        <w:t>(</w:t>
      </w:r>
      <w:r>
        <w:rPr>
          <w:rFonts w:hint="eastAsia"/>
        </w:rPr>
        <w:t>一种美味的粥）。</w:t>
      </w:r>
    </w:p>
    <w:p w:rsidR="006968F1" w:rsidRPr="000A1C88" w:rsidRDefault="000A1C88" w:rsidP="006968F1">
      <w:pPr>
        <w:rPr>
          <w:b/>
        </w:rPr>
      </w:pPr>
      <w:r w:rsidRPr="000A1C88">
        <w:rPr>
          <w:rFonts w:hint="eastAsia"/>
          <w:b/>
        </w:rPr>
        <w:t>3</w:t>
      </w:r>
      <w:r w:rsidRPr="000A1C88">
        <w:rPr>
          <w:rFonts w:hint="eastAsia"/>
          <w:b/>
        </w:rPr>
        <w:t>）</w:t>
      </w:r>
      <w:r w:rsidR="006968F1" w:rsidRPr="000A1C88">
        <w:rPr>
          <w:rFonts w:hint="eastAsia"/>
          <w:b/>
        </w:rPr>
        <w:t>居住及建筑风格</w:t>
      </w:r>
    </w:p>
    <w:p w:rsidR="006968F1" w:rsidRDefault="006968F1" w:rsidP="000A1C88">
      <w:pPr>
        <w:spacing w:line="360" w:lineRule="auto"/>
        <w:ind w:firstLineChars="200" w:firstLine="420"/>
      </w:pPr>
      <w:r>
        <w:rPr>
          <w:rFonts w:hint="eastAsia"/>
        </w:rPr>
        <w:t>由于哈萨克族主要从事畜牧业，为了适应游牧生活的需要，他们的先祖创造了一种造型别致，具有民族风格的建筑——毡房。毡房是哈萨克族民间建筑，适宜于春、夏、秋季转场搬迁的一种简易住房。毡房一般分为四种：简易小毡房，</w:t>
      </w:r>
      <w:r>
        <w:rPr>
          <w:rFonts w:hint="eastAsia"/>
        </w:rPr>
        <w:t>4</w:t>
      </w:r>
      <w:r>
        <w:rPr>
          <w:rFonts w:hint="eastAsia"/>
        </w:rPr>
        <w:t>块、</w:t>
      </w:r>
      <w:r>
        <w:rPr>
          <w:rFonts w:hint="eastAsia"/>
        </w:rPr>
        <w:t>6</w:t>
      </w:r>
      <w:r>
        <w:rPr>
          <w:rFonts w:hint="eastAsia"/>
        </w:rPr>
        <w:t>块、</w:t>
      </w:r>
      <w:r>
        <w:rPr>
          <w:rFonts w:hint="eastAsia"/>
        </w:rPr>
        <w:t>8</w:t>
      </w:r>
      <w:r>
        <w:rPr>
          <w:rFonts w:hint="eastAsia"/>
        </w:rPr>
        <w:t>块房墙的毡房。</w:t>
      </w:r>
    </w:p>
    <w:p w:rsidR="006968F1" w:rsidRPr="000A1C88" w:rsidRDefault="000A1C88" w:rsidP="006968F1">
      <w:pPr>
        <w:rPr>
          <w:b/>
        </w:rPr>
      </w:pPr>
      <w:r w:rsidRPr="000A1C88">
        <w:rPr>
          <w:rFonts w:hint="eastAsia"/>
          <w:b/>
        </w:rPr>
        <w:t>4</w:t>
      </w:r>
      <w:r w:rsidRPr="000A1C88">
        <w:rPr>
          <w:rFonts w:hint="eastAsia"/>
          <w:b/>
        </w:rPr>
        <w:t>）</w:t>
      </w:r>
      <w:r w:rsidR="006968F1" w:rsidRPr="000A1C88">
        <w:rPr>
          <w:rFonts w:hint="eastAsia"/>
          <w:b/>
        </w:rPr>
        <w:t>饮食文化</w:t>
      </w:r>
    </w:p>
    <w:p w:rsidR="006968F1" w:rsidRDefault="006968F1" w:rsidP="000A1C88">
      <w:pPr>
        <w:spacing w:line="360" w:lineRule="auto"/>
        <w:ind w:firstLineChars="200" w:firstLine="420"/>
      </w:pPr>
      <w:r>
        <w:rPr>
          <w:rFonts w:hint="eastAsia"/>
        </w:rPr>
        <w:t>哈萨克族日常食品主要是面食，牛、羊、马肉、奶油、酥油、奶疙瘩、奶豆腐、酥奶酪等。平时喜欢把面粉做成包尔萨克、烤饼、油饼、面片、汤面、那仁、杰恩特等，或将肉、</w:t>
      </w:r>
      <w:r>
        <w:rPr>
          <w:rFonts w:hint="eastAsia"/>
        </w:rPr>
        <w:lastRenderedPageBreak/>
        <w:t>酥油、牛奶、大米、面粉调制成各种食品。饮料主要有牛奶、羊奶、马奶子。</w:t>
      </w:r>
    </w:p>
    <w:p w:rsidR="006968F1" w:rsidRPr="000A1C88" w:rsidRDefault="000A1C88" w:rsidP="006968F1">
      <w:pPr>
        <w:rPr>
          <w:b/>
        </w:rPr>
      </w:pPr>
      <w:r w:rsidRPr="000A1C88">
        <w:rPr>
          <w:rFonts w:hint="eastAsia"/>
          <w:b/>
        </w:rPr>
        <w:t>5</w:t>
      </w:r>
      <w:r w:rsidRPr="000A1C88">
        <w:rPr>
          <w:rFonts w:hint="eastAsia"/>
          <w:b/>
        </w:rPr>
        <w:t>）</w:t>
      </w:r>
      <w:r w:rsidR="006968F1" w:rsidRPr="000A1C88">
        <w:rPr>
          <w:rFonts w:hint="eastAsia"/>
          <w:b/>
        </w:rPr>
        <w:t>婚俗</w:t>
      </w:r>
    </w:p>
    <w:p w:rsidR="00C66998" w:rsidRPr="00C66998" w:rsidRDefault="006968F1" w:rsidP="000A1C88">
      <w:pPr>
        <w:spacing w:line="360" w:lineRule="auto"/>
        <w:ind w:firstLineChars="200" w:firstLine="420"/>
      </w:pPr>
      <w:r>
        <w:rPr>
          <w:rFonts w:hint="eastAsia"/>
        </w:rPr>
        <w:t>哈萨克族的婚礼一般要举行三天，第一天，新郎带领伴郎还有各种贺礼前去娶亲，女方会迎接招待他们。接受亲朋好友、左邻右舍的贺喜。第二天休息一天，第三天正式娶新娘。</w:t>
      </w:r>
    </w:p>
    <w:p w:rsidR="00FA298F" w:rsidRPr="00BC2202" w:rsidRDefault="00FA298F" w:rsidP="00BC2202">
      <w:pPr>
        <w:pStyle w:val="Heading2"/>
        <w:spacing w:before="0" w:after="0" w:line="360" w:lineRule="auto"/>
      </w:pPr>
      <w:bookmarkStart w:id="65" w:name="_Toc480914415"/>
      <w:r w:rsidRPr="00BC2202">
        <w:rPr>
          <w:rFonts w:hint="eastAsia"/>
        </w:rPr>
        <w:t>7.3</w:t>
      </w:r>
      <w:r w:rsidR="008455A2" w:rsidRPr="00BC2202">
        <w:rPr>
          <w:rFonts w:hint="eastAsia"/>
        </w:rPr>
        <w:t>项目中对</w:t>
      </w:r>
      <w:r w:rsidR="008455A2" w:rsidRPr="00BC2202">
        <w:t>少数民族的</w:t>
      </w:r>
      <w:r w:rsidR="00E30E35" w:rsidRPr="00BC2202">
        <w:rPr>
          <w:rFonts w:hint="eastAsia"/>
        </w:rPr>
        <w:t>参与和</w:t>
      </w:r>
      <w:r w:rsidR="008455A2" w:rsidRPr="00BC2202">
        <w:t>影响</w:t>
      </w:r>
      <w:bookmarkEnd w:id="65"/>
    </w:p>
    <w:p w:rsidR="0031118D" w:rsidRPr="0030408A" w:rsidRDefault="0031118D" w:rsidP="0031118D">
      <w:pPr>
        <w:rPr>
          <w:b/>
        </w:rPr>
      </w:pPr>
      <w:r w:rsidRPr="0030408A">
        <w:rPr>
          <w:rFonts w:hint="eastAsia"/>
          <w:b/>
        </w:rPr>
        <w:t>（</w:t>
      </w:r>
      <w:r w:rsidRPr="0030408A">
        <w:rPr>
          <w:rFonts w:hint="eastAsia"/>
          <w:b/>
        </w:rPr>
        <w:t>1</w:t>
      </w:r>
      <w:r w:rsidRPr="0030408A">
        <w:rPr>
          <w:rFonts w:hint="eastAsia"/>
          <w:b/>
        </w:rPr>
        <w:t>）参与结果</w:t>
      </w:r>
    </w:p>
    <w:p w:rsidR="005D2073" w:rsidRDefault="0030408A" w:rsidP="0030408A">
      <w:pPr>
        <w:spacing w:line="360" w:lineRule="auto"/>
        <w:ind w:firstLineChars="200" w:firstLine="420"/>
      </w:pPr>
      <w:r>
        <w:rPr>
          <w:rFonts w:hint="eastAsia"/>
        </w:rPr>
        <w:t>通过</w:t>
      </w:r>
      <w:r w:rsidR="0031118D" w:rsidRPr="0030408A">
        <w:rPr>
          <w:rFonts w:hint="eastAsia"/>
        </w:rPr>
        <w:t>座谈、</w:t>
      </w:r>
      <w:r>
        <w:rPr>
          <w:rFonts w:hint="eastAsia"/>
        </w:rPr>
        <w:t>深入访谈</w:t>
      </w:r>
      <w:r w:rsidR="0031118D" w:rsidRPr="0030408A">
        <w:rPr>
          <w:rFonts w:hint="eastAsia"/>
        </w:rPr>
        <w:t>等参与评估的方式了解到，少数民族群众认为本项目能够改善他们生活环境，对他们的生活与发展能起到非常大的促进作用，</w:t>
      </w:r>
      <w:r w:rsidR="0031118D" w:rsidRPr="0030408A">
        <w:rPr>
          <w:rFonts w:hint="eastAsia"/>
        </w:rPr>
        <w:t>100%</w:t>
      </w:r>
      <w:r w:rsidR="0031118D" w:rsidRPr="0030408A">
        <w:rPr>
          <w:rFonts w:hint="eastAsia"/>
        </w:rPr>
        <w:t>的赞成项目的建设。与此同时，还掌握了项目可能对少数民族带来的社会影响，并收集到了少数民族群众对项目实施的需求和建议。</w:t>
      </w:r>
    </w:p>
    <w:p w:rsidR="0031118D" w:rsidRDefault="0031118D" w:rsidP="0031118D">
      <w:pPr>
        <w:rPr>
          <w:b/>
        </w:rPr>
      </w:pPr>
      <w:r w:rsidRPr="00D14F11">
        <w:rPr>
          <w:rFonts w:hint="eastAsia"/>
          <w:b/>
        </w:rPr>
        <w:t>（</w:t>
      </w:r>
      <w:r w:rsidRPr="00D14F11">
        <w:rPr>
          <w:rFonts w:hint="eastAsia"/>
          <w:b/>
        </w:rPr>
        <w:t>2</w:t>
      </w:r>
      <w:r w:rsidRPr="00D14F11">
        <w:rPr>
          <w:rFonts w:hint="eastAsia"/>
          <w:b/>
        </w:rPr>
        <w:t>）</w:t>
      </w:r>
      <w:r w:rsidR="00D14F11" w:rsidRPr="00D14F11">
        <w:rPr>
          <w:rFonts w:hint="eastAsia"/>
          <w:b/>
        </w:rPr>
        <w:t>项目对</w:t>
      </w:r>
      <w:r w:rsidR="00D14F11" w:rsidRPr="00D14F11">
        <w:rPr>
          <w:b/>
        </w:rPr>
        <w:t>少数民族的正面影响</w:t>
      </w:r>
    </w:p>
    <w:p w:rsidR="00944404" w:rsidRDefault="00FE73FA" w:rsidP="00FE73FA">
      <w:pPr>
        <w:spacing w:line="360" w:lineRule="auto"/>
        <w:ind w:firstLineChars="200" w:firstLine="420"/>
      </w:pPr>
      <w:r w:rsidRPr="00FE73FA">
        <w:rPr>
          <w:rFonts w:hint="eastAsia"/>
        </w:rPr>
        <w:t>1</w:t>
      </w:r>
      <w:r w:rsidRPr="00FE73FA">
        <w:rPr>
          <w:rFonts w:hint="eastAsia"/>
        </w:rPr>
        <w:t>）交通环境改善项目的实施，可以改善目前伊宁市部分路段交通拥挤、路面沉陷状况，保证车辆和行人的正常交通。改善少数民族占主体的项目区居民的出行环境；同时通过绿化带的设置降低噪音和降低灰尘，改善道路两侧居民的家庭环境卫生。</w:t>
      </w:r>
    </w:p>
    <w:p w:rsidR="00FE73FA" w:rsidRDefault="00FE73FA" w:rsidP="0005193F">
      <w:pPr>
        <w:spacing w:line="360" w:lineRule="auto"/>
        <w:ind w:firstLineChars="200" w:firstLine="420"/>
      </w:pPr>
      <w:r>
        <w:rPr>
          <w:rFonts w:hint="eastAsia"/>
        </w:rPr>
        <w:t>2</w:t>
      </w:r>
      <w:r>
        <w:rPr>
          <w:rFonts w:hint="eastAsia"/>
        </w:rPr>
        <w:t>）</w:t>
      </w:r>
      <w:r w:rsidR="00AF1FAB">
        <w:rPr>
          <w:rFonts w:hint="eastAsia"/>
        </w:rPr>
        <w:t>一体化交通走廊的建设，将逐步完善各项交通安全管理设施，</w:t>
      </w:r>
      <w:r w:rsidRPr="00FE73FA">
        <w:rPr>
          <w:rFonts w:hint="eastAsia"/>
        </w:rPr>
        <w:t>如信号灯、标志标线、安全岛、过街天桥、地下通道等</w:t>
      </w:r>
      <w:r w:rsidR="00AF1FAB">
        <w:rPr>
          <w:rFonts w:hint="eastAsia"/>
        </w:rPr>
        <w:t>，</w:t>
      </w:r>
      <w:r w:rsidRPr="00FE73FA">
        <w:rPr>
          <w:rFonts w:hint="eastAsia"/>
        </w:rPr>
        <w:t>减少路口的延误，确保行人过路安全；可以改善路口布局，减少有抵触的流向，改善路口视野；通过标画标线和增加导流岛来引导交通，同时将人车分隔开，确保交通安全，以减少</w:t>
      </w:r>
      <w:r w:rsidR="00AF1FAB">
        <w:rPr>
          <w:rFonts w:hint="eastAsia"/>
        </w:rPr>
        <w:t>交通事故</w:t>
      </w:r>
      <w:r w:rsidR="00AF1FAB">
        <w:t>发生的频率。</w:t>
      </w:r>
    </w:p>
    <w:p w:rsidR="00FE73FA" w:rsidRDefault="00FE73FA" w:rsidP="00677409">
      <w:pPr>
        <w:spacing w:line="360" w:lineRule="auto"/>
        <w:ind w:firstLineChars="200" w:firstLine="420"/>
      </w:pPr>
      <w:r>
        <w:rPr>
          <w:rFonts w:hint="eastAsia"/>
        </w:rPr>
        <w:t>3</w:t>
      </w:r>
      <w:r>
        <w:rPr>
          <w:rFonts w:hint="eastAsia"/>
        </w:rPr>
        <w:t>）</w:t>
      </w:r>
      <w:r w:rsidR="00677409">
        <w:rPr>
          <w:rFonts w:hint="eastAsia"/>
        </w:rPr>
        <w:t>项目</w:t>
      </w:r>
      <w:r w:rsidR="00677409">
        <w:t>建设</w:t>
      </w:r>
      <w:r w:rsidR="00677409">
        <w:rPr>
          <w:rFonts w:hint="eastAsia"/>
        </w:rPr>
        <w:t>会在</w:t>
      </w:r>
      <w:r w:rsidRPr="00FE73FA">
        <w:rPr>
          <w:rFonts w:hint="eastAsia"/>
        </w:rPr>
        <w:t>部分路段设置道路交通信号</w:t>
      </w:r>
      <w:r w:rsidR="00AF1FAB">
        <w:rPr>
          <w:rFonts w:hint="eastAsia"/>
        </w:rPr>
        <w:t>灯、高清闯红灯抓拍违法系统、逆行违法监测系统、违法停车监测系统</w:t>
      </w:r>
      <w:r w:rsidR="00AF1FAB">
        <w:t>等。</w:t>
      </w:r>
      <w:r w:rsidRPr="00FE73FA">
        <w:rPr>
          <w:rFonts w:hint="eastAsia"/>
        </w:rPr>
        <w:t>通过实施动态的组织管理策略并提供及时、全面的交通信息来引导交通流的合理分布，最终提高系统的运输效率，充分发挥现有交通基础设施潜力、改善交通安全以及缓解交通拥挤，提升整个路网的通行能力；在交通管理水平提升同时，提高道路服务水平，增强行车安全性，优化城市交通，改善交通环境；</w:t>
      </w:r>
    </w:p>
    <w:p w:rsidR="00FE73FA" w:rsidRDefault="00FE73FA" w:rsidP="00FE73FA">
      <w:pPr>
        <w:spacing w:line="360" w:lineRule="auto"/>
        <w:ind w:firstLineChars="200" w:firstLine="420"/>
      </w:pPr>
      <w:r>
        <w:rPr>
          <w:rFonts w:hint="eastAsia"/>
        </w:rPr>
        <w:t>4</w:t>
      </w:r>
      <w:r>
        <w:rPr>
          <w:rFonts w:hint="eastAsia"/>
        </w:rPr>
        <w:t>）</w:t>
      </w:r>
      <w:r w:rsidRPr="00FE73FA">
        <w:rPr>
          <w:rFonts w:hint="eastAsia"/>
        </w:rPr>
        <w:t>本项目中公共交通子项建设主要从公交枢纽站、公交车首末站及购置公交车辆等方面展开。</w:t>
      </w:r>
      <w:r w:rsidR="00AF1FAB">
        <w:rPr>
          <w:rFonts w:hint="eastAsia"/>
        </w:rPr>
        <w:t>公交电子站牌系统、公交职能调度系统等</w:t>
      </w:r>
      <w:r w:rsidR="00AF1FAB">
        <w:t>的</w:t>
      </w:r>
      <w:r w:rsidRPr="00FE73FA">
        <w:rPr>
          <w:rFonts w:hint="eastAsia"/>
        </w:rPr>
        <w:t>建立与完善，将大幅度改善公共交通出行条件，为群众提供安全可靠、方便周到、经济舒适的公共交通服务，从而充分发挥公共交通运量大、价格低廉的优势，引导群众选择公共交通作为主要出行方式。</w:t>
      </w:r>
      <w:r w:rsidR="00AF1FAB">
        <w:rPr>
          <w:rFonts w:hint="eastAsia"/>
        </w:rPr>
        <w:t>同时</w:t>
      </w:r>
      <w:r w:rsidR="00AF1FAB">
        <w:t>，</w:t>
      </w:r>
      <w:r w:rsidRPr="00FE73FA">
        <w:rPr>
          <w:rFonts w:hint="eastAsia"/>
        </w:rPr>
        <w:t>通过延伸公交线路、增加公交车数量、优化公车服务质量、路段拓宽等，增强公交线路服务的可获得性，使项目区内的居民获益。</w:t>
      </w:r>
    </w:p>
    <w:p w:rsidR="00FE73FA" w:rsidRDefault="00FE73FA" w:rsidP="00FE73FA">
      <w:pPr>
        <w:spacing w:line="360" w:lineRule="auto"/>
        <w:ind w:firstLineChars="200" w:firstLine="420"/>
      </w:pPr>
      <w:r>
        <w:rPr>
          <w:rFonts w:hint="eastAsia"/>
        </w:rPr>
        <w:t>5</w:t>
      </w:r>
      <w:r>
        <w:rPr>
          <w:rFonts w:hint="eastAsia"/>
        </w:rPr>
        <w:t>）</w:t>
      </w:r>
      <w:r w:rsidRPr="00FE73FA">
        <w:rPr>
          <w:rFonts w:hint="eastAsia"/>
        </w:rPr>
        <w:t>根据现场考察与实地调查，项目区内的路人随意穿行马路，是道路不安全的重要原</w:t>
      </w:r>
      <w:r w:rsidRPr="00FE73FA">
        <w:rPr>
          <w:rFonts w:hint="eastAsia"/>
        </w:rPr>
        <w:lastRenderedPageBreak/>
        <w:t>因。因此，项目实施后，一方面通过合理设置过路通行设施、配置清晰的交通引导标志设置增强安全性外，同时，结合项目区内的各类培训与教育开展遵守交通规则的安全教育，多渠道、措施宣传交通道路安全，提高人们的安全意识。</w:t>
      </w:r>
    </w:p>
    <w:p w:rsidR="00FE73FA" w:rsidRDefault="00FE73FA" w:rsidP="00FE73FA">
      <w:pPr>
        <w:spacing w:line="360" w:lineRule="auto"/>
        <w:ind w:firstLineChars="200" w:firstLine="420"/>
      </w:pPr>
      <w:r>
        <w:rPr>
          <w:rFonts w:hint="eastAsia"/>
        </w:rPr>
        <w:t>6</w:t>
      </w:r>
      <w:r w:rsidR="0030408A">
        <w:rPr>
          <w:rFonts w:hint="eastAsia"/>
        </w:rPr>
        <w:t>）项目的施工和运营</w:t>
      </w:r>
      <w:r w:rsidR="0030408A">
        <w:t>过程中</w:t>
      </w:r>
      <w:r>
        <w:rPr>
          <w:rFonts w:hint="eastAsia"/>
        </w:rPr>
        <w:t>中会</w:t>
      </w:r>
      <w:r w:rsidRPr="0030408A">
        <w:rPr>
          <w:rFonts w:hint="eastAsia"/>
        </w:rPr>
        <w:t>提供</w:t>
      </w:r>
      <w:r w:rsidRPr="0030408A">
        <w:rPr>
          <w:rFonts w:hint="eastAsia"/>
        </w:rPr>
        <w:t>578</w:t>
      </w:r>
      <w:r w:rsidRPr="0030408A">
        <w:rPr>
          <w:rFonts w:hint="eastAsia"/>
        </w:rPr>
        <w:t>个非技术就业机会，从而会短期内增加项目区内人口的非农就业机会。这些非技术就业岗位中的</w:t>
      </w:r>
      <w:r w:rsidR="0030408A" w:rsidRPr="0030408A">
        <w:t>172</w:t>
      </w:r>
      <w:r w:rsidRPr="0030408A">
        <w:rPr>
          <w:rFonts w:hint="eastAsia"/>
        </w:rPr>
        <w:t>个（</w:t>
      </w:r>
      <w:r w:rsidR="0030408A" w:rsidRPr="0030408A">
        <w:t>3</w:t>
      </w:r>
      <w:r w:rsidRPr="0030408A">
        <w:rPr>
          <w:rFonts w:hint="eastAsia"/>
        </w:rPr>
        <w:t>0%</w:t>
      </w:r>
      <w:r w:rsidRPr="0030408A">
        <w:rPr>
          <w:rFonts w:hint="eastAsia"/>
        </w:rPr>
        <w:t>）会优先提</w:t>
      </w:r>
      <w:r>
        <w:rPr>
          <w:rFonts w:hint="eastAsia"/>
        </w:rPr>
        <w:t>供给当地的少数民族和妇女及贫困人口。</w:t>
      </w:r>
    </w:p>
    <w:p w:rsidR="00FE73FA" w:rsidRPr="00FE73FA" w:rsidRDefault="00FE73FA" w:rsidP="00FE73FA">
      <w:pPr>
        <w:spacing w:line="360" w:lineRule="auto"/>
        <w:ind w:firstLineChars="200" w:firstLine="420"/>
      </w:pPr>
      <w:r>
        <w:rPr>
          <w:rFonts w:hint="eastAsia"/>
        </w:rPr>
        <w:t>交通环境改善后，可以增加居民的发展机会，一方面基础设施的改善可以吸引部分企业进行投资，增强项目区居民的就业机会；另一方面，交通环境改善后增加人流物流量，提升当地旅游服务水平，推动当地富有民族特色的旅游业发展，提高少数民族居民的收入和生活水平。</w:t>
      </w:r>
    </w:p>
    <w:p w:rsidR="00D14F11" w:rsidRDefault="00D14F11" w:rsidP="0031118D">
      <w:pPr>
        <w:rPr>
          <w:b/>
        </w:rPr>
      </w:pPr>
      <w:r w:rsidRPr="00D14F11">
        <w:rPr>
          <w:rFonts w:hint="eastAsia"/>
          <w:b/>
        </w:rPr>
        <w:t>（</w:t>
      </w:r>
      <w:r w:rsidRPr="00D14F11">
        <w:rPr>
          <w:rFonts w:hint="eastAsia"/>
          <w:b/>
        </w:rPr>
        <w:t>3</w:t>
      </w:r>
      <w:r w:rsidRPr="00D14F11">
        <w:rPr>
          <w:rFonts w:hint="eastAsia"/>
          <w:b/>
        </w:rPr>
        <w:t>）</w:t>
      </w:r>
      <w:r w:rsidRPr="00D14F11">
        <w:rPr>
          <w:b/>
        </w:rPr>
        <w:t>项目</w:t>
      </w:r>
      <w:r w:rsidRPr="00D14F11">
        <w:rPr>
          <w:rFonts w:hint="eastAsia"/>
          <w:b/>
        </w:rPr>
        <w:t>对</w:t>
      </w:r>
      <w:r w:rsidRPr="00D14F11">
        <w:rPr>
          <w:b/>
        </w:rPr>
        <w:t>少数民族的负面影响</w:t>
      </w:r>
    </w:p>
    <w:p w:rsidR="00FE73FA" w:rsidRPr="00AF1FAB" w:rsidRDefault="00677409" w:rsidP="00AF1FAB">
      <w:pPr>
        <w:spacing w:line="360" w:lineRule="auto"/>
        <w:ind w:firstLineChars="200" w:firstLine="420"/>
        <w:rPr>
          <w:rFonts w:asciiTheme="minorEastAsia" w:hAnsiTheme="minorEastAsia"/>
        </w:rPr>
      </w:pPr>
      <w:r w:rsidRPr="00AF1FAB">
        <w:rPr>
          <w:rFonts w:asciiTheme="minorEastAsia" w:hAnsiTheme="minorEastAsia" w:hint="eastAsia"/>
        </w:rPr>
        <w:t>1）</w:t>
      </w:r>
      <w:r w:rsidR="00FE73FA" w:rsidRPr="00AF1FAB">
        <w:rPr>
          <w:rFonts w:asciiTheme="minorEastAsia" w:hAnsiTheme="minorEastAsia" w:hint="eastAsia"/>
        </w:rPr>
        <w:t>道路网系统、内外交通衔接系统等重点在于设施建设，这些交通设施的建设为改善交通提供了物质基础，然而如何利用这些设施，充分发挥其使用效率，促进交通流的畅通，则需依赖于交通管理。交通管理与交通建设是同等重要的，只有两者有机结合、相辅相成，交通系统的运输效率才能充分发挥。虽然伊宁市交通改善项目建成后，道路等硬件基础设施问题会得到解决，但确保项目真正发挥应有的效益，加强交通的管理和后期的维护是至关重要的。目前，项目区内的交通管理还存在技术上、制度、管理水平以及观念上的诸多问题，这些问题都会影响项目目标的实现。</w:t>
      </w:r>
    </w:p>
    <w:p w:rsidR="00FE73FA" w:rsidRPr="00677409" w:rsidRDefault="00FE73FA" w:rsidP="00AF1FAB">
      <w:pPr>
        <w:spacing w:line="360" w:lineRule="auto"/>
        <w:ind w:firstLineChars="200" w:firstLine="420"/>
      </w:pPr>
      <w:r w:rsidRPr="00677409">
        <w:rPr>
          <w:rFonts w:hint="eastAsia"/>
        </w:rPr>
        <w:t>2</w:t>
      </w:r>
      <w:r w:rsidRPr="00677409">
        <w:rPr>
          <w:rFonts w:hint="eastAsia"/>
        </w:rPr>
        <w:t>）少数民族生活习惯受到影响</w:t>
      </w:r>
    </w:p>
    <w:p w:rsidR="00FE73FA" w:rsidRPr="00677409" w:rsidRDefault="00FE73FA" w:rsidP="00AF1FAB">
      <w:pPr>
        <w:spacing w:line="360" w:lineRule="auto"/>
        <w:ind w:firstLineChars="200" w:firstLine="420"/>
      </w:pPr>
      <w:r w:rsidRPr="00677409">
        <w:rPr>
          <w:rFonts w:hint="eastAsia"/>
        </w:rPr>
        <w:t>在施工期间，由于有多民族的技术人员以及工人参加到项目的建设中，他们在饮食、日常生活习惯等方面可能与当地维吾尔族、回族有较大差异，有可能使当地少数民族感觉不适，甚至在生活习俗方面发生冲突。</w:t>
      </w:r>
    </w:p>
    <w:p w:rsidR="00FE73FA" w:rsidRPr="00677409" w:rsidRDefault="00FE73FA" w:rsidP="00AF1FAB">
      <w:pPr>
        <w:spacing w:line="360" w:lineRule="auto"/>
        <w:ind w:firstLineChars="200" w:firstLine="420"/>
      </w:pPr>
      <w:r w:rsidRPr="00677409">
        <w:rPr>
          <w:rFonts w:hint="eastAsia"/>
        </w:rPr>
        <w:t>3</w:t>
      </w:r>
      <w:r w:rsidRPr="00677409">
        <w:rPr>
          <w:rFonts w:hint="eastAsia"/>
        </w:rPr>
        <w:t>）人身安全</w:t>
      </w:r>
    </w:p>
    <w:p w:rsidR="00FE73FA" w:rsidRPr="00677409" w:rsidRDefault="00FE73FA" w:rsidP="00AF1FAB">
      <w:pPr>
        <w:spacing w:line="360" w:lineRule="auto"/>
        <w:ind w:firstLineChars="200" w:firstLine="420"/>
      </w:pPr>
      <w:r w:rsidRPr="00677409">
        <w:rPr>
          <w:rFonts w:hint="eastAsia"/>
        </w:rPr>
        <w:t>一方面，施工期间施工人员的人身安全存在隐患。另一方面，一些路段路过学校，目前一些道路本来就狭窄，一旦开始建设，学生上学和放学的安全和通行便利都会受到影响。其次，施工期间，施工车辆通行等可能给当地群众特别是儿童和老人人生安全构成威胁。此外，由于项目实施后，由于路况得到改善，一些过往车辆车速过快，而部分道路通过村庄，因此对行人尤其是儿童的人身安全造成隐患。</w:t>
      </w:r>
    </w:p>
    <w:p w:rsidR="00FE73FA" w:rsidRPr="00677409" w:rsidRDefault="00FE73FA" w:rsidP="00AF1FAB">
      <w:pPr>
        <w:spacing w:line="360" w:lineRule="auto"/>
        <w:ind w:firstLineChars="200" w:firstLine="420"/>
      </w:pPr>
      <w:r w:rsidRPr="00677409">
        <w:rPr>
          <w:rFonts w:hint="eastAsia"/>
        </w:rPr>
        <w:t>4</w:t>
      </w:r>
      <w:r w:rsidRPr="00677409">
        <w:rPr>
          <w:rFonts w:hint="eastAsia"/>
        </w:rPr>
        <w:t>）项目施工期的影响</w:t>
      </w:r>
    </w:p>
    <w:p w:rsidR="00FE73FA" w:rsidRPr="00677409" w:rsidRDefault="00FE73FA" w:rsidP="00AF1FAB">
      <w:pPr>
        <w:spacing w:line="360" w:lineRule="auto"/>
        <w:ind w:firstLineChars="200" w:firstLine="420"/>
      </w:pPr>
      <w:r w:rsidRPr="00677409">
        <w:rPr>
          <w:rFonts w:hint="eastAsia"/>
        </w:rPr>
        <w:t>项目实施施工期间将给居住在项目区域及其附近的居民带来以下不利影响：</w:t>
      </w:r>
      <w:r w:rsidRPr="00677409">
        <w:rPr>
          <w:rFonts w:hint="eastAsia"/>
        </w:rPr>
        <w:t>1</w:t>
      </w:r>
      <w:r w:rsidRPr="00677409">
        <w:rPr>
          <w:rFonts w:hint="eastAsia"/>
        </w:rPr>
        <w:t>）居民受</w:t>
      </w:r>
      <w:r w:rsidRPr="00677409">
        <w:rPr>
          <w:rFonts w:hint="eastAsia"/>
        </w:rPr>
        <w:lastRenderedPageBreak/>
        <w:t>到出行不便、交通不畅等影响，最重要的是对人们的上班和上学造成影响；</w:t>
      </w:r>
      <w:r w:rsidRPr="00677409">
        <w:rPr>
          <w:rFonts w:hint="eastAsia"/>
        </w:rPr>
        <w:t>2</w:t>
      </w:r>
      <w:r w:rsidRPr="00677409">
        <w:rPr>
          <w:rFonts w:hint="eastAsia"/>
        </w:rPr>
        <w:t>）工程施工期间会产生噪声污</w:t>
      </w:r>
      <w:r w:rsidR="006174E7">
        <w:rPr>
          <w:rFonts w:hint="eastAsia"/>
        </w:rPr>
        <w:t>染，主要是由于砂石料与混凝土和系统、开挖爆破作业，以及机械设备装运</w:t>
      </w:r>
      <w:r w:rsidRPr="00677409">
        <w:rPr>
          <w:rFonts w:hint="eastAsia"/>
        </w:rPr>
        <w:t>和机动车辆行驶等。施工期间，项目区的单位、企业、商户等部门的人员往来、货物进出等会受到影响，商户的经营可能会因客户流量减少受到影响。由于施工期的影响是短期的，随着施工结束，此类负面影响也就消除。</w:t>
      </w:r>
    </w:p>
    <w:p w:rsidR="0005193F" w:rsidRPr="00677409" w:rsidRDefault="0005193F" w:rsidP="00AF1FAB">
      <w:pPr>
        <w:spacing w:line="360" w:lineRule="auto"/>
        <w:ind w:firstLineChars="200" w:firstLine="420"/>
      </w:pPr>
      <w:r w:rsidRPr="00677409">
        <w:rPr>
          <w:rFonts w:hint="eastAsia"/>
        </w:rPr>
        <w:t>经实地调查，少数民族群众认为，本项目的实施能够改善他们生活环境，提高生活质量，</w:t>
      </w:r>
      <w:r w:rsidRPr="00677409">
        <w:rPr>
          <w:rFonts w:hint="eastAsia"/>
        </w:rPr>
        <w:t>100%</w:t>
      </w:r>
      <w:r w:rsidRPr="00677409">
        <w:rPr>
          <w:rFonts w:hint="eastAsia"/>
        </w:rPr>
        <w:t>的少数民族对该项目表示非常支持。总体而言，</w:t>
      </w:r>
      <w:r w:rsidR="00AF1FAB">
        <w:rPr>
          <w:rFonts w:hint="eastAsia"/>
        </w:rPr>
        <w:t>世行</w:t>
      </w:r>
      <w:r w:rsidR="00AF1FAB">
        <w:t>贷款</w:t>
      </w:r>
      <w:r w:rsidR="00AF1FAB" w:rsidRPr="00AF1FAB">
        <w:rPr>
          <w:rFonts w:hint="eastAsia"/>
        </w:rPr>
        <w:t>新疆伊宁市城市交通和环境改善项目</w:t>
      </w:r>
      <w:r w:rsidRPr="00677409">
        <w:rPr>
          <w:rFonts w:hint="eastAsia"/>
        </w:rPr>
        <w:t>给少数民族群众带来的正面影响是明显的。虽然也有一些负面影响，但这些因负面影响产生的问题可以通过当地的法律、法规以及相关政策的实施得以解决。所以，该项目对少数民族群众的影响是积极的。</w:t>
      </w:r>
    </w:p>
    <w:p w:rsidR="0005193F" w:rsidRPr="00677409" w:rsidRDefault="0005193F" w:rsidP="00AF1FAB">
      <w:pPr>
        <w:spacing w:line="360" w:lineRule="auto"/>
        <w:ind w:firstLineChars="200" w:firstLine="420"/>
      </w:pPr>
      <w:r w:rsidRPr="00677409">
        <w:rPr>
          <w:rFonts w:hint="eastAsia"/>
        </w:rPr>
        <w:t>为了确保少数民族群体以其文化适应性的方式在本项目中受益，本项目编制了</w:t>
      </w:r>
      <w:r w:rsidR="001401E9">
        <w:rPr>
          <w:rFonts w:hint="eastAsia"/>
        </w:rPr>
        <w:t>《</w:t>
      </w:r>
      <w:r w:rsidRPr="00677409">
        <w:rPr>
          <w:rFonts w:hint="eastAsia"/>
        </w:rPr>
        <w:t>少数民族发展计划</w:t>
      </w:r>
      <w:r w:rsidR="001401E9">
        <w:rPr>
          <w:rFonts w:hint="eastAsia"/>
        </w:rPr>
        <w:t>》</w:t>
      </w:r>
      <w:r w:rsidRPr="00677409">
        <w:rPr>
          <w:rFonts w:hint="eastAsia"/>
        </w:rPr>
        <w:t>。</w:t>
      </w:r>
    </w:p>
    <w:p w:rsidR="0005193F" w:rsidRDefault="0005193F" w:rsidP="0005193F">
      <w:pPr>
        <w:rPr>
          <w:b/>
        </w:rPr>
      </w:pPr>
    </w:p>
    <w:p w:rsidR="0005193F" w:rsidRDefault="0005193F" w:rsidP="0005193F">
      <w:pPr>
        <w:rPr>
          <w:b/>
        </w:rPr>
      </w:pPr>
    </w:p>
    <w:p w:rsidR="0005193F" w:rsidRDefault="0005193F" w:rsidP="0005193F">
      <w:pPr>
        <w:rPr>
          <w:b/>
        </w:rPr>
      </w:pPr>
    </w:p>
    <w:p w:rsidR="0005193F" w:rsidRDefault="0005193F" w:rsidP="0005193F">
      <w:pPr>
        <w:rPr>
          <w:b/>
        </w:rPr>
      </w:pPr>
    </w:p>
    <w:p w:rsidR="0005193F" w:rsidRDefault="0005193F" w:rsidP="0005193F">
      <w:pPr>
        <w:rPr>
          <w:b/>
        </w:rPr>
      </w:pPr>
    </w:p>
    <w:p w:rsidR="0005193F" w:rsidRDefault="0005193F" w:rsidP="0005193F">
      <w:pPr>
        <w:rPr>
          <w:b/>
        </w:rPr>
      </w:pPr>
    </w:p>
    <w:p w:rsidR="0005193F" w:rsidRDefault="0005193F" w:rsidP="0005193F">
      <w:pPr>
        <w:rPr>
          <w:b/>
        </w:rPr>
      </w:pPr>
    </w:p>
    <w:p w:rsidR="0005193F" w:rsidRDefault="0005193F" w:rsidP="0005193F">
      <w:pPr>
        <w:rPr>
          <w:b/>
        </w:rPr>
      </w:pPr>
    </w:p>
    <w:p w:rsidR="0005193F" w:rsidRDefault="0005193F" w:rsidP="0005193F">
      <w:pPr>
        <w:rPr>
          <w:b/>
        </w:rPr>
      </w:pPr>
    </w:p>
    <w:p w:rsidR="00081E9B" w:rsidRDefault="00081E9B" w:rsidP="0005193F">
      <w:pPr>
        <w:rPr>
          <w:b/>
        </w:rPr>
      </w:pPr>
    </w:p>
    <w:p w:rsidR="00081E9B" w:rsidRDefault="00081E9B" w:rsidP="0005193F">
      <w:pPr>
        <w:rPr>
          <w:b/>
        </w:rPr>
      </w:pPr>
    </w:p>
    <w:p w:rsidR="00081E9B" w:rsidRDefault="00081E9B" w:rsidP="0005193F">
      <w:pPr>
        <w:rPr>
          <w:b/>
        </w:rPr>
      </w:pPr>
    </w:p>
    <w:p w:rsidR="00081E9B" w:rsidRDefault="00081E9B" w:rsidP="0005193F">
      <w:pPr>
        <w:rPr>
          <w:b/>
        </w:rPr>
      </w:pPr>
    </w:p>
    <w:p w:rsidR="00081E9B" w:rsidRDefault="00081E9B" w:rsidP="0005193F">
      <w:pPr>
        <w:rPr>
          <w:b/>
        </w:rPr>
      </w:pPr>
    </w:p>
    <w:p w:rsidR="00081E9B" w:rsidRDefault="00081E9B" w:rsidP="0005193F">
      <w:pPr>
        <w:rPr>
          <w:b/>
        </w:rPr>
      </w:pPr>
    </w:p>
    <w:p w:rsidR="00081E9B" w:rsidRDefault="00081E9B" w:rsidP="0005193F">
      <w:pPr>
        <w:rPr>
          <w:b/>
        </w:rPr>
      </w:pPr>
    </w:p>
    <w:p w:rsidR="00081E9B" w:rsidRDefault="00081E9B" w:rsidP="0005193F">
      <w:pPr>
        <w:rPr>
          <w:b/>
        </w:rPr>
      </w:pPr>
    </w:p>
    <w:p w:rsidR="00081E9B" w:rsidRDefault="00081E9B" w:rsidP="0005193F">
      <w:pPr>
        <w:rPr>
          <w:b/>
        </w:rPr>
      </w:pPr>
    </w:p>
    <w:p w:rsidR="0029563A" w:rsidRDefault="0029563A" w:rsidP="0005193F">
      <w:pPr>
        <w:rPr>
          <w:b/>
        </w:rPr>
      </w:pPr>
    </w:p>
    <w:p w:rsidR="0029563A" w:rsidRPr="00D14F11" w:rsidRDefault="0029563A" w:rsidP="0005193F">
      <w:pPr>
        <w:rPr>
          <w:b/>
        </w:rPr>
      </w:pPr>
    </w:p>
    <w:p w:rsidR="00E025B9" w:rsidRPr="00E025B9" w:rsidRDefault="00D7171B" w:rsidP="00E025B9">
      <w:pPr>
        <w:keepNext/>
        <w:keepLines/>
        <w:spacing w:before="340" w:after="330" w:line="578" w:lineRule="auto"/>
        <w:jc w:val="center"/>
        <w:outlineLvl w:val="0"/>
        <w:rPr>
          <w:b/>
          <w:bCs/>
          <w:kern w:val="44"/>
          <w:sz w:val="44"/>
          <w:szCs w:val="44"/>
        </w:rPr>
      </w:pPr>
      <w:r>
        <w:rPr>
          <w:b/>
          <w:bCs/>
          <w:kern w:val="44"/>
          <w:sz w:val="44"/>
          <w:szCs w:val="44"/>
        </w:rPr>
        <w:lastRenderedPageBreak/>
        <w:t xml:space="preserve"> </w:t>
      </w:r>
      <w:bookmarkStart w:id="66" w:name="_Toc480914416"/>
      <w:r w:rsidR="00C92ED1">
        <w:rPr>
          <w:b/>
          <w:bCs/>
          <w:kern w:val="44"/>
          <w:sz w:val="44"/>
          <w:szCs w:val="44"/>
        </w:rPr>
        <w:t>8.</w:t>
      </w:r>
      <w:r w:rsidR="00E025B9" w:rsidRPr="00E025B9">
        <w:rPr>
          <w:rFonts w:hint="eastAsia"/>
          <w:b/>
          <w:bCs/>
          <w:kern w:val="44"/>
          <w:sz w:val="44"/>
          <w:szCs w:val="44"/>
        </w:rPr>
        <w:t>公共参与</w:t>
      </w:r>
      <w:bookmarkEnd w:id="66"/>
    </w:p>
    <w:p w:rsidR="00E025B9" w:rsidRPr="00BC2202" w:rsidRDefault="00C92ED1" w:rsidP="00BC2202">
      <w:pPr>
        <w:pStyle w:val="Heading2"/>
        <w:spacing w:before="0" w:after="0" w:line="360" w:lineRule="auto"/>
      </w:pPr>
      <w:bookmarkStart w:id="67" w:name="_Toc480914417"/>
      <w:r w:rsidRPr="00BC2202">
        <w:t>8</w:t>
      </w:r>
      <w:r w:rsidR="00E025B9" w:rsidRPr="00BC2202">
        <w:rPr>
          <w:rFonts w:hint="eastAsia"/>
        </w:rPr>
        <w:t>.1</w:t>
      </w:r>
      <w:r w:rsidR="00E025B9" w:rsidRPr="00BC2202">
        <w:rPr>
          <w:rFonts w:hint="eastAsia"/>
        </w:rPr>
        <w:t>项目准备阶段</w:t>
      </w:r>
      <w:bookmarkEnd w:id="67"/>
    </w:p>
    <w:p w:rsidR="00E025B9" w:rsidRPr="00E025B9" w:rsidRDefault="00E025B9" w:rsidP="0029563A">
      <w:pPr>
        <w:spacing w:line="360" w:lineRule="auto"/>
        <w:ind w:firstLineChars="200" w:firstLine="420"/>
      </w:pPr>
      <w:r w:rsidRPr="00E025B9">
        <w:rPr>
          <w:rFonts w:hint="eastAsia"/>
        </w:rPr>
        <w:t>201</w:t>
      </w:r>
      <w:r w:rsidRPr="00E025B9">
        <w:t>6</w:t>
      </w:r>
      <w:r w:rsidRPr="00E025B9">
        <w:rPr>
          <w:rFonts w:hint="eastAsia"/>
        </w:rPr>
        <w:t>年</w:t>
      </w:r>
      <w:r w:rsidRPr="00E025B9">
        <w:t>3</w:t>
      </w:r>
      <w:r w:rsidRPr="00E025B9">
        <w:rPr>
          <w:rFonts w:hint="eastAsia"/>
        </w:rPr>
        <w:t>月份以来，伊宁市世行项目办已经组织开展了一系列的调查及公众参与咨询活动。在本项目准备期间，世行团、可研编制单位、环境管理计划编制单位等深入到项目区开展社会调查，了解公众的项目需求和建议，进而完善项目设计。</w:t>
      </w:r>
    </w:p>
    <w:p w:rsidR="00E025B9" w:rsidRPr="00E025B9" w:rsidRDefault="00E025B9" w:rsidP="0029563A">
      <w:pPr>
        <w:spacing w:line="360" w:lineRule="auto"/>
        <w:ind w:firstLineChars="200" w:firstLine="420"/>
      </w:pPr>
      <w:r w:rsidRPr="00E025B9">
        <w:rPr>
          <w:rFonts w:hint="eastAsia"/>
        </w:rPr>
        <w:t>项目社会评价的编制建立在座谈会深度访谈、利益相关者研讨会、关键信息人访谈等公众参与活动的基础上。为了加强项目各利益者充分参与到项目中，社会评价课题组实施了大量的参与式调查，到项目影响区对受影响群众进行走访和交流，就项目的社会影响以及项目的需求和建议等对部分居民户进行了深入访谈；召开座谈会讨论项目相关论题，参与者包括项目区相关部门和机构、相关街道</w:t>
      </w:r>
      <w:r w:rsidRPr="00E025B9">
        <w:t>、</w:t>
      </w:r>
      <w:r w:rsidRPr="00E025B9">
        <w:rPr>
          <w:rFonts w:hint="eastAsia"/>
        </w:rPr>
        <w:t>乡镇和村委会负责人以及受影响群众代表等。</w:t>
      </w:r>
    </w:p>
    <w:p w:rsidR="00E025B9" w:rsidRPr="00E025B9" w:rsidRDefault="00E025B9" w:rsidP="00E025B9">
      <w:pPr>
        <w:spacing w:line="360" w:lineRule="auto"/>
        <w:rPr>
          <w:b/>
        </w:rPr>
      </w:pPr>
      <w:r w:rsidRPr="00E025B9">
        <w:rPr>
          <w:rFonts w:hint="eastAsia"/>
          <w:b/>
        </w:rPr>
        <w:t>（</w:t>
      </w:r>
      <w:r w:rsidRPr="00E025B9">
        <w:rPr>
          <w:rFonts w:hint="eastAsia"/>
          <w:b/>
        </w:rPr>
        <w:t>1</w:t>
      </w:r>
      <w:r w:rsidRPr="00E025B9">
        <w:rPr>
          <w:rFonts w:hint="eastAsia"/>
          <w:b/>
        </w:rPr>
        <w:t>）项目相关信息的告知与公示</w:t>
      </w:r>
    </w:p>
    <w:p w:rsidR="00E025B9" w:rsidRPr="00E025B9" w:rsidRDefault="00E025B9" w:rsidP="0029563A">
      <w:pPr>
        <w:spacing w:line="360" w:lineRule="auto"/>
        <w:ind w:firstLineChars="200" w:firstLine="420"/>
      </w:pPr>
      <w:r w:rsidRPr="00E025B9">
        <w:rPr>
          <w:rFonts w:hint="eastAsia"/>
        </w:rPr>
        <w:t>1</w:t>
      </w:r>
      <w:r w:rsidRPr="00E025B9">
        <w:rPr>
          <w:rFonts w:hint="eastAsia"/>
        </w:rPr>
        <w:t>）</w:t>
      </w:r>
      <w:r w:rsidRPr="00E025B9">
        <w:rPr>
          <w:rFonts w:hint="eastAsia"/>
        </w:rPr>
        <w:t>201</w:t>
      </w:r>
      <w:r w:rsidRPr="00E025B9">
        <w:t>6</w:t>
      </w:r>
      <w:r w:rsidRPr="00E025B9">
        <w:rPr>
          <w:rFonts w:hint="eastAsia"/>
        </w:rPr>
        <w:t>年</w:t>
      </w:r>
      <w:r w:rsidRPr="00E025B9">
        <w:rPr>
          <w:rFonts w:hint="eastAsia"/>
        </w:rPr>
        <w:t>3</w:t>
      </w:r>
      <w:r w:rsidRPr="00E025B9">
        <w:rPr>
          <w:rFonts w:hint="eastAsia"/>
        </w:rPr>
        <w:t>月</w:t>
      </w:r>
      <w:r w:rsidRPr="00E025B9">
        <w:rPr>
          <w:rFonts w:hint="eastAsia"/>
        </w:rPr>
        <w:t>-201</w:t>
      </w:r>
      <w:r w:rsidRPr="00E025B9">
        <w:t>6</w:t>
      </w:r>
      <w:r w:rsidRPr="00E025B9">
        <w:rPr>
          <w:rFonts w:hint="eastAsia"/>
        </w:rPr>
        <w:t>年</w:t>
      </w:r>
      <w:r w:rsidRPr="00E025B9">
        <w:rPr>
          <w:rFonts w:hint="eastAsia"/>
        </w:rPr>
        <w:t>6</w:t>
      </w:r>
      <w:r w:rsidRPr="00E025B9">
        <w:rPr>
          <w:rFonts w:hint="eastAsia"/>
        </w:rPr>
        <w:t>月，可研编制单位对项目受影响人、村干部、工程技术人员等介绍项目背景及目的，听取以上人员意见。对现场进行查看，为可行性研究报告的撰写做准备。</w:t>
      </w:r>
    </w:p>
    <w:p w:rsidR="00E025B9" w:rsidRPr="00E025B9" w:rsidRDefault="00E025B9" w:rsidP="0029563A">
      <w:pPr>
        <w:spacing w:line="360" w:lineRule="auto"/>
        <w:ind w:firstLineChars="200" w:firstLine="420"/>
      </w:pPr>
      <w:r w:rsidRPr="00E025B9">
        <w:rPr>
          <w:rFonts w:hint="eastAsia"/>
        </w:rPr>
        <w:t>2</w:t>
      </w:r>
      <w:r w:rsidRPr="00E025B9">
        <w:rPr>
          <w:rFonts w:hint="eastAsia"/>
        </w:rPr>
        <w:t>）</w:t>
      </w:r>
      <w:r w:rsidRPr="00E025B9">
        <w:rPr>
          <w:rFonts w:hint="eastAsia"/>
        </w:rPr>
        <w:t>2016</w:t>
      </w:r>
      <w:r w:rsidRPr="00E025B9">
        <w:rPr>
          <w:rFonts w:hint="eastAsia"/>
        </w:rPr>
        <w:t>年</w:t>
      </w:r>
      <w:r w:rsidRPr="00E025B9">
        <w:rPr>
          <w:rFonts w:hint="eastAsia"/>
        </w:rPr>
        <w:t>4</w:t>
      </w:r>
      <w:r w:rsidRPr="00E025B9">
        <w:rPr>
          <w:rFonts w:hint="eastAsia"/>
        </w:rPr>
        <w:t>月，</w:t>
      </w:r>
      <w:r w:rsidRPr="00E025B9">
        <w:t>伊宁市</w:t>
      </w:r>
      <w:r w:rsidRPr="00E025B9">
        <w:rPr>
          <w:rFonts w:hint="eastAsia"/>
        </w:rPr>
        <w:t>人民</w:t>
      </w:r>
      <w:r w:rsidRPr="00E025B9">
        <w:t>政府</w:t>
      </w:r>
      <w:r w:rsidRPr="00E025B9">
        <w:rPr>
          <w:rFonts w:hint="eastAsia"/>
        </w:rPr>
        <w:t>办公室</w:t>
      </w:r>
      <w:r w:rsidRPr="00E025B9">
        <w:t>下发《关于成立世行</w:t>
      </w:r>
      <w:r w:rsidRPr="00E025B9">
        <w:rPr>
          <w:rFonts w:hint="eastAsia"/>
        </w:rPr>
        <w:t>贷款</w:t>
      </w:r>
      <w:r w:rsidRPr="00E025B9">
        <w:t>新疆伊宁市城市交通和环境改善项目领导小组的通知》</w:t>
      </w:r>
      <w:r w:rsidRPr="00E025B9">
        <w:rPr>
          <w:rFonts w:hint="eastAsia"/>
        </w:rPr>
        <w:t>，</w:t>
      </w:r>
      <w:r w:rsidRPr="00E025B9">
        <w:t>通知中公布了小组</w:t>
      </w:r>
      <w:r w:rsidRPr="00E025B9">
        <w:rPr>
          <w:rFonts w:hint="eastAsia"/>
        </w:rPr>
        <w:t>组成</w:t>
      </w:r>
      <w:r w:rsidRPr="00E025B9">
        <w:t>人员名单以及下设办公室</w:t>
      </w:r>
      <w:r w:rsidRPr="00E025B9">
        <w:rPr>
          <w:rFonts w:hint="eastAsia"/>
        </w:rPr>
        <w:t>，</w:t>
      </w:r>
      <w:r w:rsidRPr="00E025B9">
        <w:t>以及办公室的组成人员和负责工作。</w:t>
      </w:r>
    </w:p>
    <w:p w:rsidR="00E025B9" w:rsidRPr="00E025B9" w:rsidRDefault="00E025B9" w:rsidP="0029563A">
      <w:pPr>
        <w:spacing w:line="360" w:lineRule="auto"/>
        <w:ind w:firstLineChars="200" w:firstLine="420"/>
      </w:pPr>
      <w:r w:rsidRPr="00E025B9">
        <w:rPr>
          <w:rFonts w:hint="eastAsia"/>
        </w:rPr>
        <w:t>3</w:t>
      </w:r>
      <w:r w:rsidRPr="00E025B9">
        <w:rPr>
          <w:rFonts w:hint="eastAsia"/>
        </w:rPr>
        <w:t>）</w:t>
      </w:r>
      <w:r w:rsidRPr="00E025B9">
        <w:rPr>
          <w:rFonts w:hint="eastAsia"/>
        </w:rPr>
        <w:t>2016</w:t>
      </w:r>
      <w:r w:rsidRPr="00E025B9">
        <w:rPr>
          <w:rFonts w:hint="eastAsia"/>
        </w:rPr>
        <w:t>年</w:t>
      </w:r>
      <w:r w:rsidRPr="00E025B9">
        <w:rPr>
          <w:rFonts w:hint="eastAsia"/>
        </w:rPr>
        <w:t>5</w:t>
      </w:r>
      <w:r w:rsidRPr="00E025B9">
        <w:rPr>
          <w:rFonts w:hint="eastAsia"/>
        </w:rPr>
        <w:t>月</w:t>
      </w:r>
      <w:r w:rsidRPr="00E025B9">
        <w:t>，</w:t>
      </w:r>
      <w:r w:rsidRPr="00E025B9">
        <w:rPr>
          <w:rFonts w:hint="eastAsia"/>
        </w:rPr>
        <w:t>世行预鉴别团来到伊宁市，通过座谈、实地查看、走访询问的方式进一步了解与项目相关的情况。</w:t>
      </w:r>
    </w:p>
    <w:p w:rsidR="00E025B9" w:rsidRPr="00E025B9" w:rsidRDefault="00E025B9" w:rsidP="0029563A">
      <w:pPr>
        <w:spacing w:line="360" w:lineRule="auto"/>
        <w:ind w:firstLineChars="200" w:firstLine="420"/>
      </w:pPr>
      <w:r w:rsidRPr="00E025B9">
        <w:t>4</w:t>
      </w:r>
      <w:r w:rsidRPr="00E025B9">
        <w:rPr>
          <w:rFonts w:hint="eastAsia"/>
        </w:rPr>
        <w:t>）</w:t>
      </w:r>
      <w:r w:rsidRPr="00E025B9">
        <w:rPr>
          <w:rFonts w:hint="eastAsia"/>
        </w:rPr>
        <w:t>201</w:t>
      </w:r>
      <w:r w:rsidRPr="00E025B9">
        <w:t>6</w:t>
      </w:r>
      <w:r w:rsidRPr="00E025B9">
        <w:rPr>
          <w:rFonts w:hint="eastAsia"/>
        </w:rPr>
        <w:t>年</w:t>
      </w:r>
      <w:r w:rsidRPr="00E025B9">
        <w:t>6</w:t>
      </w:r>
      <w:r w:rsidRPr="00E025B9">
        <w:rPr>
          <w:rFonts w:hint="eastAsia"/>
        </w:rPr>
        <w:t>月</w:t>
      </w:r>
      <w:r w:rsidRPr="00E025B9">
        <w:rPr>
          <w:rFonts w:hint="eastAsia"/>
        </w:rPr>
        <w:t>-201</w:t>
      </w:r>
      <w:r w:rsidRPr="00E025B9">
        <w:t>6</w:t>
      </w:r>
      <w:r w:rsidRPr="00E025B9">
        <w:rPr>
          <w:rFonts w:hint="eastAsia"/>
        </w:rPr>
        <w:t>年</w:t>
      </w:r>
      <w:r w:rsidRPr="00E025B9">
        <w:t>7</w:t>
      </w:r>
      <w:r w:rsidRPr="00E025B9">
        <w:rPr>
          <w:rFonts w:hint="eastAsia"/>
        </w:rPr>
        <w:t>月</w:t>
      </w:r>
      <w:r w:rsidR="002F280E">
        <w:rPr>
          <w:rFonts w:hint="eastAsia"/>
        </w:rPr>
        <w:t>、</w:t>
      </w:r>
      <w:r w:rsidR="002F280E">
        <w:rPr>
          <w:rFonts w:hint="eastAsia"/>
        </w:rPr>
        <w:t>12</w:t>
      </w:r>
      <w:r w:rsidR="002F280E">
        <w:rPr>
          <w:rFonts w:hint="eastAsia"/>
        </w:rPr>
        <w:t>月</w:t>
      </w:r>
      <w:r w:rsidRPr="00E025B9">
        <w:rPr>
          <w:rFonts w:hint="eastAsia"/>
        </w:rPr>
        <w:t>，社会评价与移民小组对移民的安置意愿进行了调查了解，调查内容主要包括移民对该项目的了解程度及态度、征地补偿款的分配、拆迁安置意愿、生产生活的恢复措施等；对各子项目的社会影响、效益，各利益相关者的需求等开展了调查。</w:t>
      </w:r>
    </w:p>
    <w:p w:rsidR="00E025B9" w:rsidRPr="00E025B9" w:rsidRDefault="00E025B9" w:rsidP="0029563A">
      <w:pPr>
        <w:spacing w:line="360" w:lineRule="auto"/>
        <w:ind w:firstLineChars="200" w:firstLine="420"/>
      </w:pPr>
      <w:r w:rsidRPr="00E025B9">
        <w:t>5</w:t>
      </w:r>
      <w:r w:rsidRPr="00E025B9">
        <w:rPr>
          <w:rFonts w:hint="eastAsia"/>
        </w:rPr>
        <w:t>）</w:t>
      </w:r>
      <w:r w:rsidRPr="00E025B9">
        <w:rPr>
          <w:rFonts w:hint="eastAsia"/>
        </w:rPr>
        <w:t>201</w:t>
      </w:r>
      <w:r w:rsidRPr="00E025B9">
        <w:t>6</w:t>
      </w:r>
      <w:r w:rsidRPr="00E025B9">
        <w:rPr>
          <w:rFonts w:hint="eastAsia"/>
        </w:rPr>
        <w:t>年</w:t>
      </w:r>
      <w:r w:rsidRPr="00E025B9">
        <w:t>5</w:t>
      </w:r>
      <w:r w:rsidRPr="00E025B9">
        <w:rPr>
          <w:rFonts w:hint="eastAsia"/>
        </w:rPr>
        <w:t>月以来，伊犁州人民</w:t>
      </w:r>
      <w:r w:rsidRPr="00E025B9">
        <w:t>政府、</w:t>
      </w:r>
      <w:r w:rsidRPr="00E025B9">
        <w:rPr>
          <w:rFonts w:hint="eastAsia"/>
        </w:rPr>
        <w:t>伊犁州发展和改革局、</w:t>
      </w:r>
      <w:r w:rsidRPr="00E025B9">
        <w:t>伊宁园区</w:t>
      </w:r>
      <w:r w:rsidRPr="00E025B9">
        <w:rPr>
          <w:rFonts w:hint="eastAsia"/>
        </w:rPr>
        <w:t>等相关部门网站、市广播电视台、伊犁日报对项目的相关信息进行了公示。</w:t>
      </w:r>
    </w:p>
    <w:p w:rsidR="00E025B9" w:rsidRPr="00E025B9" w:rsidRDefault="00E025B9" w:rsidP="0029563A">
      <w:pPr>
        <w:spacing w:line="360" w:lineRule="auto"/>
        <w:ind w:firstLineChars="200" w:firstLine="420"/>
      </w:pPr>
      <w:r w:rsidRPr="00E025B9">
        <w:t>6</w:t>
      </w:r>
      <w:r w:rsidRPr="00E025B9">
        <w:rPr>
          <w:rFonts w:hint="eastAsia"/>
        </w:rPr>
        <w:t>）</w:t>
      </w:r>
      <w:r w:rsidRPr="00E025B9">
        <w:rPr>
          <w:rFonts w:hint="eastAsia"/>
        </w:rPr>
        <w:t>2016</w:t>
      </w:r>
      <w:r w:rsidRPr="00E025B9">
        <w:rPr>
          <w:rFonts w:hint="eastAsia"/>
        </w:rPr>
        <w:t>年</w:t>
      </w:r>
      <w:r w:rsidRPr="00E025B9">
        <w:rPr>
          <w:rFonts w:hint="eastAsia"/>
        </w:rPr>
        <w:t>6</w:t>
      </w:r>
      <w:r w:rsidRPr="00E025B9">
        <w:rPr>
          <w:rFonts w:hint="eastAsia"/>
        </w:rPr>
        <w:t>月</w:t>
      </w:r>
      <w:r w:rsidRPr="00E025B9">
        <w:rPr>
          <w:rFonts w:hint="eastAsia"/>
        </w:rPr>
        <w:t>-</w:t>
      </w:r>
      <w:r w:rsidRPr="00E025B9">
        <w:t>7</w:t>
      </w:r>
      <w:r w:rsidRPr="00E025B9">
        <w:rPr>
          <w:rFonts w:hint="eastAsia"/>
        </w:rPr>
        <w:t>月</w:t>
      </w:r>
      <w:r w:rsidRPr="00E025B9">
        <w:t>，</w:t>
      </w:r>
      <w:r w:rsidRPr="00E025B9">
        <w:rPr>
          <w:rFonts w:hint="eastAsia"/>
        </w:rPr>
        <w:t>环评单位通过发放问卷、实地勘察等途径开展了外业工作，并在</w:t>
      </w:r>
      <w:r w:rsidRPr="00E025B9">
        <w:rPr>
          <w:rFonts w:hint="eastAsia"/>
        </w:rPr>
        <w:t>6</w:t>
      </w:r>
      <w:r w:rsidRPr="00E025B9">
        <w:rPr>
          <w:rFonts w:hint="eastAsia"/>
        </w:rPr>
        <w:t>月</w:t>
      </w:r>
      <w:r w:rsidRPr="00E025B9">
        <w:t>24</w:t>
      </w:r>
      <w:r w:rsidRPr="00E025B9">
        <w:rPr>
          <w:rFonts w:hint="eastAsia"/>
        </w:rPr>
        <w:t>日进行了第一轮公示。</w:t>
      </w:r>
    </w:p>
    <w:p w:rsidR="00E025B9" w:rsidRPr="00E025B9" w:rsidRDefault="00E025B9" w:rsidP="00E025B9"/>
    <w:p w:rsidR="00E025B9" w:rsidRPr="00E025B9" w:rsidRDefault="00E025B9" w:rsidP="00E025B9"/>
    <w:p w:rsidR="00E025B9" w:rsidRPr="00E025B9" w:rsidRDefault="00E025B9" w:rsidP="00E025B9">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pPr>
      <w:r w:rsidRPr="00E025B9">
        <w:rPr>
          <w:noProof/>
          <w:lang w:eastAsia="en-US"/>
        </w:rPr>
        <w:drawing>
          <wp:inline distT="0" distB="0" distL="0" distR="0">
            <wp:extent cx="2412459" cy="1595236"/>
            <wp:effectExtent l="0" t="0" r="6985" b="5080"/>
            <wp:docPr id="1" name="图片 1" descr="C:\Users\Administrator\Desktop\公示照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公示照片\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9785" cy="1705880"/>
                    </a:xfrm>
                    <a:prstGeom prst="rect">
                      <a:avLst/>
                    </a:prstGeom>
                    <a:noFill/>
                    <a:ln>
                      <a:noFill/>
                    </a:ln>
                  </pic:spPr>
                </pic:pic>
              </a:graphicData>
            </a:graphic>
          </wp:inline>
        </w:drawing>
      </w:r>
      <w:r w:rsidRPr="00E025B9">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E025B9">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drawing>
          <wp:inline distT="0" distB="0" distL="0" distR="0">
            <wp:extent cx="2828925" cy="159702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1597025"/>
                    </a:xfrm>
                    <a:prstGeom prst="rect">
                      <a:avLst/>
                    </a:prstGeom>
                    <a:noFill/>
                  </pic:spPr>
                </pic:pic>
              </a:graphicData>
            </a:graphic>
          </wp:inline>
        </w:drawing>
      </w:r>
    </w:p>
    <w:p w:rsidR="00E025B9" w:rsidRPr="00E025B9" w:rsidRDefault="00E025B9" w:rsidP="00E025B9">
      <w:pPr>
        <w:jc w:val="center"/>
      </w:pPr>
      <w:r w:rsidRPr="00E025B9">
        <w:rPr>
          <w:noProof/>
          <w:lang w:eastAsia="en-US"/>
        </w:rPr>
        <w:drawing>
          <wp:inline distT="0" distB="0" distL="0" distR="0">
            <wp:extent cx="2860040" cy="2344420"/>
            <wp:effectExtent l="0" t="0" r="0" b="0"/>
            <wp:docPr id="3" name="图片 3" descr="C:\Users\Administrator\Desktop\公示照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公示照片\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040" cy="2344420"/>
                    </a:xfrm>
                    <a:prstGeom prst="rect">
                      <a:avLst/>
                    </a:prstGeom>
                    <a:noFill/>
                    <a:ln>
                      <a:noFill/>
                    </a:ln>
                  </pic:spPr>
                </pic:pic>
              </a:graphicData>
            </a:graphic>
          </wp:inline>
        </w:drawing>
      </w:r>
    </w:p>
    <w:p w:rsidR="00E025B9" w:rsidRPr="00E025B9" w:rsidRDefault="00E025B9" w:rsidP="00E025B9">
      <w:pPr>
        <w:jc w:val="center"/>
      </w:pPr>
    </w:p>
    <w:p w:rsidR="00E025B9" w:rsidRPr="00E025B9" w:rsidRDefault="00E025B9" w:rsidP="00E754C8">
      <w:pPr>
        <w:pStyle w:val="Caption"/>
        <w:jc w:val="center"/>
      </w:pPr>
      <w:bookmarkStart w:id="68" w:name="_Toc458944939"/>
      <w:bookmarkStart w:id="69" w:name="_Toc480914449"/>
      <w:r w:rsidRPr="00E025B9">
        <w:rPr>
          <w:rFonts w:hint="eastAsia"/>
        </w:rPr>
        <w:t>图</w:t>
      </w:r>
      <w:r w:rsidR="00E754C8">
        <w:rPr>
          <w:rFonts w:hint="eastAsia"/>
        </w:rPr>
        <w:t>8</w:t>
      </w:r>
      <w:r w:rsidR="00E754C8">
        <w:t>-1</w:t>
      </w:r>
      <w:r w:rsidRPr="00E025B9">
        <w:rPr>
          <w:rFonts w:hint="eastAsia"/>
        </w:rPr>
        <w:t>项目相关信息的告知和公示</w:t>
      </w:r>
      <w:bookmarkEnd w:id="68"/>
      <w:bookmarkEnd w:id="69"/>
    </w:p>
    <w:p w:rsidR="00E025B9" w:rsidRPr="00E025B9" w:rsidRDefault="00E025B9" w:rsidP="00E025B9">
      <w:pPr>
        <w:spacing w:line="360" w:lineRule="auto"/>
        <w:jc w:val="left"/>
        <w:rPr>
          <w:b/>
        </w:rPr>
      </w:pPr>
      <w:r w:rsidRPr="00E025B9">
        <w:rPr>
          <w:rFonts w:hint="eastAsia"/>
          <w:b/>
        </w:rPr>
        <w:t>（</w:t>
      </w:r>
      <w:r w:rsidRPr="00E025B9">
        <w:rPr>
          <w:b/>
        </w:rPr>
        <w:t>2</w:t>
      </w:r>
      <w:r w:rsidRPr="00E025B9">
        <w:rPr>
          <w:rFonts w:hint="eastAsia"/>
          <w:b/>
        </w:rPr>
        <w:t>）焦点座谈</w:t>
      </w:r>
    </w:p>
    <w:p w:rsidR="003836FE" w:rsidRDefault="00E025B9" w:rsidP="003836FE">
      <w:pPr>
        <w:spacing w:line="360" w:lineRule="auto"/>
        <w:ind w:firstLineChars="200" w:firstLine="420"/>
      </w:pPr>
      <w:r w:rsidRPr="00E025B9">
        <w:rPr>
          <w:rFonts w:hint="eastAsia"/>
        </w:rPr>
        <w:t>社会评价调查小组于</w:t>
      </w:r>
      <w:r w:rsidRPr="00E025B9">
        <w:rPr>
          <w:rFonts w:hint="eastAsia"/>
        </w:rPr>
        <w:t>201</w:t>
      </w:r>
      <w:r w:rsidRPr="00E025B9">
        <w:t>6</w:t>
      </w:r>
      <w:r w:rsidRPr="00E025B9">
        <w:rPr>
          <w:rFonts w:hint="eastAsia"/>
        </w:rPr>
        <w:t>年</w:t>
      </w:r>
      <w:r w:rsidRPr="00E025B9">
        <w:t>6</w:t>
      </w:r>
      <w:r w:rsidRPr="00E025B9">
        <w:rPr>
          <w:rFonts w:hint="eastAsia"/>
        </w:rPr>
        <w:t>月在项目区道路沿线、</w:t>
      </w:r>
      <w:r w:rsidRPr="00E025B9">
        <w:t>公交场站</w:t>
      </w:r>
      <w:r w:rsidRPr="00E025B9">
        <w:rPr>
          <w:rFonts w:hint="eastAsia"/>
        </w:rPr>
        <w:t>附近</w:t>
      </w:r>
      <w:r w:rsidRPr="00E025B9">
        <w:t>的社区</w:t>
      </w:r>
      <w:r w:rsidRPr="00E025B9">
        <w:rPr>
          <w:rFonts w:hint="eastAsia"/>
        </w:rPr>
        <w:t>/</w:t>
      </w:r>
      <w:r w:rsidRPr="00E025B9">
        <w:rPr>
          <w:rFonts w:hint="eastAsia"/>
        </w:rPr>
        <w:t>村进行调研，总</w:t>
      </w:r>
      <w:r w:rsidRPr="0029563A">
        <w:rPr>
          <w:rFonts w:hint="eastAsia"/>
        </w:rPr>
        <w:t>共</w:t>
      </w:r>
      <w:r w:rsidR="003836FE">
        <w:rPr>
          <w:rFonts w:hint="eastAsia"/>
        </w:rPr>
        <w:t>1</w:t>
      </w:r>
      <w:r w:rsidR="003836FE">
        <w:t>45</w:t>
      </w:r>
      <w:r w:rsidRPr="0029563A">
        <w:rPr>
          <w:rFonts w:hint="eastAsia"/>
        </w:rPr>
        <w:t>名</w:t>
      </w:r>
      <w:r w:rsidRPr="00E025B9">
        <w:rPr>
          <w:rFonts w:hint="eastAsia"/>
        </w:rPr>
        <w:t>居民参与座谈，其中女性居民</w:t>
      </w:r>
      <w:r w:rsidRPr="0029563A">
        <w:rPr>
          <w:rFonts w:hint="eastAsia"/>
        </w:rPr>
        <w:t>有</w:t>
      </w:r>
      <w:r w:rsidR="003836FE">
        <w:rPr>
          <w:rFonts w:hint="eastAsia"/>
        </w:rPr>
        <w:t>5</w:t>
      </w:r>
      <w:r w:rsidR="003836FE">
        <w:t>9</w:t>
      </w:r>
      <w:r w:rsidRPr="00E025B9">
        <w:rPr>
          <w:rFonts w:hint="eastAsia"/>
        </w:rPr>
        <w:t>人，</w:t>
      </w:r>
      <w:r w:rsidR="003836FE">
        <w:rPr>
          <w:rFonts w:hint="eastAsia"/>
        </w:rPr>
        <w:t>少数</w:t>
      </w:r>
      <w:r w:rsidR="003836FE">
        <w:t>民族</w:t>
      </w:r>
      <w:r w:rsidR="003836FE">
        <w:t>102</w:t>
      </w:r>
      <w:r w:rsidR="003836FE">
        <w:rPr>
          <w:rFonts w:hint="eastAsia"/>
        </w:rPr>
        <w:t>人</w:t>
      </w:r>
      <w:r w:rsidR="003836FE">
        <w:t>，</w:t>
      </w:r>
      <w:r w:rsidRPr="00E025B9">
        <w:rPr>
          <w:rFonts w:hint="eastAsia"/>
        </w:rPr>
        <w:t>60</w:t>
      </w:r>
      <w:r w:rsidRPr="00E025B9">
        <w:rPr>
          <w:rFonts w:hint="eastAsia"/>
        </w:rPr>
        <w:t>岁以上老年人</w:t>
      </w:r>
      <w:r w:rsidR="003836FE">
        <w:rPr>
          <w:rFonts w:hint="eastAsia"/>
        </w:rPr>
        <w:t>2</w:t>
      </w:r>
      <w:r w:rsidR="003836FE">
        <w:t>2</w:t>
      </w:r>
      <w:r w:rsidRPr="00E025B9">
        <w:rPr>
          <w:rFonts w:hint="eastAsia"/>
        </w:rPr>
        <w:t>人</w:t>
      </w:r>
      <w:r w:rsidR="00D162FE">
        <w:rPr>
          <w:rFonts w:hint="eastAsia"/>
        </w:rPr>
        <w:t>，</w:t>
      </w:r>
      <w:r w:rsidR="00D162FE">
        <w:t>贫困和低保人口</w:t>
      </w:r>
      <w:r w:rsidR="00D162FE">
        <w:rPr>
          <w:rFonts w:hint="eastAsia"/>
        </w:rPr>
        <w:t>45</w:t>
      </w:r>
      <w:r w:rsidR="00D162FE">
        <w:rPr>
          <w:rFonts w:hint="eastAsia"/>
        </w:rPr>
        <w:t>人</w:t>
      </w:r>
      <w:r w:rsidRPr="00E025B9">
        <w:rPr>
          <w:rFonts w:hint="eastAsia"/>
        </w:rPr>
        <w:t>。焦点座谈的主要目的在于：重点了解项目区居民对项目建设的意见和需求，尤其是特殊群体居民对本地交通环境改善、交通管理和公共交通工程建设的态度和需求。</w:t>
      </w:r>
    </w:p>
    <w:p w:rsidR="003836FE" w:rsidRDefault="003836FE" w:rsidP="003836FE">
      <w:pPr>
        <w:spacing w:line="360" w:lineRule="auto"/>
        <w:jc w:val="left"/>
        <w:rPr>
          <w:b/>
        </w:rPr>
      </w:pPr>
      <w:r w:rsidRPr="003836FE">
        <w:rPr>
          <w:rFonts w:hint="eastAsia"/>
          <w:b/>
        </w:rPr>
        <w:t>（</w:t>
      </w:r>
      <w:r w:rsidRPr="003836FE">
        <w:rPr>
          <w:b/>
        </w:rPr>
        <w:t>3</w:t>
      </w:r>
      <w:r w:rsidRPr="003836FE">
        <w:rPr>
          <w:rFonts w:hint="eastAsia"/>
          <w:b/>
        </w:rPr>
        <w:t>）深度</w:t>
      </w:r>
      <w:r w:rsidRPr="003836FE">
        <w:rPr>
          <w:b/>
        </w:rPr>
        <w:t>访谈</w:t>
      </w:r>
    </w:p>
    <w:p w:rsidR="003836FE" w:rsidRPr="003836FE" w:rsidRDefault="003836FE" w:rsidP="003836FE">
      <w:pPr>
        <w:spacing w:line="360" w:lineRule="auto"/>
        <w:ind w:firstLineChars="200" w:firstLine="420"/>
        <w:jc w:val="left"/>
      </w:pPr>
      <w:r w:rsidRPr="003836FE">
        <w:rPr>
          <w:rFonts w:hint="eastAsia"/>
        </w:rPr>
        <w:t>社会</w:t>
      </w:r>
      <w:r w:rsidRPr="003836FE">
        <w:t>评价小组</w:t>
      </w:r>
      <w:r w:rsidRPr="003836FE">
        <w:rPr>
          <w:rFonts w:hint="eastAsia"/>
        </w:rPr>
        <w:t>2016</w:t>
      </w:r>
      <w:r w:rsidRPr="003836FE">
        <w:rPr>
          <w:rFonts w:hint="eastAsia"/>
        </w:rPr>
        <w:t>年</w:t>
      </w:r>
      <w:r w:rsidRPr="003836FE">
        <w:rPr>
          <w:rFonts w:hint="eastAsia"/>
        </w:rPr>
        <w:t>6</w:t>
      </w:r>
      <w:r w:rsidRPr="003836FE">
        <w:rPr>
          <w:rFonts w:hint="eastAsia"/>
        </w:rPr>
        <w:t>月</w:t>
      </w:r>
      <w:r w:rsidRPr="003836FE">
        <w:t>-7</w:t>
      </w:r>
      <w:r w:rsidRPr="003836FE">
        <w:rPr>
          <w:rFonts w:hint="eastAsia"/>
        </w:rPr>
        <w:t>月</w:t>
      </w:r>
      <w:r w:rsidR="002F280E">
        <w:rPr>
          <w:rFonts w:hint="eastAsia"/>
        </w:rPr>
        <w:t>、</w:t>
      </w:r>
      <w:r w:rsidR="002F280E">
        <w:rPr>
          <w:rFonts w:hint="eastAsia"/>
        </w:rPr>
        <w:t>12</w:t>
      </w:r>
      <w:r w:rsidR="002F280E">
        <w:rPr>
          <w:rFonts w:hint="eastAsia"/>
        </w:rPr>
        <w:t>月</w:t>
      </w:r>
      <w:r w:rsidRPr="003836FE">
        <w:t>期间走访了</w:t>
      </w:r>
      <w:r w:rsidRPr="003836FE">
        <w:rPr>
          <w:rFonts w:hint="eastAsia"/>
        </w:rPr>
        <w:t>5</w:t>
      </w:r>
      <w:r w:rsidRPr="003836FE">
        <w:rPr>
          <w:rFonts w:hint="eastAsia"/>
        </w:rPr>
        <w:t>个</w:t>
      </w:r>
      <w:r w:rsidRPr="003836FE">
        <w:t>行政村，</w:t>
      </w:r>
      <w:r w:rsidRPr="003836FE">
        <w:rPr>
          <w:rFonts w:hint="eastAsia"/>
        </w:rPr>
        <w:t>24</w:t>
      </w:r>
      <w:r w:rsidRPr="003836FE">
        <w:rPr>
          <w:rFonts w:hint="eastAsia"/>
        </w:rPr>
        <w:t>个</w:t>
      </w:r>
      <w:r w:rsidRPr="003836FE">
        <w:t>社区，</w:t>
      </w:r>
      <w:r w:rsidRPr="003836FE">
        <w:rPr>
          <w:rFonts w:hint="eastAsia"/>
        </w:rPr>
        <w:t>针对</w:t>
      </w:r>
      <w:r w:rsidR="002F280E" w:rsidRPr="003836FE">
        <w:rPr>
          <w:rFonts w:hint="eastAsia"/>
        </w:rPr>
        <w:t>7</w:t>
      </w:r>
      <w:r w:rsidR="002F280E">
        <w:rPr>
          <w:rFonts w:hint="eastAsia"/>
        </w:rPr>
        <w:t>9</w:t>
      </w:r>
      <w:r w:rsidRPr="003836FE">
        <w:rPr>
          <w:rFonts w:hint="eastAsia"/>
        </w:rPr>
        <w:t>个</w:t>
      </w:r>
      <w:r w:rsidRPr="003836FE">
        <w:t>人开展</w:t>
      </w:r>
      <w:r w:rsidRPr="003836FE">
        <w:rPr>
          <w:rFonts w:hint="eastAsia"/>
        </w:rPr>
        <w:t>个人</w:t>
      </w:r>
      <w:r w:rsidRPr="003836FE">
        <w:t>深度访谈</w:t>
      </w:r>
      <w:r w:rsidRPr="003836FE">
        <w:rPr>
          <w:rFonts w:hint="eastAsia"/>
        </w:rPr>
        <w:t>，</w:t>
      </w:r>
      <w:r w:rsidRPr="003836FE">
        <w:t>其中，女性</w:t>
      </w:r>
      <w:r w:rsidRPr="003836FE">
        <w:rPr>
          <w:rFonts w:hint="eastAsia"/>
        </w:rPr>
        <w:t>25</w:t>
      </w:r>
      <w:r w:rsidRPr="003836FE">
        <w:rPr>
          <w:rFonts w:hint="eastAsia"/>
        </w:rPr>
        <w:t>人</w:t>
      </w:r>
      <w:r w:rsidRPr="003836FE">
        <w:t>，少数民族</w:t>
      </w:r>
      <w:r w:rsidRPr="003836FE">
        <w:rPr>
          <w:rFonts w:hint="eastAsia"/>
        </w:rPr>
        <w:t>33</w:t>
      </w:r>
      <w:r w:rsidRPr="003836FE">
        <w:rPr>
          <w:rFonts w:hint="eastAsia"/>
        </w:rPr>
        <w:t>人</w:t>
      </w:r>
      <w:r w:rsidRPr="003836FE">
        <w:t>，</w:t>
      </w:r>
      <w:r w:rsidRPr="003836FE">
        <w:rPr>
          <w:rFonts w:hint="eastAsia"/>
        </w:rPr>
        <w:t>60</w:t>
      </w:r>
      <w:r w:rsidRPr="003836FE">
        <w:rPr>
          <w:rFonts w:hint="eastAsia"/>
        </w:rPr>
        <w:t>岁</w:t>
      </w:r>
      <w:r w:rsidRPr="003836FE">
        <w:t>以上老年人</w:t>
      </w:r>
      <w:r w:rsidRPr="003836FE">
        <w:rPr>
          <w:rFonts w:hint="eastAsia"/>
        </w:rPr>
        <w:t>10</w:t>
      </w:r>
      <w:r w:rsidRPr="003836FE">
        <w:rPr>
          <w:rFonts w:hint="eastAsia"/>
        </w:rPr>
        <w:t>人</w:t>
      </w:r>
      <w:r w:rsidR="00D162FE">
        <w:rPr>
          <w:rFonts w:hint="eastAsia"/>
        </w:rPr>
        <w:t>，</w:t>
      </w:r>
      <w:r w:rsidR="00D162FE">
        <w:t>贫困和低保人口</w:t>
      </w:r>
      <w:r w:rsidR="00D162FE">
        <w:rPr>
          <w:rFonts w:hint="eastAsia"/>
        </w:rPr>
        <w:t>18</w:t>
      </w:r>
      <w:r w:rsidR="00D162FE">
        <w:rPr>
          <w:rFonts w:hint="eastAsia"/>
        </w:rPr>
        <w:t>人</w:t>
      </w:r>
      <w:r>
        <w:rPr>
          <w:rFonts w:hint="eastAsia"/>
        </w:rPr>
        <w:t>。此次</w:t>
      </w:r>
      <w:r>
        <w:t>深度访谈的主要目的在于：项目区居民对项目</w:t>
      </w:r>
      <w:r>
        <w:rPr>
          <w:rFonts w:hint="eastAsia"/>
        </w:rPr>
        <w:t>设计</w:t>
      </w:r>
      <w:r>
        <w:t>、实施、运行阶段</w:t>
      </w:r>
      <w:r>
        <w:rPr>
          <w:rFonts w:hint="eastAsia"/>
        </w:rPr>
        <w:t>的</w:t>
      </w:r>
      <w:r>
        <w:t>意见，以及如何更好的支持项目建设工作提出意见。</w:t>
      </w:r>
    </w:p>
    <w:p w:rsidR="00E025B9" w:rsidRPr="00E025B9" w:rsidRDefault="00E025B9" w:rsidP="00E025B9">
      <w:pPr>
        <w:spacing w:line="360" w:lineRule="auto"/>
        <w:jc w:val="left"/>
        <w:rPr>
          <w:b/>
        </w:rPr>
      </w:pPr>
      <w:r w:rsidRPr="00E025B9">
        <w:rPr>
          <w:rFonts w:hint="eastAsia"/>
          <w:b/>
        </w:rPr>
        <w:t>（</w:t>
      </w:r>
      <w:r w:rsidR="003836FE">
        <w:rPr>
          <w:b/>
        </w:rPr>
        <w:t>4</w:t>
      </w:r>
      <w:r w:rsidRPr="00E025B9">
        <w:rPr>
          <w:rFonts w:hint="eastAsia"/>
          <w:b/>
        </w:rPr>
        <w:t>）关键信息人物访谈</w:t>
      </w:r>
    </w:p>
    <w:p w:rsidR="00E025B9" w:rsidRPr="00E025B9" w:rsidRDefault="00E025B9" w:rsidP="0029563A">
      <w:pPr>
        <w:spacing w:line="360" w:lineRule="auto"/>
        <w:ind w:firstLineChars="200" w:firstLine="420"/>
      </w:pPr>
      <w:r w:rsidRPr="00E025B9">
        <w:rPr>
          <w:rFonts w:hint="eastAsia"/>
        </w:rPr>
        <w:lastRenderedPageBreak/>
        <w:t>社会评价小组走访伊宁市发改委、民宗局、民政局、扶贫办、妇联</w:t>
      </w:r>
      <w:r w:rsidRPr="00E025B9">
        <w:t>、</w:t>
      </w:r>
      <w:r w:rsidRPr="00E025B9">
        <w:rPr>
          <w:rFonts w:hint="eastAsia"/>
        </w:rPr>
        <w:t>住建局、教育局、</w:t>
      </w:r>
      <w:r w:rsidRPr="00E025B9">
        <w:t>交警大队、疾控中心</w:t>
      </w:r>
      <w:r w:rsidRPr="00E025B9">
        <w:rPr>
          <w:rFonts w:hint="eastAsia"/>
        </w:rPr>
        <w:t>以及相关街道、村委会</w:t>
      </w:r>
      <w:r w:rsidRPr="00E025B9">
        <w:rPr>
          <w:rFonts w:hint="eastAsia"/>
        </w:rPr>
        <w:t>/</w:t>
      </w:r>
      <w:r w:rsidRPr="00E025B9">
        <w:rPr>
          <w:rFonts w:hint="eastAsia"/>
        </w:rPr>
        <w:t>社区居委会等关键信息人开展了</w:t>
      </w:r>
      <w:r w:rsidR="002F280E" w:rsidRPr="00E025B9">
        <w:t>7</w:t>
      </w:r>
      <w:r w:rsidR="002F280E">
        <w:rPr>
          <w:rFonts w:hint="eastAsia"/>
        </w:rPr>
        <w:t>2</w:t>
      </w:r>
      <w:r w:rsidRPr="00E025B9">
        <w:rPr>
          <w:rFonts w:hint="eastAsia"/>
        </w:rPr>
        <w:t>人次的访谈，此次访谈主要就项目区建设的风险和影响的讨论，提倡建立合理的公众参与机制。</w:t>
      </w:r>
    </w:p>
    <w:p w:rsidR="00E025B9" w:rsidRPr="00E025B9" w:rsidRDefault="00E025B9" w:rsidP="00E025B9">
      <w:pPr>
        <w:spacing w:line="360" w:lineRule="auto"/>
        <w:jc w:val="left"/>
        <w:rPr>
          <w:b/>
        </w:rPr>
      </w:pPr>
      <w:r w:rsidRPr="00E025B9">
        <w:rPr>
          <w:rFonts w:hint="eastAsia"/>
          <w:b/>
        </w:rPr>
        <w:t>（</w:t>
      </w:r>
      <w:r w:rsidRPr="00E025B9">
        <w:rPr>
          <w:b/>
        </w:rPr>
        <w:t>4</w:t>
      </w:r>
      <w:r w:rsidRPr="00E025B9">
        <w:rPr>
          <w:rFonts w:hint="eastAsia"/>
          <w:b/>
        </w:rPr>
        <w:t>）利益相关者研讨会</w:t>
      </w:r>
    </w:p>
    <w:p w:rsidR="00E025B9" w:rsidRPr="00E025B9" w:rsidRDefault="00E025B9" w:rsidP="0029563A">
      <w:pPr>
        <w:spacing w:line="360" w:lineRule="auto"/>
        <w:ind w:firstLineChars="200" w:firstLine="420"/>
      </w:pPr>
      <w:r w:rsidRPr="00E025B9">
        <w:rPr>
          <w:rFonts w:hint="eastAsia"/>
        </w:rPr>
        <w:t>项目准备阶段，在项目区内开展利益相关者的研讨会，包括直接或者间接项目影响者，包括妇女、老人、贫困人口等；执行机构、实施机构、项目办、设计机构；相关的政府组织。</w:t>
      </w:r>
    </w:p>
    <w:p w:rsidR="00E025B9" w:rsidRPr="00BC2202" w:rsidRDefault="00C92ED1" w:rsidP="00BC2202">
      <w:pPr>
        <w:pStyle w:val="Heading2"/>
        <w:spacing w:before="0" w:after="0" w:line="360" w:lineRule="auto"/>
      </w:pPr>
      <w:bookmarkStart w:id="70" w:name="_Toc480914418"/>
      <w:r w:rsidRPr="00BC2202">
        <w:t>8</w:t>
      </w:r>
      <w:r w:rsidR="00E025B9" w:rsidRPr="00BC2202">
        <w:rPr>
          <w:rFonts w:hint="eastAsia"/>
        </w:rPr>
        <w:t>.2</w:t>
      </w:r>
      <w:r w:rsidR="00E025B9" w:rsidRPr="00BC2202">
        <w:rPr>
          <w:rFonts w:hint="eastAsia"/>
        </w:rPr>
        <w:t>项目后期参与计划</w:t>
      </w:r>
      <w:bookmarkEnd w:id="70"/>
    </w:p>
    <w:p w:rsidR="00E025B9" w:rsidRPr="00E754C8" w:rsidRDefault="00E025B9" w:rsidP="00E754C8">
      <w:pPr>
        <w:pStyle w:val="Caption"/>
        <w:keepNext/>
        <w:jc w:val="center"/>
      </w:pPr>
      <w:bookmarkStart w:id="71" w:name="_Toc480914450"/>
      <w:r w:rsidRPr="00E025B9">
        <w:rPr>
          <w:rFonts w:hint="eastAsia"/>
        </w:rPr>
        <w:t>表</w:t>
      </w:r>
      <w:r w:rsidR="00A718A4">
        <w:t xml:space="preserve">8-1 </w:t>
      </w:r>
      <w:r w:rsidRPr="00E025B9">
        <w:rPr>
          <w:rFonts w:hint="eastAsia"/>
        </w:rPr>
        <w:t>项目准备阶段公共参与情况一览表</w:t>
      </w:r>
      <w:bookmarkEnd w:id="71"/>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3260"/>
        <w:gridCol w:w="2624"/>
      </w:tblGrid>
      <w:tr w:rsidR="00E025B9" w:rsidRPr="00E025B9" w:rsidTr="00CC6EBE">
        <w:trPr>
          <w:tblHeader/>
        </w:trPr>
        <w:tc>
          <w:tcPr>
            <w:tcW w:w="1101" w:type="dxa"/>
            <w:shd w:val="clear" w:color="auto" w:fill="595959"/>
            <w:vAlign w:val="center"/>
          </w:tcPr>
          <w:p w:rsidR="00E025B9" w:rsidRPr="00E025B9" w:rsidRDefault="00E025B9" w:rsidP="00E025B9">
            <w:pPr>
              <w:adjustRightInd w:val="0"/>
              <w:snapToGrid w:val="0"/>
              <w:jc w:val="center"/>
              <w:rPr>
                <w:sz w:val="20"/>
              </w:rPr>
            </w:pPr>
            <w:r w:rsidRPr="00E025B9">
              <w:rPr>
                <w:rFonts w:ascii="SimSun" w:hAnsi="SimSun" w:cs="SimSun" w:hint="eastAsia"/>
                <w:b/>
                <w:bCs/>
                <w:sz w:val="20"/>
              </w:rPr>
              <w:t>类型</w:t>
            </w:r>
          </w:p>
        </w:tc>
        <w:tc>
          <w:tcPr>
            <w:tcW w:w="1559" w:type="dxa"/>
            <w:shd w:val="clear" w:color="auto" w:fill="595959"/>
            <w:vAlign w:val="center"/>
          </w:tcPr>
          <w:p w:rsidR="00E025B9" w:rsidRPr="00E025B9" w:rsidRDefault="00E025B9" w:rsidP="00E025B9">
            <w:pPr>
              <w:adjustRightInd w:val="0"/>
              <w:snapToGrid w:val="0"/>
              <w:jc w:val="center"/>
              <w:rPr>
                <w:sz w:val="20"/>
              </w:rPr>
            </w:pPr>
            <w:r w:rsidRPr="00E025B9">
              <w:rPr>
                <w:rFonts w:ascii="SimSun" w:hAnsi="SimSun" w:cs="SimSun" w:hint="eastAsia"/>
                <w:b/>
                <w:bCs/>
                <w:sz w:val="20"/>
              </w:rPr>
              <w:t>调研社区/机构</w:t>
            </w:r>
          </w:p>
        </w:tc>
        <w:tc>
          <w:tcPr>
            <w:tcW w:w="3260" w:type="dxa"/>
            <w:shd w:val="clear" w:color="auto" w:fill="595959"/>
            <w:vAlign w:val="center"/>
          </w:tcPr>
          <w:p w:rsidR="00E025B9" w:rsidRPr="00E025B9" w:rsidRDefault="00E025B9" w:rsidP="00E025B9">
            <w:pPr>
              <w:adjustRightInd w:val="0"/>
              <w:snapToGrid w:val="0"/>
              <w:jc w:val="center"/>
              <w:rPr>
                <w:sz w:val="20"/>
              </w:rPr>
            </w:pPr>
            <w:r w:rsidRPr="00E025B9">
              <w:rPr>
                <w:rFonts w:ascii="SimSun" w:hAnsi="SimSun" w:cs="SimSun" w:hint="eastAsia"/>
                <w:b/>
                <w:bCs/>
                <w:sz w:val="20"/>
              </w:rPr>
              <w:t>参会人员具体情况</w:t>
            </w:r>
          </w:p>
        </w:tc>
        <w:tc>
          <w:tcPr>
            <w:tcW w:w="2624" w:type="dxa"/>
            <w:shd w:val="clear" w:color="auto" w:fill="595959"/>
            <w:vAlign w:val="center"/>
          </w:tcPr>
          <w:p w:rsidR="00E025B9" w:rsidRPr="00E025B9" w:rsidRDefault="00E025B9" w:rsidP="00E025B9">
            <w:pPr>
              <w:adjustRightInd w:val="0"/>
              <w:snapToGrid w:val="0"/>
              <w:jc w:val="center"/>
              <w:rPr>
                <w:sz w:val="20"/>
              </w:rPr>
            </w:pPr>
            <w:r w:rsidRPr="00E025B9">
              <w:rPr>
                <w:rFonts w:ascii="SimSun" w:hAnsi="SimSun" w:cs="SimSun" w:hint="eastAsia"/>
                <w:b/>
                <w:bCs/>
                <w:sz w:val="20"/>
              </w:rPr>
              <w:t>备注</w:t>
            </w:r>
          </w:p>
        </w:tc>
      </w:tr>
      <w:tr w:rsidR="00E025B9" w:rsidRPr="00E025B9" w:rsidTr="00CC6EBE">
        <w:trPr>
          <w:trHeight w:val="204"/>
        </w:trPr>
        <w:tc>
          <w:tcPr>
            <w:tcW w:w="1101" w:type="dxa"/>
            <w:vMerge w:val="restart"/>
            <w:vAlign w:val="center"/>
          </w:tcPr>
          <w:p w:rsidR="00E025B9" w:rsidRPr="00E025B9" w:rsidRDefault="00E025B9" w:rsidP="00E025B9">
            <w:pPr>
              <w:adjustRightInd w:val="0"/>
              <w:snapToGrid w:val="0"/>
              <w:jc w:val="center"/>
              <w:rPr>
                <w:rFonts w:ascii="SimSun" w:hAnsi="SimSun" w:cs="SimSun"/>
                <w:b/>
                <w:bCs/>
                <w:sz w:val="20"/>
              </w:rPr>
            </w:pPr>
            <w:r w:rsidRPr="00E025B9">
              <w:rPr>
                <w:rFonts w:ascii="SimSun" w:hAnsi="SimSun" w:cs="SimSun" w:hint="eastAsia"/>
                <w:b/>
                <w:bCs/>
                <w:sz w:val="20"/>
              </w:rPr>
              <w:t>项目相关信息告知与公式</w:t>
            </w:r>
          </w:p>
        </w:tc>
        <w:tc>
          <w:tcPr>
            <w:tcW w:w="1559"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cs="SimSun" w:hint="eastAsia"/>
                <w:sz w:val="20"/>
              </w:rPr>
              <w:t>相关受影响的村</w:t>
            </w:r>
            <w:r w:rsidRPr="00E025B9">
              <w:rPr>
                <w:rFonts w:ascii="SimSun" w:hAnsi="SimSun" w:cs="SimSun"/>
                <w:sz w:val="20"/>
              </w:rPr>
              <w:t>/社区</w:t>
            </w:r>
          </w:p>
        </w:tc>
        <w:tc>
          <w:tcPr>
            <w:tcW w:w="3260" w:type="dxa"/>
            <w:vAlign w:val="center"/>
          </w:tcPr>
          <w:p w:rsidR="00E025B9" w:rsidRPr="00E025B9" w:rsidRDefault="003836FE" w:rsidP="00E025B9">
            <w:pPr>
              <w:adjustRightInd w:val="0"/>
              <w:snapToGrid w:val="0"/>
              <w:jc w:val="left"/>
              <w:rPr>
                <w:rFonts w:ascii="SimSun" w:hAnsi="SimSun" w:cs="SimSun"/>
                <w:sz w:val="20"/>
              </w:rPr>
            </w:pPr>
            <w:r>
              <w:rPr>
                <w:rFonts w:ascii="SimSun" w:hAnsi="SimSun" w:cs="SimSun" w:hint="eastAsia"/>
                <w:sz w:val="20"/>
              </w:rPr>
              <w:t>施工</w:t>
            </w:r>
            <w:r>
              <w:rPr>
                <w:rFonts w:ascii="SimSun" w:hAnsi="SimSun" w:cs="SimSun"/>
                <w:sz w:val="20"/>
              </w:rPr>
              <w:t>单位</w:t>
            </w:r>
            <w:r w:rsidR="00E025B9" w:rsidRPr="00E025B9">
              <w:rPr>
                <w:rFonts w:ascii="SimSun" w:hAnsi="SimSun" w:cs="SimSun" w:hint="eastAsia"/>
                <w:sz w:val="20"/>
              </w:rPr>
              <w:t>、项目受影响人、村干部、工程技术人员</w:t>
            </w:r>
          </w:p>
        </w:tc>
        <w:tc>
          <w:tcPr>
            <w:tcW w:w="2624"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hint="eastAsia"/>
                <w:kern w:val="0"/>
                <w:sz w:val="20"/>
              </w:rPr>
              <w:t>介绍项目背景及目的，听取以上人员意见；对现场进行查看，对可行性研究报告的撰写做准备</w:t>
            </w:r>
          </w:p>
        </w:tc>
      </w:tr>
      <w:tr w:rsidR="00E025B9" w:rsidRPr="00E025B9" w:rsidTr="00CC6EBE">
        <w:trPr>
          <w:trHeight w:val="204"/>
        </w:trPr>
        <w:tc>
          <w:tcPr>
            <w:tcW w:w="1101" w:type="dxa"/>
            <w:vMerge/>
            <w:vAlign w:val="center"/>
          </w:tcPr>
          <w:p w:rsidR="00E025B9" w:rsidRPr="00E025B9" w:rsidRDefault="00E025B9" w:rsidP="00E025B9">
            <w:pPr>
              <w:adjustRightInd w:val="0"/>
              <w:snapToGrid w:val="0"/>
              <w:jc w:val="center"/>
              <w:rPr>
                <w:rFonts w:ascii="SimSun" w:hAnsi="SimSun" w:cs="SimSun"/>
                <w:b/>
                <w:bCs/>
                <w:sz w:val="20"/>
              </w:rPr>
            </w:pPr>
          </w:p>
        </w:tc>
        <w:tc>
          <w:tcPr>
            <w:tcW w:w="1559"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cs="SimSun" w:hint="eastAsia"/>
                <w:sz w:val="20"/>
              </w:rPr>
              <w:t>伊宁市</w:t>
            </w:r>
            <w:r w:rsidRPr="00E025B9">
              <w:rPr>
                <w:rFonts w:ascii="SimSun" w:hAnsi="SimSun" w:cs="SimSun"/>
                <w:sz w:val="20"/>
              </w:rPr>
              <w:t>人民政府办公室</w:t>
            </w:r>
          </w:p>
        </w:tc>
        <w:tc>
          <w:tcPr>
            <w:tcW w:w="3260"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cs="SimSun" w:hint="eastAsia"/>
                <w:sz w:val="20"/>
              </w:rPr>
              <w:t>市</w:t>
            </w:r>
            <w:r w:rsidRPr="00E025B9">
              <w:rPr>
                <w:rFonts w:ascii="SimSun" w:hAnsi="SimSun" w:cs="SimSun"/>
                <w:sz w:val="20"/>
              </w:rPr>
              <w:t>内各个区管委会、</w:t>
            </w:r>
            <w:r w:rsidRPr="00E025B9">
              <w:rPr>
                <w:rFonts w:ascii="SimSun" w:hAnsi="SimSun" w:cs="SimSun" w:hint="eastAsia"/>
                <w:sz w:val="20"/>
              </w:rPr>
              <w:t>各</w:t>
            </w:r>
            <w:r w:rsidRPr="00E025B9">
              <w:rPr>
                <w:rFonts w:ascii="SimSun" w:hAnsi="SimSun" w:cs="SimSun"/>
                <w:sz w:val="20"/>
              </w:rPr>
              <w:t>乡（镇）人民政府、</w:t>
            </w:r>
            <w:r w:rsidRPr="00E025B9">
              <w:rPr>
                <w:rFonts w:ascii="SimSun" w:hAnsi="SimSun" w:cs="SimSun" w:hint="eastAsia"/>
                <w:sz w:val="20"/>
              </w:rPr>
              <w:t>街道</w:t>
            </w:r>
            <w:r w:rsidRPr="00E025B9">
              <w:rPr>
                <w:rFonts w:ascii="SimSun" w:hAnsi="SimSun" w:cs="SimSun"/>
                <w:sz w:val="20"/>
              </w:rPr>
              <w:t>办事处等相关</w:t>
            </w:r>
            <w:r w:rsidRPr="00E025B9">
              <w:rPr>
                <w:rFonts w:ascii="SimSun" w:hAnsi="SimSun" w:cs="SimSun" w:hint="eastAsia"/>
                <w:sz w:val="20"/>
              </w:rPr>
              <w:t>部门</w:t>
            </w:r>
          </w:p>
        </w:tc>
        <w:tc>
          <w:tcPr>
            <w:tcW w:w="2624"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cs="SimSun" w:hint="eastAsia"/>
                <w:sz w:val="20"/>
              </w:rPr>
              <w:t>公布项目领导小组成员名单以及下设办公室，以及办公室的组成人员和负责工作</w:t>
            </w:r>
          </w:p>
        </w:tc>
      </w:tr>
      <w:tr w:rsidR="00E025B9" w:rsidRPr="00E025B9" w:rsidTr="00CC6EBE">
        <w:trPr>
          <w:trHeight w:val="204"/>
        </w:trPr>
        <w:tc>
          <w:tcPr>
            <w:tcW w:w="1101" w:type="dxa"/>
            <w:vMerge/>
            <w:vAlign w:val="center"/>
          </w:tcPr>
          <w:p w:rsidR="00E025B9" w:rsidRPr="00E025B9" w:rsidRDefault="00E025B9" w:rsidP="00E025B9">
            <w:pPr>
              <w:adjustRightInd w:val="0"/>
              <w:snapToGrid w:val="0"/>
              <w:jc w:val="center"/>
              <w:rPr>
                <w:rFonts w:ascii="SimSun" w:hAnsi="SimSun" w:cs="SimSun"/>
                <w:b/>
                <w:bCs/>
                <w:sz w:val="20"/>
              </w:rPr>
            </w:pPr>
          </w:p>
        </w:tc>
        <w:tc>
          <w:tcPr>
            <w:tcW w:w="1559"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cs="SimSun" w:hint="eastAsia"/>
                <w:sz w:val="20"/>
              </w:rPr>
              <w:t>相关</w:t>
            </w:r>
            <w:r w:rsidRPr="00E025B9">
              <w:rPr>
                <w:rFonts w:ascii="SimSun" w:hAnsi="SimSun" w:cs="SimSun"/>
                <w:sz w:val="20"/>
              </w:rPr>
              <w:t>受影响的村</w:t>
            </w:r>
            <w:r w:rsidRPr="00E025B9">
              <w:rPr>
                <w:rFonts w:ascii="SimSun" w:hAnsi="SimSun" w:cs="SimSun" w:hint="eastAsia"/>
                <w:sz w:val="20"/>
              </w:rPr>
              <w:t>/社区</w:t>
            </w:r>
          </w:p>
        </w:tc>
        <w:tc>
          <w:tcPr>
            <w:tcW w:w="3260" w:type="dxa"/>
            <w:vAlign w:val="center"/>
          </w:tcPr>
          <w:p w:rsidR="00E025B9" w:rsidRPr="00E025B9" w:rsidRDefault="00E025B9" w:rsidP="00E025B9">
            <w:pPr>
              <w:adjustRightInd w:val="0"/>
              <w:snapToGrid w:val="0"/>
              <w:jc w:val="left"/>
              <w:rPr>
                <w:rFonts w:ascii="SimSun" w:hAnsi="SimSun"/>
                <w:color w:val="000000"/>
                <w:kern w:val="0"/>
                <w:sz w:val="20"/>
              </w:rPr>
            </w:pPr>
            <w:r w:rsidRPr="00E025B9">
              <w:rPr>
                <w:rFonts w:ascii="SimSun" w:hAnsi="SimSun" w:hint="eastAsia"/>
                <w:color w:val="000000"/>
                <w:kern w:val="0"/>
                <w:sz w:val="20"/>
              </w:rPr>
              <w:t>世行鉴别团、相关机构负责人、乡</w:t>
            </w:r>
            <w:r w:rsidRPr="00E025B9">
              <w:rPr>
                <w:rFonts w:ascii="SimSun" w:hAnsi="SimSun"/>
                <w:color w:val="000000"/>
                <w:kern w:val="0"/>
                <w:sz w:val="20"/>
              </w:rPr>
              <w:t>（镇）干部</w:t>
            </w:r>
            <w:r w:rsidRPr="00E025B9">
              <w:rPr>
                <w:rFonts w:ascii="SimSun" w:hAnsi="SimSun" w:hint="eastAsia"/>
                <w:color w:val="000000"/>
                <w:kern w:val="0"/>
                <w:sz w:val="20"/>
              </w:rPr>
              <w:t>、</w:t>
            </w:r>
            <w:r w:rsidRPr="00E025B9">
              <w:rPr>
                <w:rFonts w:ascii="SimSun" w:hAnsi="SimSun"/>
                <w:color w:val="000000"/>
                <w:kern w:val="0"/>
                <w:sz w:val="20"/>
              </w:rPr>
              <w:t>居民</w:t>
            </w:r>
          </w:p>
        </w:tc>
        <w:tc>
          <w:tcPr>
            <w:tcW w:w="2624" w:type="dxa"/>
            <w:vAlign w:val="center"/>
          </w:tcPr>
          <w:p w:rsidR="00E025B9" w:rsidRPr="00E025B9" w:rsidRDefault="00E025B9" w:rsidP="00E025B9">
            <w:pPr>
              <w:adjustRightInd w:val="0"/>
              <w:snapToGrid w:val="0"/>
              <w:jc w:val="left"/>
              <w:rPr>
                <w:rFonts w:ascii="SimSun" w:hAnsi="SimSun"/>
                <w:color w:val="000000"/>
                <w:kern w:val="0"/>
                <w:sz w:val="20"/>
              </w:rPr>
            </w:pPr>
            <w:r w:rsidRPr="00E025B9">
              <w:rPr>
                <w:rFonts w:ascii="SimSun" w:hAnsi="SimSun" w:hint="eastAsia"/>
                <w:color w:val="000000"/>
                <w:kern w:val="0"/>
                <w:sz w:val="20"/>
              </w:rPr>
              <w:t>通过座谈、实地察看、走访询问的方式进一步了解与项目相关的情况</w:t>
            </w:r>
          </w:p>
        </w:tc>
      </w:tr>
      <w:tr w:rsidR="00E025B9" w:rsidRPr="00E025B9" w:rsidTr="00CC6EBE">
        <w:trPr>
          <w:trHeight w:val="204"/>
        </w:trPr>
        <w:tc>
          <w:tcPr>
            <w:tcW w:w="1101" w:type="dxa"/>
            <w:vMerge/>
            <w:vAlign w:val="center"/>
          </w:tcPr>
          <w:p w:rsidR="00E025B9" w:rsidRPr="00E025B9" w:rsidRDefault="00E025B9" w:rsidP="00E025B9">
            <w:pPr>
              <w:adjustRightInd w:val="0"/>
              <w:snapToGrid w:val="0"/>
              <w:jc w:val="center"/>
              <w:rPr>
                <w:rFonts w:ascii="SimSun" w:hAnsi="SimSun" w:cs="SimSun"/>
                <w:b/>
                <w:bCs/>
                <w:sz w:val="20"/>
              </w:rPr>
            </w:pPr>
          </w:p>
        </w:tc>
        <w:tc>
          <w:tcPr>
            <w:tcW w:w="1559"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cs="SimSun" w:hint="eastAsia"/>
                <w:sz w:val="20"/>
              </w:rPr>
              <w:t>相关受影响的村/社区</w:t>
            </w:r>
          </w:p>
        </w:tc>
        <w:tc>
          <w:tcPr>
            <w:tcW w:w="3260" w:type="dxa"/>
            <w:vAlign w:val="center"/>
          </w:tcPr>
          <w:p w:rsidR="00E025B9" w:rsidRPr="00E025B9" w:rsidRDefault="00E025B9" w:rsidP="00E025B9">
            <w:pPr>
              <w:adjustRightInd w:val="0"/>
              <w:snapToGrid w:val="0"/>
              <w:jc w:val="left"/>
              <w:rPr>
                <w:rFonts w:ascii="SimSun" w:hAnsi="SimSun"/>
                <w:color w:val="000000"/>
                <w:kern w:val="0"/>
                <w:sz w:val="20"/>
              </w:rPr>
            </w:pPr>
            <w:r w:rsidRPr="00E025B9">
              <w:rPr>
                <w:rFonts w:ascii="SimSun" w:hAnsi="SimSun" w:hint="eastAsia"/>
                <w:color w:val="000000"/>
                <w:kern w:val="0"/>
                <w:sz w:val="20"/>
              </w:rPr>
              <w:t>河海大学、伊宁市项目办、项目征地拆迁影响户</w:t>
            </w:r>
          </w:p>
        </w:tc>
        <w:tc>
          <w:tcPr>
            <w:tcW w:w="2624" w:type="dxa"/>
            <w:vAlign w:val="center"/>
          </w:tcPr>
          <w:p w:rsidR="00E025B9" w:rsidRPr="00E025B9" w:rsidRDefault="00E025B9" w:rsidP="00E025B9">
            <w:pPr>
              <w:adjustRightInd w:val="0"/>
              <w:snapToGrid w:val="0"/>
              <w:jc w:val="left"/>
              <w:rPr>
                <w:rFonts w:ascii="SimSun" w:hAnsi="SimSun"/>
                <w:color w:val="000000"/>
                <w:kern w:val="0"/>
                <w:sz w:val="20"/>
              </w:rPr>
            </w:pPr>
            <w:r w:rsidRPr="00E025B9">
              <w:rPr>
                <w:rFonts w:ascii="SimSun" w:hAnsi="SimSun" w:hint="eastAsia"/>
                <w:color w:val="000000"/>
                <w:kern w:val="0"/>
                <w:sz w:val="20"/>
              </w:rPr>
              <w:t>开展公众咨询；了解项目区受影响群体的需求、基本情况、征迁补偿情况</w:t>
            </w:r>
          </w:p>
        </w:tc>
      </w:tr>
      <w:tr w:rsidR="00E025B9" w:rsidRPr="00E025B9" w:rsidTr="00CC6EBE">
        <w:trPr>
          <w:trHeight w:val="204"/>
        </w:trPr>
        <w:tc>
          <w:tcPr>
            <w:tcW w:w="1101" w:type="dxa"/>
            <w:vMerge/>
            <w:vAlign w:val="center"/>
          </w:tcPr>
          <w:p w:rsidR="00E025B9" w:rsidRPr="00E025B9" w:rsidRDefault="00E025B9" w:rsidP="00E025B9">
            <w:pPr>
              <w:adjustRightInd w:val="0"/>
              <w:snapToGrid w:val="0"/>
              <w:jc w:val="center"/>
              <w:rPr>
                <w:rFonts w:ascii="SimSun" w:hAnsi="SimSun" w:cs="SimSun"/>
                <w:b/>
                <w:bCs/>
                <w:sz w:val="20"/>
              </w:rPr>
            </w:pPr>
          </w:p>
        </w:tc>
        <w:tc>
          <w:tcPr>
            <w:tcW w:w="1559" w:type="dxa"/>
            <w:vAlign w:val="center"/>
          </w:tcPr>
          <w:p w:rsidR="00E025B9" w:rsidRPr="00E025B9" w:rsidRDefault="00E025B9" w:rsidP="00E025B9">
            <w:pPr>
              <w:adjustRightInd w:val="0"/>
              <w:snapToGrid w:val="0"/>
              <w:rPr>
                <w:rFonts w:ascii="SimSun" w:hAnsi="SimSun" w:cs="SimSun"/>
                <w:sz w:val="20"/>
              </w:rPr>
            </w:pPr>
            <w:r w:rsidRPr="00E025B9">
              <w:rPr>
                <w:rFonts w:ascii="SimSun" w:hAnsi="SimSun" w:cs="SimSun" w:hint="eastAsia"/>
                <w:sz w:val="20"/>
              </w:rPr>
              <w:t>项目区</w:t>
            </w:r>
          </w:p>
        </w:tc>
        <w:tc>
          <w:tcPr>
            <w:tcW w:w="3260" w:type="dxa"/>
            <w:vAlign w:val="center"/>
          </w:tcPr>
          <w:p w:rsidR="00E025B9" w:rsidRPr="00E025B9" w:rsidRDefault="00E025B9" w:rsidP="00E025B9">
            <w:pPr>
              <w:adjustRightInd w:val="0"/>
              <w:snapToGrid w:val="0"/>
              <w:jc w:val="left"/>
              <w:rPr>
                <w:rFonts w:ascii="SimSun" w:hAnsi="SimSun"/>
                <w:color w:val="000000"/>
                <w:kern w:val="0"/>
                <w:sz w:val="20"/>
              </w:rPr>
            </w:pPr>
            <w:r w:rsidRPr="00E025B9">
              <w:rPr>
                <w:rFonts w:ascii="SimSun" w:hAnsi="SimSun" w:hint="eastAsia"/>
                <w:color w:val="000000"/>
                <w:kern w:val="0"/>
                <w:sz w:val="20"/>
              </w:rPr>
              <w:t>项目区</w:t>
            </w:r>
            <w:r w:rsidRPr="00E025B9">
              <w:rPr>
                <w:rFonts w:ascii="SimSun" w:hAnsi="SimSun"/>
                <w:color w:val="000000"/>
                <w:kern w:val="0"/>
                <w:sz w:val="20"/>
              </w:rPr>
              <w:t>居民</w:t>
            </w:r>
          </w:p>
        </w:tc>
        <w:tc>
          <w:tcPr>
            <w:tcW w:w="2624" w:type="dxa"/>
            <w:vAlign w:val="center"/>
          </w:tcPr>
          <w:p w:rsidR="00E025B9" w:rsidRPr="00E025B9" w:rsidRDefault="00E025B9" w:rsidP="00E025B9">
            <w:pPr>
              <w:adjustRightInd w:val="0"/>
              <w:snapToGrid w:val="0"/>
              <w:jc w:val="left"/>
              <w:rPr>
                <w:rFonts w:ascii="SimSun" w:hAnsi="SimSun"/>
                <w:color w:val="000000"/>
                <w:kern w:val="0"/>
                <w:sz w:val="20"/>
              </w:rPr>
            </w:pPr>
            <w:r w:rsidRPr="00E025B9">
              <w:rPr>
                <w:rFonts w:ascii="SimSun" w:hAnsi="SimSun" w:hint="eastAsia"/>
                <w:color w:val="000000"/>
                <w:kern w:val="0"/>
                <w:sz w:val="20"/>
              </w:rPr>
              <w:t>伊犁州人民政府、伊犁州发展和改革局、伊宁园区等相关部门网站、市广播电视台、伊犁日报对项目的相关信息进行了公示</w:t>
            </w:r>
          </w:p>
        </w:tc>
      </w:tr>
      <w:tr w:rsidR="00E025B9" w:rsidRPr="00E025B9" w:rsidTr="00CC6EBE">
        <w:trPr>
          <w:trHeight w:val="204"/>
        </w:trPr>
        <w:tc>
          <w:tcPr>
            <w:tcW w:w="1101" w:type="dxa"/>
            <w:vMerge/>
            <w:vAlign w:val="center"/>
          </w:tcPr>
          <w:p w:rsidR="00E025B9" w:rsidRPr="00E025B9" w:rsidRDefault="00E025B9" w:rsidP="00E025B9">
            <w:pPr>
              <w:adjustRightInd w:val="0"/>
              <w:snapToGrid w:val="0"/>
              <w:jc w:val="center"/>
              <w:rPr>
                <w:rFonts w:ascii="SimSun" w:hAnsi="SimSun" w:cs="SimSun"/>
                <w:b/>
                <w:bCs/>
                <w:sz w:val="20"/>
              </w:rPr>
            </w:pPr>
          </w:p>
        </w:tc>
        <w:tc>
          <w:tcPr>
            <w:tcW w:w="1559"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cs="SimSun" w:hint="eastAsia"/>
                <w:sz w:val="20"/>
              </w:rPr>
              <w:t>相关受影响的村/社区</w:t>
            </w:r>
          </w:p>
        </w:tc>
        <w:tc>
          <w:tcPr>
            <w:tcW w:w="3260"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cs="SimSun" w:hint="eastAsia"/>
                <w:sz w:val="20"/>
              </w:rPr>
              <w:t>环评单位、相关机构、受影响居民</w:t>
            </w:r>
          </w:p>
        </w:tc>
        <w:tc>
          <w:tcPr>
            <w:tcW w:w="2624" w:type="dxa"/>
            <w:vAlign w:val="center"/>
          </w:tcPr>
          <w:p w:rsidR="00E025B9" w:rsidRPr="00E025B9" w:rsidRDefault="00E025B9" w:rsidP="00E025B9">
            <w:pPr>
              <w:adjustRightInd w:val="0"/>
              <w:snapToGrid w:val="0"/>
              <w:jc w:val="left"/>
              <w:rPr>
                <w:rFonts w:ascii="SimSun" w:hAnsi="SimSun" w:cs="SimSun"/>
                <w:sz w:val="20"/>
              </w:rPr>
            </w:pPr>
            <w:r w:rsidRPr="00E025B9">
              <w:rPr>
                <w:rFonts w:ascii="SimSun" w:hAnsi="SimSun" w:cs="SimSun" w:hint="eastAsia"/>
                <w:sz w:val="20"/>
              </w:rPr>
              <w:t>开展外业调查工作，并就环境影响进行第一轮公示</w:t>
            </w:r>
          </w:p>
        </w:tc>
      </w:tr>
      <w:tr w:rsidR="00E025B9" w:rsidRPr="00E025B9" w:rsidTr="00CC6EBE">
        <w:tc>
          <w:tcPr>
            <w:tcW w:w="1101" w:type="dxa"/>
            <w:vAlign w:val="center"/>
          </w:tcPr>
          <w:p w:rsidR="00E025B9" w:rsidRPr="00E025B9" w:rsidRDefault="00E025B9" w:rsidP="00E025B9">
            <w:pPr>
              <w:adjustRightInd w:val="0"/>
              <w:snapToGrid w:val="0"/>
              <w:jc w:val="center"/>
              <w:rPr>
                <w:rFonts w:ascii="SimSun" w:hAnsi="SimSun" w:cs="SimSun"/>
                <w:b/>
                <w:bCs/>
                <w:sz w:val="20"/>
              </w:rPr>
            </w:pPr>
            <w:r w:rsidRPr="00E025B9">
              <w:rPr>
                <w:rFonts w:ascii="SimSun" w:hAnsi="SimSun" w:cs="SimSun" w:hint="eastAsia"/>
                <w:b/>
                <w:bCs/>
                <w:sz w:val="20"/>
              </w:rPr>
              <w:t>焦点座谈</w:t>
            </w:r>
          </w:p>
        </w:tc>
        <w:tc>
          <w:tcPr>
            <w:tcW w:w="1559" w:type="dxa"/>
            <w:vAlign w:val="center"/>
          </w:tcPr>
          <w:p w:rsidR="00E025B9" w:rsidRPr="00E025B9" w:rsidRDefault="003836FE" w:rsidP="00E025B9">
            <w:pPr>
              <w:adjustRightInd w:val="0"/>
              <w:snapToGrid w:val="0"/>
              <w:jc w:val="left"/>
              <w:rPr>
                <w:rFonts w:ascii="SimSun" w:hAnsi="SimSun" w:cs="SimSun"/>
                <w:sz w:val="20"/>
              </w:rPr>
            </w:pPr>
            <w:r w:rsidRPr="003836FE">
              <w:rPr>
                <w:rFonts w:ascii="SimSun" w:hAnsi="SimSun" w:cs="SimSun" w:hint="eastAsia"/>
                <w:sz w:val="20"/>
              </w:rPr>
              <w:t>相关受影响的村/社区</w:t>
            </w:r>
          </w:p>
        </w:tc>
        <w:tc>
          <w:tcPr>
            <w:tcW w:w="3260" w:type="dxa"/>
            <w:vAlign w:val="center"/>
          </w:tcPr>
          <w:p w:rsidR="00E025B9" w:rsidRPr="003836FE" w:rsidRDefault="003836FE" w:rsidP="00E025B9">
            <w:pPr>
              <w:adjustRightInd w:val="0"/>
              <w:snapToGrid w:val="0"/>
              <w:jc w:val="left"/>
              <w:rPr>
                <w:rFonts w:ascii="SimSun" w:hAnsi="SimSun" w:cs="SimSun"/>
                <w:sz w:val="20"/>
              </w:rPr>
            </w:pPr>
            <w:r w:rsidRPr="003836FE">
              <w:rPr>
                <w:rFonts w:ascii="SimSun" w:hAnsi="SimSun" w:cs="SimSun" w:hint="eastAsia"/>
                <w:sz w:val="20"/>
              </w:rPr>
              <w:t>开展焦点</w:t>
            </w:r>
            <w:r w:rsidRPr="003836FE">
              <w:rPr>
                <w:rFonts w:ascii="SimSun" w:hAnsi="SimSun" w:cs="SimSun"/>
                <w:sz w:val="20"/>
              </w:rPr>
              <w:t>座谈会</w:t>
            </w:r>
            <w:r w:rsidRPr="003836FE">
              <w:rPr>
                <w:rFonts w:ascii="SimSun" w:hAnsi="SimSun" w:cs="SimSun" w:hint="eastAsia"/>
                <w:sz w:val="20"/>
              </w:rPr>
              <w:t>29次，</w:t>
            </w:r>
            <w:r w:rsidRPr="003836FE">
              <w:rPr>
                <w:rFonts w:ascii="SimSun" w:hAnsi="SimSun" w:cs="SimSun"/>
                <w:sz w:val="20"/>
              </w:rPr>
              <w:t>参与人员共</w:t>
            </w:r>
            <w:r w:rsidRPr="003836FE">
              <w:rPr>
                <w:rFonts w:ascii="SimSun" w:hAnsi="SimSun" w:cs="SimSun" w:hint="eastAsia"/>
                <w:sz w:val="20"/>
              </w:rPr>
              <w:t>145人</w:t>
            </w:r>
            <w:r w:rsidRPr="003836FE">
              <w:rPr>
                <w:rFonts w:ascii="SimSun" w:hAnsi="SimSun" w:cs="SimSun"/>
                <w:sz w:val="20"/>
              </w:rPr>
              <w:t>，其中女性</w:t>
            </w:r>
            <w:r w:rsidRPr="003836FE">
              <w:rPr>
                <w:rFonts w:ascii="SimSun" w:hAnsi="SimSun" w:cs="SimSun" w:hint="eastAsia"/>
                <w:sz w:val="20"/>
              </w:rPr>
              <w:t>59人</w:t>
            </w:r>
            <w:r w:rsidRPr="003836FE">
              <w:rPr>
                <w:rFonts w:ascii="SimSun" w:hAnsi="SimSun" w:cs="SimSun"/>
                <w:sz w:val="20"/>
              </w:rPr>
              <w:t>（占</w:t>
            </w:r>
            <w:r w:rsidRPr="003836FE">
              <w:rPr>
                <w:rFonts w:ascii="SimSun" w:hAnsi="SimSun" w:cs="SimSun" w:hint="eastAsia"/>
                <w:sz w:val="20"/>
              </w:rPr>
              <w:t>40.9</w:t>
            </w:r>
            <w:r w:rsidRPr="003836FE">
              <w:rPr>
                <w:rFonts w:ascii="SimSun" w:hAnsi="SimSun" w:cs="SimSun"/>
                <w:sz w:val="20"/>
              </w:rPr>
              <w:t>%），少数民族</w:t>
            </w:r>
            <w:r w:rsidRPr="003836FE">
              <w:rPr>
                <w:rFonts w:ascii="SimSun" w:hAnsi="SimSun" w:cs="SimSun" w:hint="eastAsia"/>
                <w:sz w:val="20"/>
              </w:rPr>
              <w:t>102人</w:t>
            </w:r>
            <w:r w:rsidRPr="003836FE">
              <w:rPr>
                <w:rFonts w:ascii="SimSun" w:hAnsi="SimSun" w:cs="SimSun"/>
                <w:sz w:val="20"/>
              </w:rPr>
              <w:t>（占</w:t>
            </w:r>
            <w:r w:rsidRPr="003836FE">
              <w:rPr>
                <w:rFonts w:ascii="SimSun" w:hAnsi="SimSun" w:cs="SimSun" w:hint="eastAsia"/>
                <w:sz w:val="20"/>
              </w:rPr>
              <w:t>70.3</w:t>
            </w:r>
            <w:r w:rsidRPr="003836FE">
              <w:rPr>
                <w:rFonts w:ascii="SimSun" w:hAnsi="SimSun" w:cs="SimSun"/>
                <w:sz w:val="20"/>
              </w:rPr>
              <w:t>%），老年人</w:t>
            </w:r>
            <w:r w:rsidRPr="003836FE">
              <w:rPr>
                <w:rFonts w:ascii="SimSun" w:hAnsi="SimSun" w:cs="SimSun" w:hint="eastAsia"/>
                <w:sz w:val="20"/>
              </w:rPr>
              <w:t>22人（</w:t>
            </w:r>
            <w:r w:rsidRPr="003836FE">
              <w:rPr>
                <w:rFonts w:ascii="SimSun" w:hAnsi="SimSun" w:cs="SimSun"/>
                <w:sz w:val="20"/>
              </w:rPr>
              <w:t>占</w:t>
            </w:r>
            <w:r w:rsidRPr="003836FE">
              <w:rPr>
                <w:rFonts w:ascii="SimSun" w:hAnsi="SimSun" w:cs="SimSun" w:hint="eastAsia"/>
                <w:sz w:val="20"/>
              </w:rPr>
              <w:t>15.1</w:t>
            </w:r>
            <w:r w:rsidRPr="003836FE">
              <w:rPr>
                <w:rFonts w:ascii="SimSun" w:hAnsi="SimSun" w:cs="SimSun"/>
                <w:sz w:val="20"/>
              </w:rPr>
              <w:t>%）</w:t>
            </w:r>
            <w:r w:rsidR="00335685">
              <w:rPr>
                <w:rFonts w:ascii="SimSun" w:hAnsi="SimSun" w:cs="SimSun" w:hint="eastAsia"/>
                <w:sz w:val="20"/>
              </w:rPr>
              <w:t>，</w:t>
            </w:r>
            <w:r w:rsidR="00335685">
              <w:rPr>
                <w:rFonts w:ascii="SimSun" w:hAnsi="SimSun" w:cs="SimSun"/>
                <w:sz w:val="20"/>
              </w:rPr>
              <w:t>贫困和低保人口</w:t>
            </w:r>
            <w:r w:rsidR="00335685">
              <w:rPr>
                <w:rFonts w:ascii="SimSun" w:hAnsi="SimSun" w:cs="SimSun" w:hint="eastAsia"/>
                <w:sz w:val="20"/>
              </w:rPr>
              <w:t>45人</w:t>
            </w:r>
            <w:r w:rsidR="00335685">
              <w:rPr>
                <w:rFonts w:ascii="SimSun" w:hAnsi="SimSun" w:cs="SimSun"/>
                <w:sz w:val="20"/>
              </w:rPr>
              <w:t>（占</w:t>
            </w:r>
            <w:r w:rsidR="00335685">
              <w:rPr>
                <w:rFonts w:ascii="SimSun" w:hAnsi="SimSun" w:cs="SimSun" w:hint="eastAsia"/>
                <w:sz w:val="20"/>
              </w:rPr>
              <w:t>31</w:t>
            </w:r>
            <w:r w:rsidR="00335685">
              <w:rPr>
                <w:rFonts w:ascii="SimSun" w:hAnsi="SimSun" w:cs="SimSun"/>
                <w:sz w:val="20"/>
              </w:rPr>
              <w:t>%）</w:t>
            </w:r>
          </w:p>
        </w:tc>
        <w:tc>
          <w:tcPr>
            <w:tcW w:w="2624" w:type="dxa"/>
            <w:vAlign w:val="center"/>
          </w:tcPr>
          <w:p w:rsidR="00E025B9" w:rsidRPr="00E025B9" w:rsidRDefault="00E025B9" w:rsidP="00E025B9">
            <w:pPr>
              <w:adjustRightInd w:val="0"/>
              <w:snapToGrid w:val="0"/>
              <w:jc w:val="left"/>
              <w:rPr>
                <w:rFonts w:ascii="SimSun" w:hAnsi="SimSun" w:cs="SimSun"/>
                <w:sz w:val="20"/>
                <w:highlight w:val="yellow"/>
              </w:rPr>
            </w:pPr>
            <w:r w:rsidRPr="00105719">
              <w:rPr>
                <w:rFonts w:hint="eastAsia"/>
                <w:sz w:val="20"/>
              </w:rPr>
              <w:t>重点了解不同群体对项目建设的需求和看法，尤其是妇女、老人、贫困人口的看法</w:t>
            </w:r>
          </w:p>
        </w:tc>
      </w:tr>
      <w:tr w:rsidR="003836FE" w:rsidRPr="00E025B9" w:rsidTr="00CC6EBE">
        <w:tc>
          <w:tcPr>
            <w:tcW w:w="1101" w:type="dxa"/>
            <w:vAlign w:val="center"/>
          </w:tcPr>
          <w:p w:rsidR="003836FE" w:rsidRPr="00E025B9" w:rsidRDefault="003836FE" w:rsidP="00E025B9">
            <w:pPr>
              <w:adjustRightInd w:val="0"/>
              <w:snapToGrid w:val="0"/>
              <w:jc w:val="center"/>
              <w:rPr>
                <w:rFonts w:ascii="SimSun" w:hAnsi="SimSun" w:cs="SimSun"/>
                <w:b/>
                <w:bCs/>
                <w:sz w:val="20"/>
              </w:rPr>
            </w:pPr>
            <w:r>
              <w:rPr>
                <w:rFonts w:ascii="SimSun" w:hAnsi="SimSun" w:cs="SimSun" w:hint="eastAsia"/>
                <w:b/>
                <w:bCs/>
                <w:sz w:val="20"/>
              </w:rPr>
              <w:t>深度</w:t>
            </w:r>
            <w:r>
              <w:rPr>
                <w:rFonts w:ascii="SimSun" w:hAnsi="SimSun" w:cs="SimSun"/>
                <w:b/>
                <w:bCs/>
                <w:sz w:val="20"/>
              </w:rPr>
              <w:t>访谈</w:t>
            </w:r>
          </w:p>
        </w:tc>
        <w:tc>
          <w:tcPr>
            <w:tcW w:w="1559" w:type="dxa"/>
            <w:vAlign w:val="center"/>
          </w:tcPr>
          <w:p w:rsidR="003836FE" w:rsidRPr="00E025B9" w:rsidRDefault="003836FE" w:rsidP="00E025B9">
            <w:pPr>
              <w:adjustRightInd w:val="0"/>
              <w:snapToGrid w:val="0"/>
              <w:jc w:val="left"/>
              <w:rPr>
                <w:rFonts w:ascii="SimSun" w:hAnsi="SimSun" w:cs="SimSun"/>
                <w:sz w:val="20"/>
              </w:rPr>
            </w:pPr>
            <w:r w:rsidRPr="003836FE">
              <w:rPr>
                <w:rFonts w:ascii="SimSun" w:hAnsi="SimSun" w:cs="SimSun" w:hint="eastAsia"/>
                <w:sz w:val="20"/>
              </w:rPr>
              <w:t>相关受影响的村/社区</w:t>
            </w:r>
          </w:p>
        </w:tc>
        <w:tc>
          <w:tcPr>
            <w:tcW w:w="3260" w:type="dxa"/>
            <w:vAlign w:val="center"/>
          </w:tcPr>
          <w:p w:rsidR="003836FE" w:rsidRPr="003836FE" w:rsidRDefault="003836FE" w:rsidP="00063114">
            <w:pPr>
              <w:adjustRightInd w:val="0"/>
              <w:snapToGrid w:val="0"/>
              <w:jc w:val="left"/>
              <w:rPr>
                <w:rFonts w:ascii="SimSun" w:hAnsi="SimSun" w:cs="SimSun"/>
                <w:sz w:val="20"/>
              </w:rPr>
            </w:pPr>
            <w:r w:rsidRPr="003836FE">
              <w:rPr>
                <w:rFonts w:ascii="SimSun" w:hAnsi="SimSun" w:cs="SimSun" w:hint="eastAsia"/>
                <w:sz w:val="20"/>
              </w:rPr>
              <w:t>对5个</w:t>
            </w:r>
            <w:r w:rsidRPr="003836FE">
              <w:rPr>
                <w:rFonts w:ascii="SimSun" w:hAnsi="SimSun" w:cs="SimSun"/>
                <w:sz w:val="20"/>
              </w:rPr>
              <w:t>行政村</w:t>
            </w:r>
            <w:r w:rsidRPr="003836FE">
              <w:rPr>
                <w:rFonts w:ascii="SimSun" w:hAnsi="SimSun" w:cs="SimSun" w:hint="eastAsia"/>
                <w:sz w:val="20"/>
              </w:rPr>
              <w:t>，24个</w:t>
            </w:r>
            <w:r w:rsidRPr="003836FE">
              <w:rPr>
                <w:rFonts w:ascii="SimSun" w:hAnsi="SimSun" w:cs="SimSun"/>
                <w:sz w:val="20"/>
              </w:rPr>
              <w:t>社区</w:t>
            </w:r>
            <w:r w:rsidR="002F280E" w:rsidRPr="003836FE">
              <w:rPr>
                <w:rFonts w:ascii="SimSun" w:hAnsi="SimSun" w:cs="SimSun" w:hint="eastAsia"/>
                <w:sz w:val="20"/>
              </w:rPr>
              <w:t>7</w:t>
            </w:r>
            <w:r w:rsidR="002F280E">
              <w:rPr>
                <w:rFonts w:ascii="SimSun" w:hAnsi="SimSun" w:cs="SimSun" w:hint="eastAsia"/>
                <w:sz w:val="20"/>
              </w:rPr>
              <w:t>9</w:t>
            </w:r>
            <w:r w:rsidRPr="003836FE">
              <w:rPr>
                <w:rFonts w:ascii="SimSun" w:hAnsi="SimSun" w:cs="SimSun" w:hint="eastAsia"/>
                <w:sz w:val="20"/>
              </w:rPr>
              <w:t>人</w:t>
            </w:r>
            <w:r w:rsidRPr="003836FE">
              <w:rPr>
                <w:rFonts w:ascii="SimSun" w:hAnsi="SimSun" w:cs="SimSun"/>
                <w:sz w:val="20"/>
              </w:rPr>
              <w:t>开展深度访谈，其中，女性</w:t>
            </w:r>
            <w:r w:rsidRPr="003836FE">
              <w:rPr>
                <w:rFonts w:ascii="SimSun" w:hAnsi="SimSun" w:cs="SimSun" w:hint="eastAsia"/>
                <w:sz w:val="20"/>
              </w:rPr>
              <w:t>25人</w:t>
            </w:r>
            <w:r w:rsidRPr="003836FE">
              <w:rPr>
                <w:rFonts w:ascii="SimSun" w:hAnsi="SimSun" w:cs="SimSun"/>
                <w:sz w:val="20"/>
              </w:rPr>
              <w:t>（占</w:t>
            </w:r>
            <w:r w:rsidRPr="003836FE">
              <w:rPr>
                <w:rFonts w:ascii="SimSun" w:hAnsi="SimSun" w:cs="SimSun" w:hint="eastAsia"/>
                <w:sz w:val="20"/>
              </w:rPr>
              <w:t>35.1</w:t>
            </w:r>
            <w:r w:rsidRPr="003836FE">
              <w:rPr>
                <w:rFonts w:ascii="SimSun" w:hAnsi="SimSun" w:cs="SimSun"/>
                <w:sz w:val="20"/>
              </w:rPr>
              <w:t>%），少数民族</w:t>
            </w:r>
            <w:r w:rsidRPr="003836FE">
              <w:rPr>
                <w:rFonts w:ascii="SimSun" w:hAnsi="SimSun" w:cs="SimSun" w:hint="eastAsia"/>
                <w:sz w:val="20"/>
              </w:rPr>
              <w:t>33人</w:t>
            </w:r>
            <w:r w:rsidRPr="003836FE">
              <w:rPr>
                <w:rFonts w:ascii="SimSun" w:hAnsi="SimSun" w:cs="SimSun"/>
                <w:sz w:val="20"/>
              </w:rPr>
              <w:t>（占</w:t>
            </w:r>
            <w:r w:rsidRPr="003836FE">
              <w:rPr>
                <w:rFonts w:ascii="SimSun" w:hAnsi="SimSun" w:cs="SimSun" w:hint="eastAsia"/>
                <w:sz w:val="20"/>
              </w:rPr>
              <w:t>13.8</w:t>
            </w:r>
            <w:r w:rsidRPr="003836FE">
              <w:rPr>
                <w:rFonts w:ascii="SimSun" w:hAnsi="SimSun" w:cs="SimSun"/>
                <w:sz w:val="20"/>
              </w:rPr>
              <w:t>%）</w:t>
            </w:r>
            <w:r w:rsidR="00335685">
              <w:rPr>
                <w:rFonts w:ascii="SimSun" w:hAnsi="SimSun" w:cs="SimSun" w:hint="eastAsia"/>
                <w:sz w:val="20"/>
              </w:rPr>
              <w:t>，</w:t>
            </w:r>
            <w:r w:rsidR="00335685">
              <w:rPr>
                <w:rFonts w:ascii="SimSun" w:hAnsi="SimSun" w:cs="SimSun"/>
                <w:sz w:val="20"/>
              </w:rPr>
              <w:t>贫困和</w:t>
            </w:r>
            <w:r w:rsidR="00335685">
              <w:rPr>
                <w:rFonts w:ascii="SimSun" w:hAnsi="SimSun" w:cs="SimSun" w:hint="eastAsia"/>
                <w:sz w:val="20"/>
              </w:rPr>
              <w:t>低保</w:t>
            </w:r>
            <w:r w:rsidR="00335685">
              <w:rPr>
                <w:rFonts w:ascii="SimSun" w:hAnsi="SimSun" w:cs="SimSun"/>
                <w:sz w:val="20"/>
              </w:rPr>
              <w:t>人口</w:t>
            </w:r>
            <w:r w:rsidR="00335685">
              <w:rPr>
                <w:rFonts w:ascii="SimSun" w:hAnsi="SimSun" w:cs="SimSun" w:hint="eastAsia"/>
                <w:sz w:val="20"/>
              </w:rPr>
              <w:t>18人</w:t>
            </w:r>
            <w:r w:rsidR="00335685">
              <w:rPr>
                <w:rFonts w:ascii="SimSun" w:hAnsi="SimSun" w:cs="SimSun"/>
                <w:sz w:val="20"/>
              </w:rPr>
              <w:t>（占</w:t>
            </w:r>
            <w:r w:rsidR="00335685">
              <w:rPr>
                <w:rFonts w:ascii="SimSun" w:hAnsi="SimSun" w:cs="SimSun" w:hint="eastAsia"/>
                <w:sz w:val="20"/>
              </w:rPr>
              <w:t>25</w:t>
            </w:r>
            <w:r w:rsidR="00335685">
              <w:rPr>
                <w:rFonts w:ascii="SimSun" w:hAnsi="SimSun" w:cs="SimSun"/>
                <w:sz w:val="20"/>
              </w:rPr>
              <w:t>%）</w:t>
            </w:r>
            <w:r w:rsidR="002B4B54">
              <w:rPr>
                <w:rFonts w:ascii="SimSun" w:hAnsi="SimSun" w:cs="SimSun" w:hint="eastAsia"/>
                <w:sz w:val="20"/>
              </w:rPr>
              <w:t>，老年</w:t>
            </w:r>
            <w:r w:rsidR="002B4B54">
              <w:rPr>
                <w:rFonts w:ascii="SimSun" w:hAnsi="SimSun" w:cs="SimSun"/>
                <w:sz w:val="20"/>
              </w:rPr>
              <w:t>人21</w:t>
            </w:r>
            <w:r w:rsidR="002B4B54">
              <w:rPr>
                <w:rFonts w:ascii="SimSun" w:hAnsi="SimSun" w:cs="SimSun" w:hint="eastAsia"/>
                <w:sz w:val="20"/>
              </w:rPr>
              <w:t>人</w:t>
            </w:r>
            <w:r w:rsidR="002B4B54">
              <w:rPr>
                <w:rFonts w:ascii="SimSun" w:hAnsi="SimSun" w:cs="SimSun"/>
                <w:sz w:val="20"/>
              </w:rPr>
              <w:t>（占</w:t>
            </w:r>
            <w:r w:rsidR="002B4B54">
              <w:rPr>
                <w:rFonts w:ascii="SimSun" w:hAnsi="SimSun" w:cs="SimSun" w:hint="eastAsia"/>
                <w:sz w:val="20"/>
              </w:rPr>
              <w:t>29.2</w:t>
            </w:r>
            <w:r w:rsidR="002B4B54">
              <w:rPr>
                <w:rFonts w:ascii="SimSun" w:hAnsi="SimSun" w:cs="SimSun"/>
                <w:sz w:val="20"/>
              </w:rPr>
              <w:t>%）</w:t>
            </w:r>
          </w:p>
        </w:tc>
        <w:tc>
          <w:tcPr>
            <w:tcW w:w="2624" w:type="dxa"/>
            <w:vAlign w:val="center"/>
          </w:tcPr>
          <w:p w:rsidR="003836FE" w:rsidRPr="00E025B9" w:rsidRDefault="00105719" w:rsidP="00E025B9">
            <w:pPr>
              <w:adjustRightInd w:val="0"/>
              <w:snapToGrid w:val="0"/>
              <w:jc w:val="left"/>
              <w:rPr>
                <w:sz w:val="20"/>
                <w:highlight w:val="yellow"/>
              </w:rPr>
            </w:pPr>
            <w:r w:rsidRPr="00105719">
              <w:rPr>
                <w:rFonts w:hint="eastAsia"/>
                <w:sz w:val="20"/>
              </w:rPr>
              <w:t>项目区居民对项目设计</w:t>
            </w:r>
            <w:r>
              <w:rPr>
                <w:rFonts w:hint="eastAsia"/>
                <w:sz w:val="20"/>
              </w:rPr>
              <w:t>、实施、运行阶段的意见，以及如何更好的支持项目建设工作提出意见</w:t>
            </w:r>
          </w:p>
        </w:tc>
      </w:tr>
      <w:tr w:rsidR="00E025B9" w:rsidRPr="00E025B9" w:rsidTr="00CC6EBE">
        <w:tc>
          <w:tcPr>
            <w:tcW w:w="1101" w:type="dxa"/>
            <w:vAlign w:val="center"/>
          </w:tcPr>
          <w:p w:rsidR="00E025B9" w:rsidRPr="00E025B9" w:rsidRDefault="00E025B9" w:rsidP="00E025B9">
            <w:pPr>
              <w:adjustRightInd w:val="0"/>
              <w:snapToGrid w:val="0"/>
              <w:jc w:val="center"/>
              <w:rPr>
                <w:rFonts w:ascii="SimSun" w:hAnsi="SimSun" w:cs="SimSun"/>
                <w:b/>
                <w:bCs/>
                <w:sz w:val="20"/>
              </w:rPr>
            </w:pPr>
            <w:r w:rsidRPr="00E025B9">
              <w:rPr>
                <w:rFonts w:ascii="SimSun" w:hAnsi="SimSun" w:cs="SimSun" w:hint="eastAsia"/>
                <w:b/>
                <w:bCs/>
                <w:sz w:val="20"/>
              </w:rPr>
              <w:t>关键信息人物访谈</w:t>
            </w:r>
          </w:p>
        </w:tc>
        <w:tc>
          <w:tcPr>
            <w:tcW w:w="1559" w:type="dxa"/>
            <w:vAlign w:val="center"/>
          </w:tcPr>
          <w:p w:rsidR="00E025B9" w:rsidRPr="00E025B9" w:rsidRDefault="003836FE" w:rsidP="00E025B9">
            <w:pPr>
              <w:adjustRightInd w:val="0"/>
              <w:snapToGrid w:val="0"/>
              <w:jc w:val="left"/>
              <w:rPr>
                <w:rFonts w:ascii="SimSun" w:hAnsi="SimSun" w:cs="SimSun"/>
                <w:sz w:val="20"/>
              </w:rPr>
            </w:pPr>
            <w:r>
              <w:rPr>
                <w:rFonts w:ascii="SimSun" w:hAnsi="SimSun" w:cs="SimSun" w:hint="eastAsia"/>
                <w:sz w:val="20"/>
              </w:rPr>
              <w:t>相关机构</w:t>
            </w:r>
            <w:r>
              <w:rPr>
                <w:rFonts w:ascii="SimSun" w:hAnsi="SimSun" w:cs="SimSun"/>
                <w:sz w:val="20"/>
              </w:rPr>
              <w:t>、街道办、乡镇、村委会</w:t>
            </w:r>
            <w:r>
              <w:rPr>
                <w:rFonts w:ascii="SimSun" w:hAnsi="SimSun" w:cs="SimSun" w:hint="eastAsia"/>
                <w:sz w:val="20"/>
              </w:rPr>
              <w:t>/社区</w:t>
            </w:r>
          </w:p>
        </w:tc>
        <w:tc>
          <w:tcPr>
            <w:tcW w:w="3260" w:type="dxa"/>
            <w:vAlign w:val="center"/>
          </w:tcPr>
          <w:p w:rsidR="00E025B9" w:rsidRPr="00FA1ADF" w:rsidRDefault="00E025B9" w:rsidP="00063114">
            <w:pPr>
              <w:adjustRightInd w:val="0"/>
              <w:snapToGrid w:val="0"/>
              <w:jc w:val="left"/>
              <w:rPr>
                <w:rFonts w:ascii="SimSun" w:hAnsi="SimSun"/>
                <w:sz w:val="20"/>
              </w:rPr>
            </w:pPr>
            <w:r w:rsidRPr="003836FE">
              <w:rPr>
                <w:rFonts w:ascii="SimSun" w:hAnsi="SimSun" w:hint="eastAsia"/>
                <w:sz w:val="20"/>
              </w:rPr>
              <w:t>妇联、民宗局、民政局、</w:t>
            </w:r>
            <w:r w:rsidR="003836FE" w:rsidRPr="003836FE">
              <w:rPr>
                <w:rFonts w:ascii="SimSun" w:hAnsi="SimSun" w:hint="eastAsia"/>
                <w:sz w:val="20"/>
              </w:rPr>
              <w:t>人社局</w:t>
            </w:r>
            <w:r w:rsidRPr="003836FE">
              <w:rPr>
                <w:rFonts w:ascii="SimSun" w:hAnsi="SimSun" w:hint="eastAsia"/>
                <w:sz w:val="20"/>
              </w:rPr>
              <w:t>、交通局、</w:t>
            </w:r>
            <w:r w:rsidR="003836FE" w:rsidRPr="003836FE">
              <w:rPr>
                <w:rFonts w:ascii="SimSun" w:hAnsi="SimSun" w:hint="eastAsia"/>
                <w:sz w:val="20"/>
              </w:rPr>
              <w:t>发改委</w:t>
            </w:r>
            <w:r w:rsidRPr="003836FE">
              <w:rPr>
                <w:rFonts w:ascii="SimSun" w:hAnsi="SimSun" w:hint="eastAsia"/>
                <w:sz w:val="20"/>
              </w:rPr>
              <w:t>、住建局、</w:t>
            </w:r>
            <w:r w:rsidR="00FA1ADF">
              <w:rPr>
                <w:rFonts w:ascii="SimSun" w:hAnsi="SimSun"/>
                <w:sz w:val="20"/>
              </w:rPr>
              <w:t>公交公司</w:t>
            </w:r>
            <w:r w:rsidRPr="003836FE">
              <w:rPr>
                <w:rFonts w:ascii="SimSun" w:hAnsi="SimSun" w:hint="eastAsia"/>
                <w:sz w:val="20"/>
              </w:rPr>
              <w:t>以及相关街道、村委会</w:t>
            </w:r>
            <w:r w:rsidRPr="003836FE">
              <w:rPr>
                <w:rFonts w:ascii="SimSun" w:hAnsi="SimSun"/>
                <w:sz w:val="20"/>
              </w:rPr>
              <w:t>/社区居</w:t>
            </w:r>
            <w:r w:rsidRPr="003836FE">
              <w:rPr>
                <w:rFonts w:ascii="SimSun" w:hAnsi="SimSun"/>
                <w:sz w:val="20"/>
              </w:rPr>
              <w:lastRenderedPageBreak/>
              <w:t>委会等关键信息人</w:t>
            </w:r>
            <w:r w:rsidRPr="003836FE">
              <w:rPr>
                <w:rFonts w:ascii="SimSun" w:hAnsi="SimSun" w:hint="eastAsia"/>
                <w:sz w:val="20"/>
              </w:rPr>
              <w:t>访谈</w:t>
            </w:r>
            <w:r w:rsidR="002F280E" w:rsidRPr="003836FE">
              <w:rPr>
                <w:rFonts w:ascii="SimSun" w:hAnsi="SimSun" w:hint="eastAsia"/>
                <w:sz w:val="20"/>
              </w:rPr>
              <w:t>5</w:t>
            </w:r>
            <w:r w:rsidR="002F280E">
              <w:rPr>
                <w:rFonts w:ascii="SimSun" w:hAnsi="SimSun" w:hint="eastAsia"/>
                <w:sz w:val="20"/>
              </w:rPr>
              <w:t>2</w:t>
            </w:r>
            <w:r w:rsidRPr="003836FE">
              <w:rPr>
                <w:rFonts w:ascii="SimSun" w:hAnsi="SimSun" w:hint="eastAsia"/>
                <w:sz w:val="20"/>
              </w:rPr>
              <w:t>人次</w:t>
            </w:r>
          </w:p>
        </w:tc>
        <w:tc>
          <w:tcPr>
            <w:tcW w:w="2624" w:type="dxa"/>
            <w:vAlign w:val="center"/>
          </w:tcPr>
          <w:p w:rsidR="00E025B9" w:rsidRPr="00105719" w:rsidRDefault="00E025B9" w:rsidP="00E025B9">
            <w:pPr>
              <w:adjustRightInd w:val="0"/>
              <w:snapToGrid w:val="0"/>
              <w:rPr>
                <w:rFonts w:ascii="SimSun" w:hAnsi="SimSun"/>
                <w:bCs/>
                <w:snapToGrid w:val="0"/>
                <w:color w:val="000000"/>
                <w:kern w:val="0"/>
                <w:sz w:val="20"/>
              </w:rPr>
            </w:pPr>
            <w:r w:rsidRPr="00105719">
              <w:rPr>
                <w:rFonts w:ascii="SimSun" w:hAnsi="SimSun" w:hint="eastAsia"/>
                <w:bCs/>
                <w:snapToGrid w:val="0"/>
                <w:color w:val="000000"/>
                <w:kern w:val="0"/>
                <w:sz w:val="20"/>
              </w:rPr>
              <w:lastRenderedPageBreak/>
              <w:t>项目区建设的风险和影响的讨论，提倡建立合理的公众参与机制。</w:t>
            </w:r>
          </w:p>
        </w:tc>
      </w:tr>
      <w:tr w:rsidR="00E025B9" w:rsidRPr="00E025B9" w:rsidTr="00CC6EBE">
        <w:tc>
          <w:tcPr>
            <w:tcW w:w="1101" w:type="dxa"/>
            <w:vAlign w:val="center"/>
          </w:tcPr>
          <w:p w:rsidR="00E025B9" w:rsidRPr="00E025B9" w:rsidRDefault="00E025B9" w:rsidP="00E025B9">
            <w:pPr>
              <w:adjustRightInd w:val="0"/>
              <w:snapToGrid w:val="0"/>
              <w:jc w:val="center"/>
              <w:rPr>
                <w:rFonts w:ascii="SimSun" w:hAnsi="SimSun" w:cs="SimSun"/>
                <w:b/>
                <w:bCs/>
                <w:sz w:val="20"/>
              </w:rPr>
            </w:pPr>
            <w:r w:rsidRPr="00E025B9">
              <w:rPr>
                <w:rFonts w:ascii="SimSun" w:hAnsi="SimSun" w:cs="SimSun" w:hint="eastAsia"/>
                <w:b/>
                <w:bCs/>
                <w:sz w:val="20"/>
              </w:rPr>
              <w:t>利益相关者研讨会</w:t>
            </w:r>
          </w:p>
        </w:tc>
        <w:tc>
          <w:tcPr>
            <w:tcW w:w="1559" w:type="dxa"/>
            <w:vAlign w:val="center"/>
          </w:tcPr>
          <w:p w:rsidR="00E025B9" w:rsidRPr="00E025B9" w:rsidRDefault="00D6747B" w:rsidP="00E025B9">
            <w:pPr>
              <w:adjustRightInd w:val="0"/>
              <w:snapToGrid w:val="0"/>
              <w:jc w:val="left"/>
              <w:rPr>
                <w:rFonts w:ascii="SimSun" w:hAnsi="SimSun" w:cs="SimSun"/>
                <w:sz w:val="20"/>
              </w:rPr>
            </w:pPr>
            <w:r>
              <w:rPr>
                <w:rFonts w:ascii="SimSun" w:hAnsi="SimSun" w:cs="SimSun" w:hint="eastAsia"/>
                <w:sz w:val="20"/>
              </w:rPr>
              <w:t>项目办</w:t>
            </w:r>
            <w:r>
              <w:rPr>
                <w:rFonts w:ascii="SimSun" w:hAnsi="SimSun" w:cs="SimSun"/>
                <w:sz w:val="20"/>
              </w:rPr>
              <w:t>、</w:t>
            </w:r>
            <w:r>
              <w:rPr>
                <w:rFonts w:ascii="SimSun" w:hAnsi="SimSun" w:cs="SimSun" w:hint="eastAsia"/>
                <w:sz w:val="20"/>
              </w:rPr>
              <w:t>相关机构</w:t>
            </w:r>
          </w:p>
        </w:tc>
        <w:tc>
          <w:tcPr>
            <w:tcW w:w="3260" w:type="dxa"/>
            <w:vAlign w:val="center"/>
          </w:tcPr>
          <w:p w:rsidR="00E025B9" w:rsidRPr="00E025B9" w:rsidRDefault="003836FE" w:rsidP="003836FE">
            <w:pPr>
              <w:adjustRightInd w:val="0"/>
              <w:snapToGrid w:val="0"/>
              <w:jc w:val="left"/>
              <w:rPr>
                <w:rFonts w:ascii="SimSun" w:hAnsi="SimSun" w:cs="SimSun"/>
                <w:sz w:val="20"/>
                <w:highlight w:val="yellow"/>
              </w:rPr>
            </w:pPr>
            <w:r>
              <w:rPr>
                <w:rFonts w:ascii="SimSun" w:hAnsi="SimSun" w:cs="SimSun" w:hint="eastAsia"/>
                <w:bCs/>
                <w:kern w:val="0"/>
                <w:sz w:val="20"/>
              </w:rPr>
              <w:t>直接或者间接项目影响者，包括男性、女性、老人</w:t>
            </w:r>
            <w:r>
              <w:rPr>
                <w:rFonts w:ascii="SimSun" w:hAnsi="SimSun" w:cs="SimSun"/>
                <w:bCs/>
                <w:kern w:val="0"/>
                <w:sz w:val="20"/>
              </w:rPr>
              <w:t>、</w:t>
            </w:r>
            <w:r>
              <w:rPr>
                <w:rFonts w:ascii="SimSun" w:hAnsi="SimSun" w:cs="SimSun" w:hint="eastAsia"/>
                <w:bCs/>
                <w:kern w:val="0"/>
                <w:sz w:val="20"/>
              </w:rPr>
              <w:t>贫困居民</w:t>
            </w:r>
            <w:r w:rsidR="00E025B9" w:rsidRPr="003836FE">
              <w:rPr>
                <w:rFonts w:ascii="SimSun" w:hAnsi="SimSun" w:cs="SimSun" w:hint="eastAsia"/>
                <w:bCs/>
                <w:kern w:val="0"/>
                <w:sz w:val="20"/>
              </w:rPr>
              <w:t>等；执行机构、实施机构、项目办、设计机构；相关的政府组织</w:t>
            </w:r>
          </w:p>
        </w:tc>
        <w:tc>
          <w:tcPr>
            <w:tcW w:w="2624" w:type="dxa"/>
            <w:vAlign w:val="center"/>
          </w:tcPr>
          <w:p w:rsidR="00E025B9" w:rsidRPr="00105719" w:rsidRDefault="00E025B9" w:rsidP="00E025B9">
            <w:pPr>
              <w:adjustRightInd w:val="0"/>
              <w:snapToGrid w:val="0"/>
              <w:jc w:val="left"/>
              <w:rPr>
                <w:rFonts w:ascii="SimSun" w:hAnsi="SimSun" w:cs="SimSun"/>
                <w:sz w:val="20"/>
              </w:rPr>
            </w:pPr>
            <w:r w:rsidRPr="00105719">
              <w:rPr>
                <w:rFonts w:hint="eastAsia"/>
                <w:kern w:val="0"/>
                <w:sz w:val="20"/>
              </w:rPr>
              <w:t>了解相关机构实施的项目和相关政策，以及各相关部门对项目的建议</w:t>
            </w:r>
          </w:p>
        </w:tc>
      </w:tr>
    </w:tbl>
    <w:p w:rsidR="00E025B9" w:rsidRPr="00E025B9" w:rsidRDefault="00E025B9" w:rsidP="00CC6EBE">
      <w:pPr>
        <w:spacing w:line="360" w:lineRule="auto"/>
        <w:ind w:firstLineChars="200" w:firstLine="420"/>
      </w:pPr>
      <w:r w:rsidRPr="00E025B9">
        <w:rPr>
          <w:rFonts w:ascii="SimSun" w:hAnsi="SimSun" w:hint="eastAsia"/>
        </w:rPr>
        <w:t>在项目准备阶段，通过社会评价调查小组、各相关机构、社区</w:t>
      </w:r>
      <w:r w:rsidRPr="00E025B9">
        <w:rPr>
          <w:rFonts w:ascii="SimSun" w:hAnsi="SimSun"/>
        </w:rPr>
        <w:t>/</w:t>
      </w:r>
      <w:r w:rsidRPr="00E025B9">
        <w:rPr>
          <w:rFonts w:ascii="SimSun" w:hAnsi="SimSun" w:hint="eastAsia"/>
        </w:rPr>
        <w:t>村居委会及居民的参与，使得关于项目的各类问题得到进一步的明确，如交通环境</w:t>
      </w:r>
      <w:r w:rsidRPr="00E025B9">
        <w:rPr>
          <w:rFonts w:ascii="SimSun" w:hAnsi="SimSun"/>
        </w:rPr>
        <w:t>改善工程</w:t>
      </w:r>
      <w:r w:rsidRPr="00E025B9">
        <w:rPr>
          <w:rFonts w:ascii="SimSun" w:hAnsi="SimSun" w:hint="eastAsia"/>
        </w:rPr>
        <w:t>（道路管理、非自愿移民、施工安全等），交通管理</w:t>
      </w:r>
      <w:r w:rsidRPr="00E025B9">
        <w:rPr>
          <w:rFonts w:ascii="SimSun" w:hAnsi="SimSun"/>
        </w:rPr>
        <w:t>和道路安全</w:t>
      </w:r>
      <w:r w:rsidRPr="00E025B9">
        <w:rPr>
          <w:rFonts w:ascii="SimSun" w:hAnsi="SimSun" w:hint="eastAsia"/>
        </w:rPr>
        <w:t>工程（施工安全、施工影响等），公共交通工程（非自愿移民、施工环境影响、施工安全等），交通安全宣传（妇女、贫困人口群体的宣传办法等）。通过公众参与，各利益相关者对项目提出了建议，表明了期望，这有助于项目设计的改进，推动项目后续顺利进展。</w:t>
      </w:r>
    </w:p>
    <w:p w:rsidR="00E025B9" w:rsidRPr="00BC2202" w:rsidRDefault="00C92ED1" w:rsidP="00BC2202">
      <w:pPr>
        <w:pStyle w:val="Heading2"/>
        <w:spacing w:before="0" w:after="0" w:line="360" w:lineRule="auto"/>
      </w:pPr>
      <w:bookmarkStart w:id="72" w:name="_Toc480914419"/>
      <w:r w:rsidRPr="00BC2202">
        <w:t>8</w:t>
      </w:r>
      <w:r w:rsidR="00E025B9" w:rsidRPr="00BC2202">
        <w:rPr>
          <w:rFonts w:hint="eastAsia"/>
        </w:rPr>
        <w:t xml:space="preserve">.3 </w:t>
      </w:r>
      <w:r w:rsidR="00E025B9" w:rsidRPr="00BC2202">
        <w:rPr>
          <w:rFonts w:hint="eastAsia"/>
        </w:rPr>
        <w:t>公共参与机制与策略</w:t>
      </w:r>
      <w:bookmarkEnd w:id="72"/>
    </w:p>
    <w:p w:rsidR="00E025B9" w:rsidRPr="00431E24" w:rsidRDefault="00C92ED1" w:rsidP="00431E24">
      <w:pPr>
        <w:pStyle w:val="Heading3"/>
      </w:pPr>
      <w:bookmarkStart w:id="73" w:name="_Toc480914420"/>
      <w:r w:rsidRPr="00431E24">
        <w:t>8</w:t>
      </w:r>
      <w:r w:rsidR="00E025B9" w:rsidRPr="00431E24">
        <w:rPr>
          <w:rFonts w:hint="eastAsia"/>
        </w:rPr>
        <w:t xml:space="preserve">.3.1 </w:t>
      </w:r>
      <w:r w:rsidR="00E025B9" w:rsidRPr="00431E24">
        <w:rPr>
          <w:rFonts w:hint="eastAsia"/>
        </w:rPr>
        <w:t>伊宁市已开展的交通安全活动</w:t>
      </w:r>
      <w:bookmarkEnd w:id="73"/>
    </w:p>
    <w:p w:rsidR="00E025B9" w:rsidRPr="00E025B9" w:rsidRDefault="00E025B9" w:rsidP="00CC6EBE">
      <w:pPr>
        <w:spacing w:line="360" w:lineRule="auto"/>
        <w:ind w:firstLineChars="200" w:firstLine="422"/>
        <w:rPr>
          <w:b/>
        </w:rPr>
      </w:pPr>
      <w:r w:rsidRPr="00E025B9">
        <w:rPr>
          <w:rFonts w:hint="eastAsia"/>
          <w:b/>
        </w:rPr>
        <w:t>（</w:t>
      </w:r>
      <w:r w:rsidRPr="00E025B9">
        <w:rPr>
          <w:rFonts w:hint="eastAsia"/>
          <w:b/>
        </w:rPr>
        <w:t>1</w:t>
      </w:r>
      <w:r w:rsidRPr="00E025B9">
        <w:rPr>
          <w:rFonts w:hint="eastAsia"/>
          <w:b/>
        </w:rPr>
        <w:t>）伊宁市</w:t>
      </w:r>
      <w:r w:rsidRPr="00E025B9">
        <w:rPr>
          <w:b/>
        </w:rPr>
        <w:t>文明劝导志愿服务活动</w:t>
      </w:r>
    </w:p>
    <w:p w:rsidR="00E025B9" w:rsidRPr="00E025B9" w:rsidRDefault="00E025B9" w:rsidP="00016428">
      <w:pPr>
        <w:spacing w:line="360" w:lineRule="auto"/>
        <w:ind w:firstLineChars="200" w:firstLine="420"/>
      </w:pPr>
      <w:r w:rsidRPr="00E025B9">
        <w:rPr>
          <w:rFonts w:hint="eastAsia"/>
        </w:rPr>
        <w:t>为进一步</w:t>
      </w:r>
      <w:r w:rsidRPr="00E025B9">
        <w:t>提高</w:t>
      </w:r>
      <w:r w:rsidRPr="00E025B9">
        <w:rPr>
          <w:rFonts w:hint="eastAsia"/>
        </w:rPr>
        <w:t>市民</w:t>
      </w:r>
      <w:r w:rsidRPr="00E025B9">
        <w:t>的文明素质，对不文明的行为及时进行监督</w:t>
      </w:r>
      <w:r w:rsidRPr="00E025B9">
        <w:rPr>
          <w:rFonts w:hint="eastAsia"/>
        </w:rPr>
        <w:t>、</w:t>
      </w:r>
      <w:r w:rsidRPr="00E025B9">
        <w:t>引导和教育，构建广大市民自觉遵守文明</w:t>
      </w:r>
      <w:r w:rsidRPr="00E025B9">
        <w:rPr>
          <w:rFonts w:hint="eastAsia"/>
        </w:rPr>
        <w:t>行为</w:t>
      </w:r>
      <w:r w:rsidRPr="00E025B9">
        <w:t>规划的良好社会风尚</w:t>
      </w:r>
      <w:r w:rsidRPr="00E025B9">
        <w:rPr>
          <w:rFonts w:hint="eastAsia"/>
        </w:rPr>
        <w:t>，</w:t>
      </w:r>
      <w:r w:rsidRPr="00E025B9">
        <w:t>引领更多的市民成为建设文明城市的倡导者、传播者和践行者。</w:t>
      </w:r>
      <w:r w:rsidRPr="00E025B9">
        <w:rPr>
          <w:rFonts w:hint="eastAsia"/>
        </w:rPr>
        <w:t>由</w:t>
      </w:r>
      <w:r w:rsidRPr="00E025B9">
        <w:t>文明办统一安排</w:t>
      </w:r>
      <w:r w:rsidRPr="00E025B9">
        <w:rPr>
          <w:rFonts w:hint="eastAsia"/>
        </w:rPr>
        <w:t>开展</w:t>
      </w:r>
      <w:r w:rsidRPr="00E025B9">
        <w:t>文明劝导活动，</w:t>
      </w:r>
      <w:r w:rsidRPr="00E025B9">
        <w:rPr>
          <w:rFonts w:hint="eastAsia"/>
        </w:rPr>
        <w:t>此次活动自</w:t>
      </w:r>
      <w:r w:rsidRPr="00E025B9">
        <w:rPr>
          <w:rFonts w:hint="eastAsia"/>
        </w:rPr>
        <w:t>7</w:t>
      </w:r>
      <w:r w:rsidRPr="00E025B9">
        <w:rPr>
          <w:rFonts w:hint="eastAsia"/>
        </w:rPr>
        <w:t>月</w:t>
      </w:r>
      <w:r w:rsidRPr="00E025B9">
        <w:rPr>
          <w:rFonts w:hint="eastAsia"/>
        </w:rPr>
        <w:t>1</w:t>
      </w:r>
      <w:r w:rsidRPr="00E025B9">
        <w:rPr>
          <w:rFonts w:hint="eastAsia"/>
        </w:rPr>
        <w:t>日启动至</w:t>
      </w:r>
      <w:r w:rsidRPr="00E025B9">
        <w:rPr>
          <w:rFonts w:hint="eastAsia"/>
        </w:rPr>
        <w:t>10</w:t>
      </w:r>
      <w:r w:rsidRPr="00E025B9">
        <w:rPr>
          <w:rFonts w:hint="eastAsia"/>
        </w:rPr>
        <w:t>月底，</w:t>
      </w:r>
      <w:r w:rsidRPr="00E025B9">
        <w:t>其中</w:t>
      </w:r>
      <w:r w:rsidRPr="00E025B9">
        <w:rPr>
          <w:rFonts w:hint="eastAsia"/>
        </w:rPr>
        <w:t>市委宣传部、团委</w:t>
      </w:r>
      <w:r w:rsidRPr="00E025B9">
        <w:t>、交警大队、</w:t>
      </w:r>
      <w:r w:rsidRPr="00E025B9">
        <w:rPr>
          <w:rFonts w:hint="eastAsia"/>
        </w:rPr>
        <w:t>各</w:t>
      </w:r>
      <w:r w:rsidRPr="00E025B9">
        <w:t>街道办、</w:t>
      </w:r>
      <w:r w:rsidRPr="00E025B9">
        <w:rPr>
          <w:rFonts w:hint="eastAsia"/>
        </w:rPr>
        <w:t>工商联、</w:t>
      </w:r>
      <w:r w:rsidRPr="00E025B9">
        <w:t>工商局、效能办等部门</w:t>
      </w:r>
      <w:r w:rsidRPr="00E025B9">
        <w:rPr>
          <w:rFonts w:hint="eastAsia"/>
        </w:rPr>
        <w:t>的</w:t>
      </w:r>
      <w:r w:rsidRPr="00E025B9">
        <w:t>志愿者进行分工</w:t>
      </w:r>
      <w:r w:rsidRPr="00E025B9">
        <w:rPr>
          <w:rFonts w:hint="eastAsia"/>
        </w:rPr>
        <w:t>，所</w:t>
      </w:r>
      <w:r w:rsidRPr="00E025B9">
        <w:t>负责范围按所属辖区划分</w:t>
      </w:r>
      <w:r w:rsidRPr="00E025B9">
        <w:rPr>
          <w:rFonts w:hint="eastAsia"/>
        </w:rPr>
        <w:t>。志愿服务时间分为每天早中晚上下班高峰期</w:t>
      </w:r>
      <w:r w:rsidRPr="00E025B9">
        <w:rPr>
          <w:rFonts w:hint="eastAsia"/>
        </w:rPr>
        <w:t>3</w:t>
      </w:r>
      <w:r w:rsidRPr="00E025B9">
        <w:rPr>
          <w:rFonts w:hint="eastAsia"/>
        </w:rPr>
        <w:t>个时段，活动中志愿者将统一身着反光马甲、小黄帽、志愿服务绶带、红袖标，重点对市区内</w:t>
      </w:r>
      <w:r w:rsidRPr="00E025B9">
        <w:rPr>
          <w:rFonts w:hint="eastAsia"/>
        </w:rPr>
        <w:t>8</w:t>
      </w:r>
      <w:r w:rsidRPr="00E025B9">
        <w:rPr>
          <w:rFonts w:hint="eastAsia"/>
        </w:rPr>
        <w:t>个主要交通路口进行文明劝导志愿服务。同时</w:t>
      </w:r>
      <w:r w:rsidRPr="00E025B9">
        <w:t>，要求</w:t>
      </w:r>
      <w:r w:rsidRPr="00E025B9">
        <w:rPr>
          <w:rFonts w:hint="eastAsia"/>
        </w:rPr>
        <w:t>各</w:t>
      </w:r>
      <w:r w:rsidRPr="00E025B9">
        <w:t>单位高度重视此次活动，</w:t>
      </w:r>
      <w:r w:rsidRPr="00E025B9">
        <w:rPr>
          <w:rFonts w:hint="eastAsia"/>
        </w:rPr>
        <w:t>各</w:t>
      </w:r>
      <w:r w:rsidRPr="00E025B9">
        <w:t>劝导员必须按时到达指定执勤点，服从各路口监督</w:t>
      </w:r>
      <w:r w:rsidRPr="00E025B9">
        <w:rPr>
          <w:rFonts w:hint="eastAsia"/>
        </w:rPr>
        <w:t>联络员和</w:t>
      </w:r>
      <w:r w:rsidRPr="00E025B9">
        <w:t>交警的安排，并</w:t>
      </w:r>
      <w:r w:rsidRPr="00E025B9">
        <w:rPr>
          <w:rFonts w:hint="eastAsia"/>
        </w:rPr>
        <w:t>及时</w:t>
      </w:r>
      <w:r w:rsidRPr="00E025B9">
        <w:t>向市文明办</w:t>
      </w:r>
      <w:r w:rsidRPr="00E025B9">
        <w:rPr>
          <w:rFonts w:hint="eastAsia"/>
        </w:rPr>
        <w:t>反映</w:t>
      </w:r>
      <w:r w:rsidRPr="00E025B9">
        <w:t>各个路口的人员及工作开展情况等。</w:t>
      </w:r>
    </w:p>
    <w:p w:rsidR="00E025B9" w:rsidRPr="00E025B9" w:rsidRDefault="00E025B9" w:rsidP="00CC6EBE">
      <w:pPr>
        <w:spacing w:line="360" w:lineRule="auto"/>
        <w:ind w:firstLineChars="200" w:firstLine="422"/>
        <w:rPr>
          <w:b/>
        </w:rPr>
      </w:pPr>
      <w:r w:rsidRPr="00E025B9">
        <w:rPr>
          <w:rFonts w:hint="eastAsia"/>
          <w:b/>
        </w:rPr>
        <w:t>（</w:t>
      </w:r>
      <w:r w:rsidRPr="00E025B9">
        <w:rPr>
          <w:rFonts w:hint="eastAsia"/>
          <w:b/>
        </w:rPr>
        <w:t>2</w:t>
      </w:r>
      <w:r w:rsidRPr="00E025B9">
        <w:rPr>
          <w:rFonts w:hint="eastAsia"/>
          <w:b/>
        </w:rPr>
        <w:t>）交通</w:t>
      </w:r>
      <w:r w:rsidRPr="00E025B9">
        <w:rPr>
          <w:b/>
        </w:rPr>
        <w:t>广播进校园</w:t>
      </w:r>
    </w:p>
    <w:p w:rsidR="00E025B9" w:rsidRPr="00E025B9" w:rsidRDefault="00E025B9" w:rsidP="00016428">
      <w:pPr>
        <w:spacing w:line="360" w:lineRule="auto"/>
        <w:ind w:firstLineChars="200" w:firstLine="420"/>
      </w:pPr>
      <w:r w:rsidRPr="00E025B9">
        <w:rPr>
          <w:rFonts w:hint="eastAsia"/>
        </w:rPr>
        <w:t>据</w:t>
      </w:r>
      <w:r w:rsidRPr="00E025B9">
        <w:t>统计资料可知，</w:t>
      </w:r>
      <w:r w:rsidRPr="00E025B9">
        <w:rPr>
          <w:rFonts w:hint="eastAsia"/>
        </w:rPr>
        <w:t>2015</w:t>
      </w:r>
      <w:r w:rsidRPr="00E025B9">
        <w:rPr>
          <w:rFonts w:hint="eastAsia"/>
        </w:rPr>
        <w:t>年伊宁市共发生交通事故</w:t>
      </w:r>
      <w:r w:rsidRPr="00E025B9">
        <w:rPr>
          <w:rFonts w:hint="eastAsia"/>
        </w:rPr>
        <w:t>17000</w:t>
      </w:r>
      <w:r w:rsidRPr="00E025B9">
        <w:rPr>
          <w:rFonts w:hint="eastAsia"/>
        </w:rPr>
        <w:t>余起，其中电动车交通事故</w:t>
      </w:r>
      <w:r w:rsidRPr="00E025B9">
        <w:rPr>
          <w:rFonts w:hint="eastAsia"/>
        </w:rPr>
        <w:t>9000</w:t>
      </w:r>
      <w:r w:rsidRPr="00E025B9">
        <w:rPr>
          <w:rFonts w:hint="eastAsia"/>
        </w:rPr>
        <w:t>余起，死亡</w:t>
      </w:r>
      <w:r w:rsidRPr="00E025B9">
        <w:rPr>
          <w:rFonts w:hint="eastAsia"/>
        </w:rPr>
        <w:t>8</w:t>
      </w:r>
      <w:r w:rsidRPr="00E025B9">
        <w:rPr>
          <w:rFonts w:hint="eastAsia"/>
        </w:rPr>
        <w:t>人，交通文明安全宣传迫在眉睫。为进一步加强对辖区中小学生交通安全宣传教育，有效预防涉学生、涉校车交通安全事故的发生，伊犁人民广播电台交通音乐广播携手伊宁市公安局交警大队，通过交通安全进校园活动，使学校师生进一步学习了解交通法规和文明安全出行的重要性。通过现场宣讲、观看图片、发放宣传资料、提问互动等形式，让师</w:t>
      </w:r>
      <w:r w:rsidRPr="00E025B9">
        <w:rPr>
          <w:rFonts w:hint="eastAsia"/>
        </w:rPr>
        <w:lastRenderedPageBreak/>
        <w:t>生们深受教育和启发。同时</w:t>
      </w:r>
      <w:r w:rsidRPr="00E025B9">
        <w:t>，</w:t>
      </w:r>
      <w:r w:rsidRPr="00E025B9">
        <w:rPr>
          <w:rFonts w:hint="eastAsia"/>
        </w:rPr>
        <w:t>交通音乐广播</w:t>
      </w:r>
      <w:r w:rsidRPr="00E025B9">
        <w:rPr>
          <w:rFonts w:hint="eastAsia"/>
        </w:rPr>
        <w:t>1059</w:t>
      </w:r>
      <w:r w:rsidRPr="00E025B9">
        <w:rPr>
          <w:rFonts w:hint="eastAsia"/>
        </w:rPr>
        <w:t>今后还将继续开展交通安全知识普及系列活动，努力提高广大听众交通安全意识，营造伊犁和谐交通环境。</w:t>
      </w:r>
    </w:p>
    <w:p w:rsidR="00E025B9" w:rsidRPr="00E025B9" w:rsidRDefault="00E025B9" w:rsidP="00CC6EBE">
      <w:pPr>
        <w:spacing w:line="360" w:lineRule="auto"/>
        <w:ind w:firstLineChars="200" w:firstLine="422"/>
        <w:rPr>
          <w:b/>
        </w:rPr>
      </w:pPr>
      <w:r w:rsidRPr="00E025B9">
        <w:rPr>
          <w:rFonts w:hint="eastAsia"/>
          <w:b/>
        </w:rPr>
        <w:t>（</w:t>
      </w:r>
      <w:r w:rsidRPr="00E025B9">
        <w:rPr>
          <w:rFonts w:hint="eastAsia"/>
          <w:b/>
        </w:rPr>
        <w:t>3</w:t>
      </w:r>
      <w:r w:rsidRPr="00E025B9">
        <w:rPr>
          <w:rFonts w:hint="eastAsia"/>
          <w:b/>
        </w:rPr>
        <w:t>）农村“两站两员”交通劝导工作</w:t>
      </w:r>
    </w:p>
    <w:p w:rsidR="00E025B9" w:rsidRPr="00E025B9" w:rsidRDefault="00E025B9" w:rsidP="00016428">
      <w:pPr>
        <w:spacing w:line="360" w:lineRule="auto"/>
        <w:ind w:firstLineChars="200" w:firstLine="420"/>
      </w:pPr>
      <w:r w:rsidRPr="00E025B9">
        <w:rPr>
          <w:rFonts w:hint="eastAsia"/>
        </w:rPr>
        <w:t>所谓“两站两员”，就是在乡镇场设置交通管理站和交通安全劝导站，并由交通管理员和交通安全劝导员负责对农牧民交通行为的管理与劝导。农村交通管理一直是交通安全管理的薄弱环节，很多农牧民由于缺乏交通安全意识，常常违规违法上路。自</w:t>
      </w:r>
      <w:r w:rsidRPr="00E025B9">
        <w:rPr>
          <w:rFonts w:hint="eastAsia"/>
        </w:rPr>
        <w:t xml:space="preserve">2015 </w:t>
      </w:r>
      <w:r w:rsidRPr="00E025B9">
        <w:rPr>
          <w:rFonts w:hint="eastAsia"/>
        </w:rPr>
        <w:t>年霍城县建立了“两站两员”试点机制后，很多农牧民安全意识有了明显提高。</w:t>
      </w:r>
    </w:p>
    <w:p w:rsidR="00E025B9" w:rsidRPr="00E025B9" w:rsidRDefault="00E025B9" w:rsidP="00016428">
      <w:pPr>
        <w:spacing w:line="360" w:lineRule="auto"/>
        <w:ind w:firstLineChars="200" w:firstLine="420"/>
      </w:pPr>
      <w:r w:rsidRPr="00E025B9">
        <w:rPr>
          <w:rFonts w:hint="eastAsia"/>
        </w:rPr>
        <w:t>霍城县公安局交警大队对劝导员进行交通管理业务方面和相关法律法规知识的培训，民警带领劝导员上路，手把手地教他们如何检查车辆，如何劝导交通违法行为。经过培训，劝导员很快就能投入到工作中。同时，劝导员充分利用农村的广播，播放村民身边的交通事故案例，普及交通安全知识。如今，劝导员已成为监管农村道路交通安全的第一道岗哨。</w:t>
      </w:r>
    </w:p>
    <w:p w:rsidR="00E025B9" w:rsidRPr="00E025B9" w:rsidRDefault="00E025B9" w:rsidP="00016428">
      <w:pPr>
        <w:spacing w:line="360" w:lineRule="auto"/>
        <w:ind w:firstLineChars="200" w:firstLine="420"/>
      </w:pPr>
      <w:r w:rsidRPr="00E025B9">
        <w:rPr>
          <w:rFonts w:hint="eastAsia"/>
        </w:rPr>
        <w:t>“两站两员”机制的建立和运行，有效地遏制了农村交通安全事故频发的现象，据了解，通过“两站两员”机制的试行，霍城县重点乡村道路发生交通事故也以每年</w:t>
      </w:r>
      <w:r w:rsidRPr="00E025B9">
        <w:rPr>
          <w:rFonts w:hint="eastAsia"/>
        </w:rPr>
        <w:t>6.3%</w:t>
      </w:r>
      <w:r w:rsidRPr="00E025B9">
        <w:rPr>
          <w:rFonts w:hint="eastAsia"/>
        </w:rPr>
        <w:t>的速度递减。</w:t>
      </w:r>
    </w:p>
    <w:p w:rsidR="00E025B9" w:rsidRPr="00E025B9" w:rsidRDefault="00E025B9" w:rsidP="00CC6EBE">
      <w:pPr>
        <w:spacing w:line="360" w:lineRule="auto"/>
        <w:ind w:firstLineChars="200" w:firstLine="422"/>
        <w:rPr>
          <w:b/>
        </w:rPr>
      </w:pPr>
      <w:r w:rsidRPr="00E025B9">
        <w:rPr>
          <w:rFonts w:hint="eastAsia"/>
          <w:b/>
        </w:rPr>
        <w:t>（</w:t>
      </w:r>
      <w:r w:rsidRPr="00E025B9">
        <w:rPr>
          <w:rFonts w:hint="eastAsia"/>
          <w:b/>
        </w:rPr>
        <w:t>4</w:t>
      </w:r>
      <w:r w:rsidRPr="00E025B9">
        <w:rPr>
          <w:rFonts w:hint="eastAsia"/>
          <w:b/>
        </w:rPr>
        <w:t>）伊宁市已进行的交通安全宣传和培训内容</w:t>
      </w:r>
    </w:p>
    <w:p w:rsidR="00E025B9" w:rsidRPr="00E025B9" w:rsidRDefault="00E025B9" w:rsidP="00016428">
      <w:pPr>
        <w:spacing w:line="360" w:lineRule="auto"/>
        <w:ind w:firstLineChars="200" w:firstLine="420"/>
      </w:pPr>
      <w:r w:rsidRPr="00E025B9">
        <w:rPr>
          <w:rFonts w:hint="eastAsia"/>
        </w:rPr>
        <w:t>1</w:t>
      </w:r>
      <w:r w:rsidRPr="00E025B9">
        <w:rPr>
          <w:rFonts w:hint="eastAsia"/>
        </w:rPr>
        <w:t>）市</w:t>
      </w:r>
      <w:r w:rsidRPr="00E025B9">
        <w:t>文明办</w:t>
      </w:r>
      <w:r w:rsidRPr="00E025B9">
        <w:rPr>
          <w:rFonts w:hint="eastAsia"/>
        </w:rPr>
        <w:t>牵头</w:t>
      </w:r>
      <w:r w:rsidRPr="00E025B9">
        <w:t>，并由三级单位定期举行</w:t>
      </w:r>
      <w:r w:rsidRPr="00E025B9">
        <w:t>“</w:t>
      </w:r>
      <w:r w:rsidRPr="00E025B9">
        <w:t>道德</w:t>
      </w:r>
      <w:r w:rsidRPr="00E025B9">
        <w:rPr>
          <w:rFonts w:hint="eastAsia"/>
        </w:rPr>
        <w:t>讲堂</w:t>
      </w:r>
      <w:r w:rsidRPr="00E025B9">
        <w:t>”</w:t>
      </w:r>
      <w:r w:rsidRPr="00E025B9">
        <w:rPr>
          <w:rFonts w:hint="eastAsia"/>
        </w:rPr>
        <w:t>（</w:t>
      </w:r>
      <w:r w:rsidRPr="00E025B9">
        <w:t>双语），</w:t>
      </w:r>
      <w:r w:rsidRPr="00E025B9">
        <w:rPr>
          <w:rFonts w:hint="eastAsia"/>
        </w:rPr>
        <w:t>每期</w:t>
      </w:r>
      <w:r w:rsidRPr="00E025B9">
        <w:t>道德讲堂为时</w:t>
      </w:r>
      <w:r w:rsidRPr="00E025B9">
        <w:rPr>
          <w:rFonts w:hint="eastAsia"/>
        </w:rPr>
        <w:t>40</w:t>
      </w:r>
      <w:r w:rsidRPr="00E025B9">
        <w:rPr>
          <w:rFonts w:hint="eastAsia"/>
        </w:rPr>
        <w:t>分钟，每个</w:t>
      </w:r>
      <w:r w:rsidRPr="00E025B9">
        <w:t>单位</w:t>
      </w:r>
      <w:r w:rsidRPr="00E025B9">
        <w:rPr>
          <w:rFonts w:hint="eastAsia"/>
        </w:rPr>
        <w:t>组织</w:t>
      </w:r>
      <w:r w:rsidRPr="00E025B9">
        <w:t>次数不得少于四次，文明办在中间起到监督、点评的作用；</w:t>
      </w:r>
      <w:r w:rsidRPr="00E025B9">
        <w:rPr>
          <w:rFonts w:hint="eastAsia"/>
        </w:rPr>
        <w:t>2</w:t>
      </w:r>
      <w:r w:rsidRPr="00E025B9">
        <w:rPr>
          <w:rFonts w:hint="eastAsia"/>
        </w:rPr>
        <w:t>）伊宁市</w:t>
      </w:r>
      <w:r w:rsidRPr="00E025B9">
        <w:t>各个学校都有</w:t>
      </w:r>
      <w:r w:rsidRPr="00E025B9">
        <w:rPr>
          <w:rFonts w:hint="eastAsia"/>
        </w:rPr>
        <w:t>安排</w:t>
      </w:r>
      <w:r w:rsidRPr="00E025B9">
        <w:t>三见警</w:t>
      </w:r>
      <w:r w:rsidRPr="00E025B9">
        <w:rPr>
          <w:rFonts w:hint="eastAsia"/>
        </w:rPr>
        <w:t>，</w:t>
      </w:r>
      <w:r w:rsidRPr="00E025B9">
        <w:t>协助上下学高峰期</w:t>
      </w:r>
      <w:r w:rsidRPr="00E025B9">
        <w:rPr>
          <w:rFonts w:hint="eastAsia"/>
        </w:rPr>
        <w:t>拥堵交通</w:t>
      </w:r>
      <w:r w:rsidRPr="00E025B9">
        <w:t>的疏导</w:t>
      </w:r>
      <w:r w:rsidRPr="00E025B9">
        <w:rPr>
          <w:rFonts w:hint="eastAsia"/>
        </w:rPr>
        <w:t>，</w:t>
      </w:r>
      <w:r w:rsidRPr="00E025B9">
        <w:t>还有</w:t>
      </w:r>
      <w:r w:rsidRPr="00E025B9">
        <w:rPr>
          <w:rFonts w:hint="eastAsia"/>
        </w:rPr>
        <w:t>设立由</w:t>
      </w:r>
      <w:r w:rsidRPr="00E025B9">
        <w:t>校内老师组成的护校队，</w:t>
      </w:r>
      <w:r w:rsidRPr="00E025B9">
        <w:rPr>
          <w:rFonts w:hint="eastAsia"/>
        </w:rPr>
        <w:t>定期</w:t>
      </w:r>
      <w:r w:rsidRPr="00E025B9">
        <w:t>检查校车安全，学校附近减速带等</w:t>
      </w:r>
      <w:r w:rsidRPr="00E025B9">
        <w:rPr>
          <w:rFonts w:hint="eastAsia"/>
        </w:rPr>
        <w:t>道路</w:t>
      </w:r>
      <w:r w:rsidRPr="00E025B9">
        <w:t>设施</w:t>
      </w:r>
      <w:r w:rsidRPr="00E025B9">
        <w:rPr>
          <w:rFonts w:hint="eastAsia"/>
        </w:rPr>
        <w:t>。</w:t>
      </w:r>
      <w:r w:rsidRPr="00E025B9">
        <w:t>每月</w:t>
      </w:r>
      <w:r w:rsidRPr="00E025B9">
        <w:rPr>
          <w:rFonts w:hint="eastAsia"/>
        </w:rPr>
        <w:t>开展</w:t>
      </w:r>
      <w:r w:rsidRPr="00E025B9">
        <w:t>一次安全教育课，主要以交通安全为主</w:t>
      </w:r>
      <w:r w:rsidRPr="00E025B9">
        <w:rPr>
          <w:rFonts w:hint="eastAsia"/>
        </w:rPr>
        <w:t>，</w:t>
      </w:r>
      <w:r w:rsidRPr="00E025B9">
        <w:t>同时，校内</w:t>
      </w:r>
      <w:r w:rsidRPr="00E025B9">
        <w:rPr>
          <w:rFonts w:hint="eastAsia"/>
        </w:rPr>
        <w:t>也</w:t>
      </w:r>
      <w:r w:rsidRPr="00E025B9">
        <w:t>以校内广播、手抄报、宣传栏、</w:t>
      </w:r>
      <w:r w:rsidRPr="00E025B9">
        <w:rPr>
          <w:rFonts w:hint="eastAsia"/>
        </w:rPr>
        <w:t>主题</w:t>
      </w:r>
      <w:r w:rsidRPr="00E025B9">
        <w:t>班会等形式来做这方面的宣传工作；</w:t>
      </w:r>
      <w:r w:rsidRPr="00E025B9">
        <w:rPr>
          <w:rFonts w:hint="eastAsia"/>
        </w:rPr>
        <w:t>3</w:t>
      </w:r>
      <w:r w:rsidRPr="00E025B9">
        <w:rPr>
          <w:rFonts w:hint="eastAsia"/>
        </w:rPr>
        <w:t>）对</w:t>
      </w:r>
      <w:r w:rsidRPr="00E025B9">
        <w:t>农村地区开展安全劝导工作</w:t>
      </w:r>
      <w:r w:rsidRPr="00E025B9">
        <w:rPr>
          <w:rFonts w:hint="eastAsia"/>
        </w:rPr>
        <w:t>，</w:t>
      </w:r>
      <w:r w:rsidRPr="00E025B9">
        <w:t>主要</w:t>
      </w:r>
      <w:r w:rsidRPr="00E025B9">
        <w:rPr>
          <w:rFonts w:hint="eastAsia"/>
        </w:rPr>
        <w:t>以</w:t>
      </w:r>
      <w:r w:rsidRPr="00E025B9">
        <w:t>市交警大队</w:t>
      </w:r>
      <w:r w:rsidRPr="00E025B9">
        <w:rPr>
          <w:rFonts w:hint="eastAsia"/>
        </w:rPr>
        <w:t>来</w:t>
      </w:r>
      <w:r w:rsidRPr="00E025B9">
        <w:t>牵头，村委</w:t>
      </w:r>
      <w:r w:rsidRPr="00E025B9">
        <w:rPr>
          <w:rFonts w:hint="eastAsia"/>
        </w:rPr>
        <w:t>干部</w:t>
      </w:r>
      <w:r w:rsidRPr="00E025B9">
        <w:t>、村民</w:t>
      </w:r>
      <w:r w:rsidRPr="00E025B9">
        <w:rPr>
          <w:rFonts w:hint="eastAsia"/>
        </w:rPr>
        <w:t>宣讲员负责对</w:t>
      </w:r>
      <w:r w:rsidRPr="00E025B9">
        <w:t>村民进行劝导工作</w:t>
      </w:r>
      <w:r w:rsidRPr="00E025B9">
        <w:rPr>
          <w:rFonts w:hint="eastAsia"/>
        </w:rPr>
        <w:t>。</w:t>
      </w:r>
      <w:r w:rsidRPr="00E025B9">
        <w:t>交警</w:t>
      </w:r>
      <w:r w:rsidRPr="00E025B9">
        <w:rPr>
          <w:rFonts w:hint="eastAsia"/>
        </w:rPr>
        <w:t>大队</w:t>
      </w:r>
      <w:r w:rsidRPr="00E025B9">
        <w:t>会</w:t>
      </w:r>
      <w:r w:rsidRPr="00E025B9">
        <w:rPr>
          <w:rFonts w:hint="eastAsia"/>
        </w:rPr>
        <w:t>派</w:t>
      </w:r>
      <w:r w:rsidRPr="00E025B9">
        <w:t>专员下去对宣讲员进行培训，同时也会抽查村内这方面</w:t>
      </w:r>
      <w:r w:rsidRPr="00E025B9">
        <w:rPr>
          <w:rFonts w:hint="eastAsia"/>
        </w:rPr>
        <w:t>工作</w:t>
      </w:r>
      <w:r w:rsidRPr="00E025B9">
        <w:t>的实施情况，市安监局</w:t>
      </w:r>
      <w:r w:rsidRPr="00E025B9">
        <w:rPr>
          <w:rFonts w:hint="eastAsia"/>
        </w:rPr>
        <w:t>也</w:t>
      </w:r>
      <w:r w:rsidRPr="00E025B9">
        <w:t>会</w:t>
      </w:r>
      <w:r w:rsidRPr="00E025B9">
        <w:rPr>
          <w:rFonts w:hint="eastAsia"/>
        </w:rPr>
        <w:t>定期</w:t>
      </w:r>
      <w:r w:rsidRPr="00E025B9">
        <w:t>进行考核，保证</w:t>
      </w:r>
      <w:r w:rsidRPr="00E025B9">
        <w:rPr>
          <w:rFonts w:hint="eastAsia"/>
        </w:rPr>
        <w:t>这项</w:t>
      </w:r>
      <w:r w:rsidRPr="00E025B9">
        <w:t>工作的顺利进行。</w:t>
      </w:r>
    </w:p>
    <w:p w:rsidR="00E025B9" w:rsidRPr="00431E24" w:rsidRDefault="00C92ED1" w:rsidP="00431E24">
      <w:pPr>
        <w:pStyle w:val="Heading3"/>
      </w:pPr>
      <w:bookmarkStart w:id="74" w:name="_Toc480914421"/>
      <w:r w:rsidRPr="00431E24">
        <w:t>8</w:t>
      </w:r>
      <w:r w:rsidR="00E025B9" w:rsidRPr="00431E24">
        <w:rPr>
          <w:rFonts w:hint="eastAsia"/>
        </w:rPr>
        <w:t xml:space="preserve">.3.2 </w:t>
      </w:r>
      <w:r w:rsidR="00E025B9" w:rsidRPr="00431E24">
        <w:rPr>
          <w:rFonts w:hint="eastAsia"/>
        </w:rPr>
        <w:t>开展社区、学校层面的交通安全宣传和培训</w:t>
      </w:r>
      <w:bookmarkEnd w:id="74"/>
    </w:p>
    <w:p w:rsidR="00E025B9" w:rsidRPr="00E025B9" w:rsidRDefault="00E025B9" w:rsidP="00016428">
      <w:pPr>
        <w:spacing w:line="360" w:lineRule="auto"/>
        <w:ind w:firstLineChars="200" w:firstLine="420"/>
      </w:pPr>
      <w:r w:rsidRPr="00E025B9">
        <w:rPr>
          <w:rFonts w:hint="eastAsia"/>
        </w:rPr>
        <w:t>为了推动项目更好的发挥作用，根据与管理部门、相关机构、相关街道、相关社区进行充分沟通的基础上，结合伊宁市</w:t>
      </w:r>
      <w:r w:rsidRPr="00E025B9">
        <w:rPr>
          <w:rFonts w:hint="eastAsia"/>
        </w:rPr>
        <w:t>2016</w:t>
      </w:r>
      <w:r w:rsidRPr="00E025B9">
        <w:rPr>
          <w:rFonts w:hint="eastAsia"/>
        </w:rPr>
        <w:t>年</w:t>
      </w:r>
      <w:r w:rsidRPr="00E025B9">
        <w:t>开启的</w:t>
      </w:r>
      <w:r w:rsidRPr="00E025B9">
        <w:rPr>
          <w:rFonts w:hint="eastAsia"/>
        </w:rPr>
        <w:t>自治区级精神文明城市的任务，</w:t>
      </w:r>
      <w:r w:rsidRPr="00E025B9">
        <w:t>以及</w:t>
      </w:r>
      <w:r w:rsidRPr="00E025B9">
        <w:rPr>
          <w:rFonts w:hint="eastAsia"/>
        </w:rPr>
        <w:t>文明办、交警</w:t>
      </w:r>
      <w:r w:rsidRPr="00E025B9">
        <w:t>大队</w:t>
      </w:r>
      <w:r w:rsidRPr="00E025B9">
        <w:rPr>
          <w:rFonts w:hint="eastAsia"/>
        </w:rPr>
        <w:t>、教育局等部门</w:t>
      </w:r>
      <w:r w:rsidRPr="00E025B9">
        <w:t>开展交通安全宣传</w:t>
      </w:r>
      <w:r w:rsidRPr="00E025B9">
        <w:rPr>
          <w:rFonts w:hint="eastAsia"/>
        </w:rPr>
        <w:t>、志愿者劝导活动、交通治理等经验，并借鉴其它相关机构开展的有效且形式多样的宣传培训及</w:t>
      </w:r>
      <w:r w:rsidRPr="00E025B9">
        <w:t>相关经验</w:t>
      </w:r>
      <w:r w:rsidRPr="00E025B9">
        <w:rPr>
          <w:rFonts w:hint="eastAsia"/>
        </w:rPr>
        <w:t>。同时，要充分利用项目区内已有</w:t>
      </w:r>
      <w:r w:rsidRPr="00E025B9">
        <w:rPr>
          <w:rFonts w:hint="eastAsia"/>
        </w:rPr>
        <w:lastRenderedPageBreak/>
        <w:t>的社区管理组织和社会组织，在项目区居民的广泛参与下，听取居民意见和需求，开展创新有效的、可操作的交通安全宣传、培训和管理工作。</w:t>
      </w:r>
    </w:p>
    <w:p w:rsidR="00E025B9" w:rsidRPr="00016428" w:rsidRDefault="00E025B9" w:rsidP="00016428">
      <w:pPr>
        <w:spacing w:line="360" w:lineRule="auto"/>
        <w:ind w:firstLineChars="200" w:firstLine="420"/>
      </w:pPr>
      <w:r w:rsidRPr="00016428">
        <w:rPr>
          <w:rFonts w:hint="eastAsia"/>
        </w:rPr>
        <w:t>为了确保交通安全管理和宣传有序和顺利实施，最终达到项目规划目标，由村</w:t>
      </w:r>
      <w:r w:rsidRPr="00016428">
        <w:rPr>
          <w:rFonts w:hint="eastAsia"/>
        </w:rPr>
        <w:t>/</w:t>
      </w:r>
      <w:r w:rsidRPr="00016428">
        <w:rPr>
          <w:rFonts w:hint="eastAsia"/>
        </w:rPr>
        <w:t>社区居民特别是妇女、老人、贫困群体，学校学生、家长等广泛参与对交通安全活动的设计、组织、实施、管理、监督和维护运行的全过程，保证社区、学校等全面参与，</w:t>
      </w:r>
      <w:r w:rsidRPr="00016428">
        <w:t>降低项目的交通</w:t>
      </w:r>
      <w:r w:rsidRPr="00016428">
        <w:rPr>
          <w:rFonts w:hint="eastAsia"/>
        </w:rPr>
        <w:t>安全</w:t>
      </w:r>
      <w:r w:rsidRPr="00016428">
        <w:t>风险。</w:t>
      </w:r>
    </w:p>
    <w:p w:rsidR="00E025B9" w:rsidRPr="00016428" w:rsidRDefault="00E025B9" w:rsidP="00016428">
      <w:pPr>
        <w:spacing w:line="360" w:lineRule="auto"/>
        <w:ind w:firstLineChars="200" w:firstLine="420"/>
      </w:pPr>
      <w:r w:rsidRPr="00016428">
        <w:rPr>
          <w:rFonts w:hint="eastAsia"/>
        </w:rPr>
        <w:t>在与相关机构、社区负责人及代表进行沟通的基础上，制定了文明交通安全行动计划小组在项目设计、项目实施、项目后续运营阶段的参与计划。</w:t>
      </w:r>
    </w:p>
    <w:p w:rsidR="00E025B9" w:rsidRPr="00E025B9" w:rsidRDefault="00E025B9" w:rsidP="00E025B9">
      <w:pPr>
        <w:adjustRightInd w:val="0"/>
        <w:snapToGrid w:val="0"/>
        <w:spacing w:line="360" w:lineRule="auto"/>
        <w:rPr>
          <w:rFonts w:ascii="SimSun" w:hAnsi="SimSun"/>
          <w:szCs w:val="21"/>
        </w:rPr>
      </w:pPr>
      <w:r w:rsidRPr="00E025B9">
        <w:rPr>
          <w:rFonts w:ascii="SimSun" w:hAnsi="SimSun" w:hint="eastAsia"/>
          <w:kern w:val="0"/>
          <w:szCs w:val="21"/>
        </w:rPr>
        <w:t>详见表</w:t>
      </w:r>
      <w:r w:rsidR="00A718A4" w:rsidRPr="00A718A4">
        <w:rPr>
          <w:rFonts w:ascii="SimSun" w:hAnsi="SimSun" w:hint="eastAsia"/>
          <w:kern w:val="0"/>
          <w:szCs w:val="21"/>
        </w:rPr>
        <w:t>8</w:t>
      </w:r>
      <w:r w:rsidR="00A718A4">
        <w:rPr>
          <w:rFonts w:ascii="SimSun" w:hAnsi="SimSun"/>
          <w:kern w:val="0"/>
          <w:szCs w:val="21"/>
        </w:rPr>
        <w:t>-2</w:t>
      </w:r>
      <w:r w:rsidRPr="00E025B9">
        <w:rPr>
          <w:rFonts w:ascii="SimSun" w:hAnsi="SimSun" w:hint="eastAsia"/>
          <w:kern w:val="0"/>
          <w:szCs w:val="21"/>
        </w:rPr>
        <w:t>。</w:t>
      </w:r>
    </w:p>
    <w:p w:rsidR="00E025B9" w:rsidRPr="00E754C8" w:rsidRDefault="00E025B9" w:rsidP="00E754C8">
      <w:pPr>
        <w:pStyle w:val="Caption"/>
        <w:keepNext/>
        <w:jc w:val="center"/>
      </w:pPr>
      <w:bookmarkStart w:id="75" w:name="_Toc426928048"/>
      <w:bookmarkStart w:id="76" w:name="_Toc480914451"/>
      <w:r w:rsidRPr="00E025B9">
        <w:rPr>
          <w:rFonts w:hint="eastAsia"/>
        </w:rPr>
        <w:t>表</w:t>
      </w:r>
      <w:r w:rsidR="00A718A4">
        <w:t>8-2</w:t>
      </w:r>
      <w:r w:rsidRPr="00E754C8">
        <w:rPr>
          <w:rFonts w:hint="eastAsia"/>
        </w:rPr>
        <w:t>交通安全行动小组全过程参与计划</w:t>
      </w:r>
      <w:bookmarkEnd w:id="75"/>
      <w:bookmarkEnd w:id="76"/>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08"/>
        <w:gridCol w:w="4253"/>
        <w:gridCol w:w="1931"/>
        <w:gridCol w:w="1329"/>
      </w:tblGrid>
      <w:tr w:rsidR="00E025B9" w:rsidRPr="00E025B9" w:rsidTr="00CC6EBE">
        <w:trPr>
          <w:trHeight w:val="547"/>
          <w:tblHeader/>
        </w:trPr>
        <w:tc>
          <w:tcPr>
            <w:tcW w:w="710" w:type="dxa"/>
            <w:shd w:val="clear" w:color="auto" w:fill="7F7F7F" w:themeFill="text1" w:themeFillTint="80"/>
            <w:vAlign w:val="center"/>
          </w:tcPr>
          <w:p w:rsidR="00E025B9" w:rsidRPr="00E025B9" w:rsidRDefault="00E025B9" w:rsidP="00E025B9">
            <w:pPr>
              <w:adjustRightInd w:val="0"/>
              <w:snapToGrid w:val="0"/>
              <w:jc w:val="center"/>
              <w:rPr>
                <w:rFonts w:ascii="SimSun" w:hAnsi="SimSun"/>
                <w:b/>
                <w:sz w:val="20"/>
              </w:rPr>
            </w:pPr>
            <w:r w:rsidRPr="00E025B9">
              <w:rPr>
                <w:rFonts w:ascii="SimSun" w:hAnsi="SimSun" w:hint="eastAsia"/>
                <w:b/>
                <w:sz w:val="20"/>
              </w:rPr>
              <w:t>项目周期</w:t>
            </w:r>
          </w:p>
        </w:tc>
        <w:tc>
          <w:tcPr>
            <w:tcW w:w="708" w:type="dxa"/>
            <w:shd w:val="clear" w:color="auto" w:fill="7F7F7F" w:themeFill="text1" w:themeFillTint="80"/>
            <w:vAlign w:val="center"/>
          </w:tcPr>
          <w:p w:rsidR="00E025B9" w:rsidRPr="00E025B9" w:rsidRDefault="00E025B9" w:rsidP="00E025B9">
            <w:pPr>
              <w:adjustRightInd w:val="0"/>
              <w:snapToGrid w:val="0"/>
              <w:jc w:val="center"/>
              <w:rPr>
                <w:rFonts w:ascii="SimSun" w:hAnsi="SimSun"/>
                <w:b/>
                <w:sz w:val="20"/>
              </w:rPr>
            </w:pPr>
            <w:r w:rsidRPr="00E025B9">
              <w:rPr>
                <w:rFonts w:ascii="SimSun" w:hAnsi="SimSun" w:hint="eastAsia"/>
                <w:b/>
                <w:sz w:val="20"/>
              </w:rPr>
              <w:t>参与活动</w:t>
            </w:r>
          </w:p>
        </w:tc>
        <w:tc>
          <w:tcPr>
            <w:tcW w:w="4253" w:type="dxa"/>
            <w:shd w:val="clear" w:color="auto" w:fill="7F7F7F" w:themeFill="text1" w:themeFillTint="80"/>
            <w:vAlign w:val="center"/>
          </w:tcPr>
          <w:p w:rsidR="00E025B9" w:rsidRPr="00E025B9" w:rsidRDefault="00E025B9" w:rsidP="00E025B9">
            <w:pPr>
              <w:adjustRightInd w:val="0"/>
              <w:snapToGrid w:val="0"/>
              <w:jc w:val="center"/>
              <w:rPr>
                <w:rFonts w:ascii="SimSun" w:hAnsi="SimSun"/>
                <w:b/>
                <w:sz w:val="20"/>
              </w:rPr>
            </w:pPr>
            <w:r w:rsidRPr="00E025B9">
              <w:rPr>
                <w:rFonts w:ascii="SimSun" w:hAnsi="SimSun" w:hint="eastAsia"/>
                <w:b/>
                <w:sz w:val="20"/>
              </w:rPr>
              <w:t>活动内容</w:t>
            </w:r>
          </w:p>
        </w:tc>
        <w:tc>
          <w:tcPr>
            <w:tcW w:w="1931" w:type="dxa"/>
            <w:shd w:val="clear" w:color="auto" w:fill="7F7F7F" w:themeFill="text1" w:themeFillTint="80"/>
            <w:vAlign w:val="center"/>
          </w:tcPr>
          <w:p w:rsidR="00E025B9" w:rsidRPr="00E025B9" w:rsidRDefault="00E025B9" w:rsidP="00E025B9">
            <w:pPr>
              <w:adjustRightInd w:val="0"/>
              <w:snapToGrid w:val="0"/>
              <w:jc w:val="center"/>
              <w:rPr>
                <w:rFonts w:ascii="SimSun" w:hAnsi="SimSun"/>
                <w:b/>
                <w:sz w:val="20"/>
              </w:rPr>
            </w:pPr>
            <w:r w:rsidRPr="00E025B9">
              <w:rPr>
                <w:rFonts w:ascii="SimSun" w:hAnsi="SimSun" w:hint="eastAsia"/>
                <w:b/>
                <w:sz w:val="20"/>
              </w:rPr>
              <w:t>活动方式</w:t>
            </w:r>
          </w:p>
        </w:tc>
        <w:tc>
          <w:tcPr>
            <w:tcW w:w="1329" w:type="dxa"/>
            <w:shd w:val="clear" w:color="auto" w:fill="7F7F7F" w:themeFill="text1" w:themeFillTint="80"/>
            <w:vAlign w:val="center"/>
          </w:tcPr>
          <w:p w:rsidR="00E025B9" w:rsidRPr="00E025B9" w:rsidRDefault="00E025B9" w:rsidP="00E025B9">
            <w:pPr>
              <w:adjustRightInd w:val="0"/>
              <w:snapToGrid w:val="0"/>
              <w:jc w:val="center"/>
              <w:rPr>
                <w:rFonts w:ascii="SimSun" w:hAnsi="SimSun"/>
                <w:b/>
                <w:sz w:val="20"/>
              </w:rPr>
            </w:pPr>
            <w:r w:rsidRPr="00E025B9">
              <w:rPr>
                <w:rFonts w:ascii="SimSun" w:hAnsi="SimSun" w:hint="eastAsia"/>
                <w:b/>
                <w:sz w:val="20"/>
              </w:rPr>
              <w:t>备注</w:t>
            </w:r>
          </w:p>
        </w:tc>
      </w:tr>
      <w:tr w:rsidR="00E025B9" w:rsidRPr="00E025B9" w:rsidTr="00CC6EBE">
        <w:trPr>
          <w:trHeight w:val="396"/>
        </w:trPr>
        <w:tc>
          <w:tcPr>
            <w:tcW w:w="710" w:type="dxa"/>
            <w:vMerge w:val="restart"/>
            <w:vAlign w:val="center"/>
          </w:tcPr>
          <w:p w:rsidR="00E025B9" w:rsidRPr="00E025B9" w:rsidRDefault="00E025B9" w:rsidP="00E025B9">
            <w:pPr>
              <w:adjustRightInd w:val="0"/>
              <w:snapToGrid w:val="0"/>
              <w:jc w:val="center"/>
              <w:rPr>
                <w:rFonts w:ascii="SimSun" w:hAnsi="SimSun"/>
                <w:b/>
                <w:sz w:val="20"/>
              </w:rPr>
            </w:pPr>
            <w:r w:rsidRPr="00E025B9">
              <w:rPr>
                <w:rFonts w:ascii="SimSun" w:hAnsi="SimSun" w:hint="eastAsia"/>
                <w:b/>
                <w:sz w:val="20"/>
              </w:rPr>
              <w:t>项目设计阶段</w:t>
            </w:r>
          </w:p>
        </w:tc>
        <w:tc>
          <w:tcPr>
            <w:tcW w:w="708" w:type="dxa"/>
            <w:vMerge w:val="restart"/>
            <w:vAlign w:val="center"/>
          </w:tcPr>
          <w:p w:rsidR="00E025B9" w:rsidRPr="00CC6EBE" w:rsidRDefault="00E025B9" w:rsidP="00E025B9">
            <w:pPr>
              <w:adjustRightInd w:val="0"/>
              <w:snapToGrid w:val="0"/>
              <w:jc w:val="center"/>
              <w:rPr>
                <w:rFonts w:ascii="SimSun" w:eastAsia="SimSun" w:hAnsi="SimSun" w:cs="Times New Roman"/>
                <w:sz w:val="20"/>
                <w:szCs w:val="20"/>
              </w:rPr>
            </w:pPr>
            <w:r w:rsidRPr="00CC6EBE">
              <w:rPr>
                <w:rFonts w:ascii="SimSun" w:eastAsia="SimSun" w:hAnsi="SimSun" w:cs="Times New Roman" w:hint="eastAsia"/>
                <w:sz w:val="20"/>
                <w:szCs w:val="20"/>
              </w:rPr>
              <w:t>项目优化</w:t>
            </w:r>
          </w:p>
        </w:tc>
        <w:tc>
          <w:tcPr>
            <w:tcW w:w="4253" w:type="dxa"/>
            <w:vAlign w:val="center"/>
          </w:tcPr>
          <w:p w:rsidR="00E025B9" w:rsidRPr="00E025B9" w:rsidRDefault="002F280E" w:rsidP="00CC6EBE">
            <w:pPr>
              <w:adjustRightInd w:val="0"/>
              <w:snapToGrid w:val="0"/>
              <w:jc w:val="left"/>
              <w:rPr>
                <w:rFonts w:ascii="SimSun" w:eastAsia="SimSun" w:hAnsi="SimSun" w:cs="Times New Roman"/>
                <w:sz w:val="20"/>
                <w:szCs w:val="20"/>
              </w:rPr>
            </w:pPr>
            <w:r>
              <w:rPr>
                <w:rFonts w:ascii="SimSun" w:eastAsia="SimSun" w:hAnsi="SimSun" w:cs="Times New Roman" w:hint="eastAsia"/>
                <w:sz w:val="20"/>
                <w:szCs w:val="20"/>
              </w:rPr>
              <w:t>①</w:t>
            </w:r>
            <w:r w:rsidR="00E025B9" w:rsidRPr="00E025B9">
              <w:rPr>
                <w:rFonts w:ascii="SimSun" w:eastAsia="SimSun" w:hAnsi="SimSun" w:cs="Times New Roman" w:hint="eastAsia"/>
                <w:sz w:val="20"/>
                <w:szCs w:val="20"/>
              </w:rPr>
              <w:t>介绍项目信息；</w:t>
            </w:r>
          </w:p>
          <w:p w:rsidR="00E025B9" w:rsidRPr="00E025B9" w:rsidRDefault="002F280E" w:rsidP="00CC6EBE">
            <w:pPr>
              <w:adjustRightInd w:val="0"/>
              <w:snapToGrid w:val="0"/>
              <w:jc w:val="left"/>
              <w:rPr>
                <w:rFonts w:ascii="SimSun" w:eastAsia="SimSun" w:hAnsi="SimSun" w:cs="Times New Roman"/>
                <w:sz w:val="20"/>
                <w:szCs w:val="20"/>
              </w:rPr>
            </w:pPr>
            <w:r>
              <w:rPr>
                <w:rFonts w:ascii="SimSun" w:eastAsia="SimSun" w:hAnsi="SimSun" w:cs="Times New Roman" w:hint="eastAsia"/>
                <w:sz w:val="20"/>
                <w:szCs w:val="20"/>
              </w:rPr>
              <w:t>②</w:t>
            </w:r>
            <w:r w:rsidR="00E025B9" w:rsidRPr="00E025B9">
              <w:rPr>
                <w:rFonts w:ascii="SimSun" w:eastAsia="SimSun" w:hAnsi="SimSun" w:cs="Times New Roman" w:hint="eastAsia"/>
                <w:sz w:val="20"/>
                <w:szCs w:val="20"/>
              </w:rPr>
              <w:t>发放项目宣传手册；</w:t>
            </w:r>
          </w:p>
          <w:p w:rsidR="00E025B9" w:rsidRPr="00E025B9" w:rsidRDefault="00E025B9" w:rsidP="003F1C57">
            <w:pPr>
              <w:adjustRightInd w:val="0"/>
              <w:snapToGrid w:val="0"/>
              <w:jc w:val="left"/>
              <w:rPr>
                <w:rFonts w:ascii="SimSun" w:eastAsia="SimSun" w:hAnsi="SimSun" w:cs="Times New Roman"/>
                <w:sz w:val="20"/>
                <w:szCs w:val="20"/>
              </w:rPr>
            </w:pPr>
            <w:r w:rsidRPr="00E025B9">
              <w:rPr>
                <w:rFonts w:ascii="SimSun" w:eastAsia="SimSun" w:hAnsi="SimSun" w:cs="Times New Roman" w:hint="eastAsia"/>
                <w:sz w:val="20"/>
                <w:szCs w:val="20"/>
              </w:rPr>
              <w:t>③收集项目区内居民对项目的意见和建议，如关于道路修缮、交通</w:t>
            </w:r>
            <w:r w:rsidR="003F1C57">
              <w:rPr>
                <w:rFonts w:ascii="SimSun" w:eastAsia="SimSun" w:hAnsi="SimSun" w:cs="Times New Roman"/>
                <w:sz w:val="20"/>
                <w:szCs w:val="20"/>
              </w:rPr>
              <w:t>管理</w:t>
            </w:r>
            <w:r w:rsidRPr="00E025B9">
              <w:rPr>
                <w:rFonts w:ascii="SimSun" w:eastAsia="SimSun" w:hAnsi="SimSun" w:cs="Times New Roman"/>
                <w:sz w:val="20"/>
                <w:szCs w:val="20"/>
              </w:rPr>
              <w:t>、</w:t>
            </w:r>
            <w:r w:rsidRPr="00E025B9">
              <w:rPr>
                <w:rFonts w:ascii="SimSun" w:eastAsia="SimSun" w:hAnsi="SimSun" w:cs="Times New Roman" w:hint="eastAsia"/>
                <w:sz w:val="20"/>
                <w:szCs w:val="20"/>
              </w:rPr>
              <w:t>公交车车厢、站台设计等；</w:t>
            </w:r>
          </w:p>
        </w:tc>
        <w:tc>
          <w:tcPr>
            <w:tcW w:w="1931" w:type="dxa"/>
            <w:vAlign w:val="center"/>
          </w:tcPr>
          <w:p w:rsidR="00E025B9" w:rsidRPr="00E025B9" w:rsidRDefault="00E025B9" w:rsidP="00E025B9">
            <w:pPr>
              <w:adjustRightInd w:val="0"/>
              <w:snapToGrid w:val="0"/>
              <w:jc w:val="center"/>
              <w:rPr>
                <w:rFonts w:ascii="SimSun" w:hAnsi="SimSun"/>
                <w:sz w:val="20"/>
              </w:rPr>
            </w:pPr>
            <w:r w:rsidRPr="00E025B9">
              <w:rPr>
                <w:rFonts w:ascii="SimSun" w:hAnsi="SimSun" w:hint="eastAsia"/>
                <w:sz w:val="20"/>
              </w:rPr>
              <w:t>座谈会；居民入户访谈等形式</w:t>
            </w:r>
          </w:p>
        </w:tc>
        <w:tc>
          <w:tcPr>
            <w:tcW w:w="1329" w:type="dxa"/>
            <w:vAlign w:val="center"/>
          </w:tcPr>
          <w:p w:rsidR="00E025B9" w:rsidRPr="00E025B9" w:rsidRDefault="00E025B9" w:rsidP="00E025B9">
            <w:pPr>
              <w:adjustRightInd w:val="0"/>
              <w:snapToGrid w:val="0"/>
              <w:jc w:val="center"/>
              <w:rPr>
                <w:rFonts w:ascii="SimSun" w:hAnsi="SimSun"/>
                <w:sz w:val="20"/>
              </w:rPr>
            </w:pPr>
            <w:r w:rsidRPr="00E025B9">
              <w:rPr>
                <w:rFonts w:ascii="SimSun" w:hAnsi="SimSun" w:hint="eastAsia"/>
                <w:sz w:val="20"/>
              </w:rPr>
              <w:t>项目办、实施单位、交警大队、市公交</w:t>
            </w:r>
            <w:r w:rsidRPr="00E025B9">
              <w:rPr>
                <w:rFonts w:ascii="SimSun" w:hAnsi="SimSun"/>
                <w:sz w:val="20"/>
              </w:rPr>
              <w:t>公司</w:t>
            </w:r>
            <w:r w:rsidRPr="00E025B9">
              <w:rPr>
                <w:rFonts w:ascii="SimSun" w:hAnsi="SimSun" w:hint="eastAsia"/>
                <w:sz w:val="20"/>
              </w:rPr>
              <w:t>、可研编制单位参与</w:t>
            </w:r>
          </w:p>
        </w:tc>
      </w:tr>
      <w:tr w:rsidR="00E025B9" w:rsidRPr="00E025B9" w:rsidTr="00CC6EBE">
        <w:trPr>
          <w:trHeight w:val="396"/>
        </w:trPr>
        <w:tc>
          <w:tcPr>
            <w:tcW w:w="710" w:type="dxa"/>
            <w:vMerge/>
            <w:vAlign w:val="center"/>
          </w:tcPr>
          <w:p w:rsidR="00E025B9" w:rsidRPr="00E025B9" w:rsidRDefault="00E025B9" w:rsidP="00E025B9">
            <w:pPr>
              <w:adjustRightInd w:val="0"/>
              <w:snapToGrid w:val="0"/>
              <w:jc w:val="center"/>
              <w:rPr>
                <w:rFonts w:ascii="SimSun" w:hAnsi="SimSun"/>
                <w:sz w:val="20"/>
              </w:rPr>
            </w:pPr>
          </w:p>
        </w:tc>
        <w:tc>
          <w:tcPr>
            <w:tcW w:w="708" w:type="dxa"/>
            <w:vMerge/>
            <w:vAlign w:val="center"/>
          </w:tcPr>
          <w:p w:rsidR="00E025B9" w:rsidRPr="00E025B9" w:rsidRDefault="00E025B9" w:rsidP="00E025B9">
            <w:pPr>
              <w:adjustRightInd w:val="0"/>
              <w:snapToGrid w:val="0"/>
              <w:jc w:val="center"/>
              <w:rPr>
                <w:rFonts w:ascii="SimSun" w:hAnsi="SimSun"/>
                <w:sz w:val="20"/>
              </w:rPr>
            </w:pPr>
          </w:p>
        </w:tc>
        <w:tc>
          <w:tcPr>
            <w:tcW w:w="4253" w:type="dxa"/>
            <w:vAlign w:val="center"/>
          </w:tcPr>
          <w:p w:rsidR="00E025B9" w:rsidRPr="00E025B9" w:rsidRDefault="00E025B9" w:rsidP="00E025B9">
            <w:pPr>
              <w:adjustRightInd w:val="0"/>
              <w:snapToGrid w:val="0"/>
              <w:jc w:val="left"/>
              <w:rPr>
                <w:rFonts w:ascii="SimSun" w:eastAsia="SimSun" w:hAnsi="SimSun" w:cs="Times New Roman"/>
                <w:sz w:val="20"/>
                <w:szCs w:val="20"/>
              </w:rPr>
            </w:pPr>
            <w:r w:rsidRPr="00E025B9">
              <w:rPr>
                <w:rFonts w:ascii="SimSun" w:eastAsia="SimSun" w:hAnsi="SimSun" w:cs="Times New Roman" w:hint="eastAsia"/>
                <w:sz w:val="20"/>
                <w:szCs w:val="20"/>
              </w:rPr>
              <w:t>就居民的意见和问题与项目办、可研编制单位、住建局等相关机构和部门的反馈。</w:t>
            </w:r>
          </w:p>
        </w:tc>
        <w:tc>
          <w:tcPr>
            <w:tcW w:w="1931" w:type="dxa"/>
            <w:vAlign w:val="center"/>
          </w:tcPr>
          <w:p w:rsidR="00E025B9" w:rsidRPr="00E025B9" w:rsidRDefault="00E025B9" w:rsidP="00E025B9">
            <w:pPr>
              <w:adjustRightInd w:val="0"/>
              <w:snapToGrid w:val="0"/>
              <w:jc w:val="center"/>
              <w:rPr>
                <w:rFonts w:ascii="SimSun" w:hAnsi="SimSun"/>
                <w:sz w:val="20"/>
              </w:rPr>
            </w:pPr>
            <w:r w:rsidRPr="00E025B9">
              <w:rPr>
                <w:rFonts w:ascii="SimSun" w:hAnsi="SimSun" w:hint="eastAsia"/>
                <w:sz w:val="20"/>
              </w:rPr>
              <w:t>机构座谈会；书面报告</w:t>
            </w:r>
          </w:p>
        </w:tc>
        <w:tc>
          <w:tcPr>
            <w:tcW w:w="1329" w:type="dxa"/>
            <w:vAlign w:val="center"/>
          </w:tcPr>
          <w:p w:rsidR="00E025B9" w:rsidRPr="00E025B9" w:rsidRDefault="00E025B9" w:rsidP="00E025B9">
            <w:pPr>
              <w:keepNext/>
              <w:keepLines/>
              <w:adjustRightInd w:val="0"/>
              <w:snapToGrid w:val="0"/>
              <w:jc w:val="center"/>
              <w:outlineLvl w:val="0"/>
              <w:rPr>
                <w:rFonts w:ascii="SimSun" w:hAnsi="SimSun"/>
                <w:sz w:val="20"/>
              </w:rPr>
            </w:pPr>
          </w:p>
        </w:tc>
      </w:tr>
      <w:tr w:rsidR="00E025B9" w:rsidRPr="00E025B9" w:rsidTr="00CC6EBE">
        <w:trPr>
          <w:trHeight w:val="70"/>
        </w:trPr>
        <w:tc>
          <w:tcPr>
            <w:tcW w:w="710" w:type="dxa"/>
            <w:vMerge w:val="restart"/>
            <w:vAlign w:val="center"/>
          </w:tcPr>
          <w:p w:rsidR="00E025B9" w:rsidRPr="00E025B9" w:rsidRDefault="00E025B9" w:rsidP="00E025B9">
            <w:pPr>
              <w:adjustRightInd w:val="0"/>
              <w:snapToGrid w:val="0"/>
              <w:jc w:val="center"/>
              <w:rPr>
                <w:rFonts w:ascii="SimSun" w:hAnsi="SimSun"/>
                <w:b/>
                <w:sz w:val="20"/>
              </w:rPr>
            </w:pPr>
            <w:r w:rsidRPr="00E025B9">
              <w:rPr>
                <w:rFonts w:ascii="SimSun" w:hAnsi="SimSun" w:hint="eastAsia"/>
                <w:b/>
                <w:sz w:val="20"/>
              </w:rPr>
              <w:t>项目施工阶段</w:t>
            </w:r>
          </w:p>
        </w:tc>
        <w:tc>
          <w:tcPr>
            <w:tcW w:w="708" w:type="dxa"/>
            <w:vMerge w:val="restart"/>
            <w:vAlign w:val="center"/>
          </w:tcPr>
          <w:p w:rsidR="00E025B9" w:rsidRPr="00E025B9" w:rsidRDefault="00E025B9" w:rsidP="00E025B9">
            <w:pPr>
              <w:adjustRightInd w:val="0"/>
              <w:snapToGrid w:val="0"/>
              <w:jc w:val="center"/>
              <w:rPr>
                <w:rFonts w:ascii="SimSun" w:hAnsi="SimSun"/>
                <w:sz w:val="20"/>
              </w:rPr>
            </w:pPr>
            <w:r w:rsidRPr="00E025B9">
              <w:rPr>
                <w:rFonts w:ascii="SimSun" w:hAnsi="SimSun" w:hint="eastAsia"/>
                <w:sz w:val="20"/>
              </w:rPr>
              <w:t>项目建设</w:t>
            </w:r>
          </w:p>
        </w:tc>
        <w:tc>
          <w:tcPr>
            <w:tcW w:w="4253" w:type="dxa"/>
            <w:vAlign w:val="center"/>
          </w:tcPr>
          <w:p w:rsidR="00E025B9" w:rsidRPr="00E025B9" w:rsidRDefault="00E025B9" w:rsidP="00E025B9">
            <w:pPr>
              <w:adjustRightInd w:val="0"/>
              <w:snapToGrid w:val="0"/>
              <w:jc w:val="left"/>
              <w:rPr>
                <w:rFonts w:ascii="SimSun" w:eastAsia="SimSun" w:hAnsi="SimSun" w:cs="Times New Roman"/>
                <w:sz w:val="20"/>
                <w:szCs w:val="20"/>
              </w:rPr>
            </w:pPr>
            <w:r w:rsidRPr="00E025B9">
              <w:rPr>
                <w:rFonts w:ascii="SimSun" w:eastAsia="SimSun" w:hAnsi="SimSun" w:cs="Times New Roman" w:hint="eastAsia"/>
                <w:sz w:val="20"/>
                <w:szCs w:val="20"/>
              </w:rPr>
              <w:t>①协助施工单位提前告知项目施工信息；</w:t>
            </w:r>
          </w:p>
          <w:p w:rsidR="00E025B9" w:rsidRPr="00E025B9" w:rsidRDefault="00E025B9" w:rsidP="00E025B9">
            <w:pPr>
              <w:adjustRightInd w:val="0"/>
              <w:snapToGrid w:val="0"/>
              <w:jc w:val="left"/>
              <w:rPr>
                <w:rFonts w:ascii="SimSun" w:eastAsia="SimSun" w:hAnsi="SimSun" w:cs="Times New Roman"/>
                <w:sz w:val="20"/>
                <w:szCs w:val="20"/>
              </w:rPr>
            </w:pPr>
            <w:r w:rsidRPr="00E025B9">
              <w:rPr>
                <w:rFonts w:ascii="SimSun" w:eastAsia="SimSun" w:hAnsi="SimSun" w:cs="Times New Roman" w:hint="eastAsia"/>
                <w:sz w:val="20"/>
                <w:szCs w:val="20"/>
              </w:rPr>
              <w:t>②监督项目的建设，排查安全隐患；</w:t>
            </w:r>
          </w:p>
          <w:p w:rsidR="00E025B9" w:rsidRPr="00E025B9" w:rsidRDefault="00E025B9" w:rsidP="00E025B9">
            <w:pPr>
              <w:adjustRightInd w:val="0"/>
              <w:snapToGrid w:val="0"/>
              <w:jc w:val="left"/>
              <w:rPr>
                <w:rFonts w:ascii="SimSun" w:eastAsia="SimSun" w:hAnsi="SimSun" w:cs="Times New Roman"/>
                <w:sz w:val="20"/>
                <w:szCs w:val="20"/>
              </w:rPr>
            </w:pPr>
            <w:r w:rsidRPr="00E025B9">
              <w:rPr>
                <w:rFonts w:ascii="SimSun" w:eastAsia="SimSun" w:hAnsi="SimSun" w:cs="Times New Roman" w:hint="eastAsia"/>
                <w:sz w:val="20"/>
                <w:szCs w:val="20"/>
              </w:rPr>
              <w:t>③组织本社区居民参与项目建设，</w:t>
            </w:r>
            <w:r w:rsidRPr="00E025B9">
              <w:rPr>
                <w:rFonts w:ascii="SimSun" w:eastAsia="SimSun" w:hAnsi="SimSun" w:cs="Times New Roman"/>
                <w:sz w:val="20"/>
                <w:szCs w:val="20"/>
              </w:rPr>
              <w:t>30%</w:t>
            </w:r>
            <w:r w:rsidRPr="00E025B9">
              <w:rPr>
                <w:rFonts w:ascii="SimSun" w:eastAsia="SimSun" w:hAnsi="SimSun" w:cs="Times New Roman" w:hint="eastAsia"/>
                <w:sz w:val="20"/>
                <w:szCs w:val="20"/>
              </w:rPr>
              <w:t>的就业机会优先提供给妇女和穷人等弱势群体；</w:t>
            </w:r>
          </w:p>
          <w:p w:rsidR="00E025B9" w:rsidRPr="00E025B9" w:rsidRDefault="00E025B9" w:rsidP="00E025B9">
            <w:pPr>
              <w:adjustRightInd w:val="0"/>
              <w:snapToGrid w:val="0"/>
              <w:jc w:val="left"/>
              <w:rPr>
                <w:rFonts w:ascii="SimSun" w:eastAsia="SimSun" w:hAnsi="SimSun" w:cs="Times New Roman"/>
                <w:sz w:val="20"/>
                <w:szCs w:val="20"/>
              </w:rPr>
            </w:pPr>
            <w:r w:rsidRPr="00E025B9">
              <w:rPr>
                <w:rFonts w:ascii="SimSun" w:eastAsia="SimSun" w:hAnsi="SimSun" w:cs="Times New Roman" w:hint="eastAsia"/>
                <w:sz w:val="20"/>
                <w:szCs w:val="20"/>
              </w:rPr>
              <w:t>④对居民在项目建设期间的意见和问题进行；</w:t>
            </w:r>
          </w:p>
          <w:p w:rsidR="00E025B9" w:rsidRPr="00E025B9" w:rsidRDefault="00E025B9" w:rsidP="00E025B9">
            <w:pPr>
              <w:adjustRightInd w:val="0"/>
              <w:snapToGrid w:val="0"/>
              <w:jc w:val="left"/>
              <w:rPr>
                <w:rFonts w:ascii="SimSun" w:eastAsia="SimSun" w:hAnsi="SimSun" w:cs="Times New Roman"/>
                <w:sz w:val="20"/>
                <w:szCs w:val="20"/>
              </w:rPr>
            </w:pPr>
            <w:r w:rsidRPr="00E025B9">
              <w:rPr>
                <w:rFonts w:ascii="SimSun" w:eastAsia="SimSun" w:hAnsi="SimSun" w:cs="Times New Roman" w:hint="eastAsia"/>
                <w:sz w:val="20"/>
                <w:szCs w:val="20"/>
              </w:rPr>
              <w:t>⑤反馈、解答，并告知居民申诉处理途径。</w:t>
            </w:r>
          </w:p>
        </w:tc>
        <w:tc>
          <w:tcPr>
            <w:tcW w:w="1931"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现场勘察；广播、电视、网络等宣传渠道；派发宣传册；张贴宣传单</w:t>
            </w:r>
          </w:p>
        </w:tc>
        <w:tc>
          <w:tcPr>
            <w:tcW w:w="1329" w:type="dxa"/>
            <w:vAlign w:val="center"/>
          </w:tcPr>
          <w:p w:rsidR="00E025B9" w:rsidRPr="00E025B9" w:rsidRDefault="00E025B9" w:rsidP="00E025B9">
            <w:pPr>
              <w:adjustRightInd w:val="0"/>
              <w:snapToGrid w:val="0"/>
              <w:outlineLvl w:val="2"/>
              <w:rPr>
                <w:rFonts w:ascii="SimSun" w:hAnsi="SimSun"/>
                <w:sz w:val="20"/>
              </w:rPr>
            </w:pPr>
          </w:p>
        </w:tc>
      </w:tr>
      <w:tr w:rsidR="00E025B9" w:rsidRPr="00E025B9" w:rsidTr="00CC6EBE">
        <w:trPr>
          <w:trHeight w:val="70"/>
        </w:trPr>
        <w:tc>
          <w:tcPr>
            <w:tcW w:w="710" w:type="dxa"/>
            <w:vMerge/>
            <w:vAlign w:val="center"/>
          </w:tcPr>
          <w:p w:rsidR="00E025B9" w:rsidRPr="00E025B9" w:rsidRDefault="00E025B9" w:rsidP="00E025B9">
            <w:pPr>
              <w:adjustRightInd w:val="0"/>
              <w:snapToGrid w:val="0"/>
              <w:jc w:val="center"/>
              <w:rPr>
                <w:rFonts w:ascii="SimSun" w:hAnsi="SimSun"/>
                <w:sz w:val="20"/>
              </w:rPr>
            </w:pPr>
          </w:p>
        </w:tc>
        <w:tc>
          <w:tcPr>
            <w:tcW w:w="708" w:type="dxa"/>
            <w:vMerge/>
            <w:vAlign w:val="center"/>
          </w:tcPr>
          <w:p w:rsidR="00E025B9" w:rsidRPr="00E025B9" w:rsidRDefault="00E025B9" w:rsidP="00E025B9">
            <w:pPr>
              <w:adjustRightInd w:val="0"/>
              <w:snapToGrid w:val="0"/>
              <w:rPr>
                <w:rFonts w:ascii="SimSun" w:hAnsi="SimSun"/>
                <w:sz w:val="20"/>
              </w:rPr>
            </w:pPr>
          </w:p>
        </w:tc>
        <w:tc>
          <w:tcPr>
            <w:tcW w:w="4253" w:type="dxa"/>
            <w:vAlign w:val="center"/>
          </w:tcPr>
          <w:p w:rsidR="00E025B9" w:rsidRPr="00E025B9" w:rsidRDefault="00E025B9" w:rsidP="00E025B9">
            <w:pPr>
              <w:adjustRightInd w:val="0"/>
              <w:snapToGrid w:val="0"/>
              <w:jc w:val="left"/>
              <w:rPr>
                <w:rFonts w:ascii="SimSun" w:eastAsia="SimSun" w:hAnsi="SimSun" w:cs="Times New Roman"/>
                <w:sz w:val="20"/>
                <w:szCs w:val="20"/>
              </w:rPr>
            </w:pPr>
            <w:r w:rsidRPr="00E025B9">
              <w:rPr>
                <w:rFonts w:ascii="SimSun" w:eastAsia="SimSun" w:hAnsi="SimSun" w:cs="Times New Roman" w:hint="eastAsia"/>
                <w:sz w:val="20"/>
                <w:szCs w:val="20"/>
              </w:rPr>
              <w:t>就居民在施工期的意见和建议与业主单位、施工单位沟通。</w:t>
            </w:r>
          </w:p>
        </w:tc>
        <w:tc>
          <w:tcPr>
            <w:tcW w:w="1931"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机构座谈会；书面报告</w:t>
            </w:r>
          </w:p>
        </w:tc>
        <w:tc>
          <w:tcPr>
            <w:tcW w:w="1329"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项目办、实施单位、施工单位、监理单位参与</w:t>
            </w:r>
          </w:p>
        </w:tc>
      </w:tr>
      <w:tr w:rsidR="00E025B9" w:rsidRPr="00E025B9" w:rsidTr="00CC6EBE">
        <w:trPr>
          <w:trHeight w:val="70"/>
        </w:trPr>
        <w:tc>
          <w:tcPr>
            <w:tcW w:w="710" w:type="dxa"/>
            <w:vMerge/>
            <w:vAlign w:val="center"/>
          </w:tcPr>
          <w:p w:rsidR="00E025B9" w:rsidRPr="00E025B9" w:rsidRDefault="00E025B9" w:rsidP="00E025B9">
            <w:pPr>
              <w:adjustRightInd w:val="0"/>
              <w:snapToGrid w:val="0"/>
              <w:jc w:val="center"/>
              <w:rPr>
                <w:rFonts w:ascii="SimSun" w:hAnsi="SimSun"/>
                <w:sz w:val="20"/>
              </w:rPr>
            </w:pPr>
          </w:p>
        </w:tc>
        <w:tc>
          <w:tcPr>
            <w:tcW w:w="708"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交通安全与管理知识宣传与培训</w:t>
            </w:r>
          </w:p>
        </w:tc>
        <w:tc>
          <w:tcPr>
            <w:tcW w:w="4253" w:type="dxa"/>
            <w:vAlign w:val="center"/>
          </w:tcPr>
          <w:p w:rsidR="00E025B9" w:rsidRPr="00E025B9" w:rsidRDefault="00E025B9" w:rsidP="00E025B9">
            <w:pPr>
              <w:adjustRightInd w:val="0"/>
              <w:snapToGrid w:val="0"/>
              <w:jc w:val="left"/>
              <w:rPr>
                <w:rFonts w:ascii="SimSun" w:hAnsi="SimSun"/>
                <w:sz w:val="20"/>
              </w:rPr>
            </w:pPr>
            <w:r w:rsidRPr="00E025B9">
              <w:rPr>
                <w:rFonts w:ascii="SimSun" w:hAnsi="SimSun" w:hint="eastAsia"/>
                <w:sz w:val="20"/>
              </w:rPr>
              <w:t>①针对项目区学校开展交通安全知识竞赛、“大手拉小手”、校园广播、</w:t>
            </w:r>
            <w:r w:rsidRPr="00E025B9">
              <w:rPr>
                <w:rFonts w:ascii="SimSun" w:hAnsi="SimSun"/>
                <w:sz w:val="20"/>
              </w:rPr>
              <w:t>宣传手抄报、</w:t>
            </w:r>
            <w:r w:rsidRPr="00E025B9">
              <w:rPr>
                <w:rFonts w:ascii="SimSun" w:hAnsi="SimSun" w:hint="eastAsia"/>
                <w:sz w:val="20"/>
              </w:rPr>
              <w:t>主题班会</w:t>
            </w:r>
            <w:r w:rsidRPr="00E025B9">
              <w:rPr>
                <w:rFonts w:ascii="SimSun" w:hAnsi="SimSun"/>
                <w:sz w:val="20"/>
              </w:rPr>
              <w:t>等</w:t>
            </w:r>
            <w:r w:rsidRPr="00E025B9">
              <w:rPr>
                <w:rFonts w:ascii="SimSun" w:hAnsi="SimSun" w:hint="eastAsia"/>
                <w:sz w:val="20"/>
              </w:rPr>
              <w:t>，进一步协助学校对学生和学生家长进行交通安全知识输；</w:t>
            </w:r>
          </w:p>
          <w:p w:rsidR="00E025B9" w:rsidRPr="00E025B9" w:rsidRDefault="00E025B9" w:rsidP="00E025B9">
            <w:pPr>
              <w:adjustRightInd w:val="0"/>
              <w:snapToGrid w:val="0"/>
              <w:jc w:val="left"/>
              <w:rPr>
                <w:rFonts w:ascii="SimSun" w:hAnsi="SimSun"/>
                <w:sz w:val="20"/>
              </w:rPr>
            </w:pPr>
            <w:r w:rsidRPr="00E025B9">
              <w:rPr>
                <w:rFonts w:ascii="SimSun" w:hAnsi="SimSun" w:hint="eastAsia"/>
                <w:sz w:val="20"/>
              </w:rPr>
              <w:t>②汇总本社区</w:t>
            </w:r>
            <w:r w:rsidRPr="00E025B9">
              <w:rPr>
                <w:rFonts w:ascii="SimSun" w:hAnsi="SimSun"/>
                <w:sz w:val="20"/>
              </w:rPr>
              <w:t>/</w:t>
            </w:r>
            <w:r w:rsidRPr="00E025B9">
              <w:rPr>
                <w:rFonts w:ascii="SimSun" w:hAnsi="SimSun" w:hint="eastAsia"/>
                <w:sz w:val="20"/>
              </w:rPr>
              <w:t>村机动车驾驶员信息，并对其进行交通安全知识宣传；</w:t>
            </w:r>
          </w:p>
          <w:p w:rsidR="00E025B9" w:rsidRPr="00E025B9" w:rsidRDefault="00E025B9" w:rsidP="00E025B9">
            <w:pPr>
              <w:adjustRightInd w:val="0"/>
              <w:snapToGrid w:val="0"/>
            </w:pPr>
            <w:r w:rsidRPr="00E025B9">
              <w:rPr>
                <w:rFonts w:hint="eastAsia"/>
              </w:rPr>
              <w:t>③</w:t>
            </w:r>
            <w:r w:rsidRPr="00E025B9">
              <w:rPr>
                <w:rFonts w:asciiTheme="minorEastAsia" w:hAnsiTheme="minorEastAsia" w:hint="eastAsia"/>
                <w:sz w:val="20"/>
              </w:rPr>
              <w:t>结合文明办牵头组织开展不同形式的相关培训活动的经验，进一步向更多居民传播交通安全知识，尤其注重妇女的交通安全意识培训活动。</w:t>
            </w:r>
          </w:p>
        </w:tc>
        <w:tc>
          <w:tcPr>
            <w:tcW w:w="1931"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邀请交警大队专员讲课、答疑；分发宣传手册；张贴项目宣传海报、标语；社区、学校开展交通安全知识竞赛活动；广播、电视、网站；召开宣传会议等形式</w:t>
            </w:r>
          </w:p>
        </w:tc>
        <w:tc>
          <w:tcPr>
            <w:tcW w:w="1329"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文明办</w:t>
            </w:r>
            <w:r w:rsidRPr="00E025B9">
              <w:rPr>
                <w:rFonts w:ascii="SimSun" w:hAnsi="SimSun"/>
                <w:sz w:val="20"/>
              </w:rPr>
              <w:t>、</w:t>
            </w:r>
            <w:r w:rsidRPr="00E025B9">
              <w:rPr>
                <w:rFonts w:ascii="SimSun" w:hAnsi="SimSun" w:hint="eastAsia"/>
                <w:sz w:val="20"/>
              </w:rPr>
              <w:t>交警大队、教育局、交通安全监督小组等相关机构协助</w:t>
            </w:r>
          </w:p>
        </w:tc>
      </w:tr>
      <w:tr w:rsidR="00E025B9" w:rsidRPr="00E025B9" w:rsidTr="00CC6EBE">
        <w:trPr>
          <w:trHeight w:val="229"/>
        </w:trPr>
        <w:tc>
          <w:tcPr>
            <w:tcW w:w="710" w:type="dxa"/>
            <w:vMerge w:val="restart"/>
            <w:vAlign w:val="center"/>
          </w:tcPr>
          <w:p w:rsidR="00E025B9" w:rsidRPr="00E025B9" w:rsidRDefault="00E025B9" w:rsidP="00E025B9">
            <w:pPr>
              <w:adjustRightInd w:val="0"/>
              <w:snapToGrid w:val="0"/>
              <w:jc w:val="center"/>
              <w:rPr>
                <w:rFonts w:ascii="SimSun" w:hAnsi="SimSun"/>
                <w:b/>
                <w:sz w:val="20"/>
              </w:rPr>
            </w:pPr>
            <w:r w:rsidRPr="00E025B9">
              <w:rPr>
                <w:rFonts w:ascii="SimSun" w:hAnsi="SimSun" w:hint="eastAsia"/>
                <w:b/>
                <w:sz w:val="20"/>
              </w:rPr>
              <w:t>项目运营阶段</w:t>
            </w:r>
          </w:p>
        </w:tc>
        <w:tc>
          <w:tcPr>
            <w:tcW w:w="708"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项目管理</w:t>
            </w:r>
          </w:p>
        </w:tc>
        <w:tc>
          <w:tcPr>
            <w:tcW w:w="4253" w:type="dxa"/>
            <w:vAlign w:val="center"/>
          </w:tcPr>
          <w:p w:rsidR="00E025B9" w:rsidRPr="00E025B9" w:rsidRDefault="00E025B9" w:rsidP="00E025B9">
            <w:pPr>
              <w:adjustRightInd w:val="0"/>
              <w:snapToGrid w:val="0"/>
              <w:jc w:val="left"/>
              <w:rPr>
                <w:rFonts w:ascii="SimSun" w:hAnsi="SimSun"/>
                <w:sz w:val="20"/>
              </w:rPr>
            </w:pPr>
            <w:r w:rsidRPr="00E025B9">
              <w:rPr>
                <w:rFonts w:ascii="SimSun" w:hAnsi="SimSun" w:hint="eastAsia"/>
                <w:sz w:val="20"/>
              </w:rPr>
              <w:t>①项目区新修道路，交通基础设施、公共交通基础设施等设施的维护和管理；</w:t>
            </w:r>
          </w:p>
          <w:p w:rsidR="00E025B9" w:rsidRPr="00E025B9" w:rsidRDefault="00E025B9" w:rsidP="00E025B9">
            <w:pPr>
              <w:adjustRightInd w:val="0"/>
              <w:snapToGrid w:val="0"/>
              <w:jc w:val="left"/>
              <w:rPr>
                <w:rFonts w:ascii="SimSun" w:hAnsi="SimSun"/>
                <w:sz w:val="20"/>
              </w:rPr>
            </w:pPr>
            <w:r w:rsidRPr="00E025B9">
              <w:rPr>
                <w:rFonts w:ascii="SimSun" w:hAnsi="SimSun" w:hint="eastAsia"/>
                <w:sz w:val="20"/>
              </w:rPr>
              <w:t>②对项目区居民长期进行交通安全知识宣传和</w:t>
            </w:r>
            <w:r w:rsidRPr="00E025B9">
              <w:rPr>
                <w:rFonts w:ascii="SimSun" w:hAnsi="SimSun" w:hint="eastAsia"/>
                <w:sz w:val="20"/>
              </w:rPr>
              <w:lastRenderedPageBreak/>
              <w:t>培训。</w:t>
            </w:r>
          </w:p>
        </w:tc>
        <w:tc>
          <w:tcPr>
            <w:tcW w:w="1931" w:type="dxa"/>
            <w:vAlign w:val="center"/>
          </w:tcPr>
          <w:p w:rsidR="00E025B9" w:rsidRPr="00E025B9" w:rsidRDefault="00E025B9" w:rsidP="00E025B9">
            <w:pPr>
              <w:adjustRightInd w:val="0"/>
              <w:snapToGrid w:val="0"/>
              <w:jc w:val="center"/>
              <w:rPr>
                <w:rFonts w:ascii="SimSun" w:hAnsi="SimSun"/>
                <w:sz w:val="20"/>
              </w:rPr>
            </w:pPr>
            <w:r w:rsidRPr="00E025B9">
              <w:rPr>
                <w:rFonts w:ascii="SimSun" w:hAnsi="SimSun"/>
                <w:sz w:val="20"/>
              </w:rPr>
              <w:lastRenderedPageBreak/>
              <w:t>\</w:t>
            </w:r>
          </w:p>
        </w:tc>
        <w:tc>
          <w:tcPr>
            <w:tcW w:w="1329"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项目办、实施单位、交通安全监督小组、</w:t>
            </w:r>
            <w:r w:rsidRPr="00E025B9">
              <w:rPr>
                <w:rFonts w:ascii="SimSun" w:hAnsi="SimSun" w:hint="eastAsia"/>
                <w:sz w:val="20"/>
              </w:rPr>
              <w:lastRenderedPageBreak/>
              <w:t>交通安全行动小组</w:t>
            </w:r>
          </w:p>
        </w:tc>
      </w:tr>
      <w:tr w:rsidR="00E025B9" w:rsidRPr="00E025B9" w:rsidTr="00CC6EBE">
        <w:trPr>
          <w:trHeight w:val="229"/>
        </w:trPr>
        <w:tc>
          <w:tcPr>
            <w:tcW w:w="710" w:type="dxa"/>
            <w:vMerge/>
            <w:vAlign w:val="center"/>
          </w:tcPr>
          <w:p w:rsidR="00E025B9" w:rsidRPr="00E025B9" w:rsidRDefault="00E025B9" w:rsidP="00E025B9">
            <w:pPr>
              <w:adjustRightInd w:val="0"/>
              <w:snapToGrid w:val="0"/>
              <w:jc w:val="center"/>
              <w:rPr>
                <w:rFonts w:ascii="SimSun" w:hAnsi="SimSun"/>
                <w:sz w:val="20"/>
              </w:rPr>
            </w:pPr>
          </w:p>
        </w:tc>
        <w:tc>
          <w:tcPr>
            <w:tcW w:w="708"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意见申诉</w:t>
            </w:r>
          </w:p>
        </w:tc>
        <w:tc>
          <w:tcPr>
            <w:tcW w:w="4253" w:type="dxa"/>
            <w:vAlign w:val="center"/>
          </w:tcPr>
          <w:p w:rsidR="00E025B9" w:rsidRPr="00E025B9" w:rsidRDefault="00E025B9" w:rsidP="00E025B9">
            <w:pPr>
              <w:adjustRightInd w:val="0"/>
              <w:snapToGrid w:val="0"/>
              <w:jc w:val="left"/>
              <w:rPr>
                <w:rFonts w:ascii="SimSun" w:hAnsi="SimSun"/>
                <w:sz w:val="20"/>
              </w:rPr>
            </w:pPr>
            <w:r w:rsidRPr="00E025B9">
              <w:rPr>
                <w:rFonts w:ascii="SimSun" w:hAnsi="SimSun" w:hint="eastAsia"/>
                <w:sz w:val="20"/>
              </w:rPr>
              <w:t>项目运营中意见反馈体系。</w:t>
            </w:r>
          </w:p>
        </w:tc>
        <w:tc>
          <w:tcPr>
            <w:tcW w:w="1931"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设立投诉电话；随时收集意见和建议</w:t>
            </w:r>
          </w:p>
        </w:tc>
        <w:tc>
          <w:tcPr>
            <w:tcW w:w="1329" w:type="dxa"/>
            <w:vAlign w:val="center"/>
          </w:tcPr>
          <w:p w:rsidR="00E025B9" w:rsidRPr="00E025B9" w:rsidRDefault="00E025B9" w:rsidP="00E025B9">
            <w:pPr>
              <w:adjustRightInd w:val="0"/>
              <w:snapToGrid w:val="0"/>
              <w:rPr>
                <w:rFonts w:ascii="SimSun" w:hAnsi="SimSun"/>
                <w:sz w:val="20"/>
              </w:rPr>
            </w:pPr>
            <w:r w:rsidRPr="00E025B9">
              <w:rPr>
                <w:rFonts w:ascii="SimSun" w:hAnsi="SimSun" w:hint="eastAsia"/>
                <w:sz w:val="20"/>
              </w:rPr>
              <w:t>项目办、实施单位参与</w:t>
            </w:r>
          </w:p>
        </w:tc>
      </w:tr>
    </w:tbl>
    <w:p w:rsidR="00E025B9" w:rsidRPr="00E025B9" w:rsidRDefault="00E025B9" w:rsidP="00E025B9">
      <w:pPr>
        <w:keepNext/>
        <w:keepLines/>
        <w:tabs>
          <w:tab w:val="left" w:pos="4025"/>
        </w:tabs>
        <w:spacing w:before="340" w:after="330" w:line="360" w:lineRule="auto"/>
        <w:ind w:rightChars="100" w:right="210"/>
        <w:outlineLvl w:val="0"/>
        <w:rPr>
          <w:rFonts w:ascii="SimSun" w:hAnsi="SimSun"/>
          <w:smallCaps/>
          <w:kern w:val="44"/>
          <w:sz w:val="44"/>
          <w:szCs w:val="44"/>
        </w:rPr>
        <w:sectPr w:rsidR="00E025B9" w:rsidRPr="00E025B9" w:rsidSect="006A5095">
          <w:pgSz w:w="11906" w:h="16838"/>
          <w:pgMar w:top="1440" w:right="1800" w:bottom="1440" w:left="1800" w:header="851" w:footer="992" w:gutter="0"/>
          <w:cols w:space="720"/>
          <w:docGrid w:type="lines" w:linePitch="312"/>
        </w:sectPr>
      </w:pPr>
    </w:p>
    <w:p w:rsidR="00E025B9" w:rsidRPr="00E025B9" w:rsidRDefault="00C92ED1" w:rsidP="00E025B9">
      <w:pPr>
        <w:keepNext/>
        <w:keepLines/>
        <w:spacing w:before="340" w:after="330" w:line="578" w:lineRule="auto"/>
        <w:jc w:val="center"/>
        <w:outlineLvl w:val="0"/>
        <w:rPr>
          <w:b/>
          <w:bCs/>
          <w:kern w:val="44"/>
          <w:sz w:val="44"/>
          <w:szCs w:val="44"/>
        </w:rPr>
      </w:pPr>
      <w:bookmarkStart w:id="77" w:name="_Toc480914422"/>
      <w:r>
        <w:rPr>
          <w:b/>
          <w:bCs/>
          <w:kern w:val="44"/>
          <w:sz w:val="44"/>
          <w:szCs w:val="44"/>
        </w:rPr>
        <w:lastRenderedPageBreak/>
        <w:t>9</w:t>
      </w:r>
      <w:r w:rsidR="00CC6EBE">
        <w:rPr>
          <w:rFonts w:hint="eastAsia"/>
          <w:b/>
          <w:bCs/>
          <w:kern w:val="44"/>
          <w:sz w:val="44"/>
          <w:szCs w:val="44"/>
        </w:rPr>
        <w:t>.</w:t>
      </w:r>
      <w:r w:rsidR="00E025B9" w:rsidRPr="00E025B9">
        <w:rPr>
          <w:rFonts w:hint="eastAsia"/>
          <w:b/>
          <w:bCs/>
          <w:kern w:val="44"/>
          <w:sz w:val="44"/>
          <w:szCs w:val="44"/>
        </w:rPr>
        <w:t>项目风险</w:t>
      </w:r>
      <w:bookmarkEnd w:id="77"/>
    </w:p>
    <w:p w:rsidR="00E025B9" w:rsidRPr="00BC2202" w:rsidRDefault="00C92ED1" w:rsidP="00BC2202">
      <w:pPr>
        <w:pStyle w:val="Heading2"/>
        <w:spacing w:before="0" w:after="0" w:line="360" w:lineRule="auto"/>
      </w:pPr>
      <w:bookmarkStart w:id="78" w:name="_Toc480914423"/>
      <w:r w:rsidRPr="00BC2202">
        <w:t>9</w:t>
      </w:r>
      <w:r w:rsidR="00E025B9" w:rsidRPr="00BC2202">
        <w:rPr>
          <w:rFonts w:hint="eastAsia"/>
        </w:rPr>
        <w:t>.1</w:t>
      </w:r>
      <w:r w:rsidR="00E025B9" w:rsidRPr="00BC2202">
        <w:rPr>
          <w:rFonts w:hint="eastAsia"/>
        </w:rPr>
        <w:t>项目设计中的风险</w:t>
      </w:r>
      <w:bookmarkEnd w:id="78"/>
    </w:p>
    <w:p w:rsidR="00E025B9" w:rsidRPr="00E025B9" w:rsidRDefault="00E025B9" w:rsidP="00E32F66">
      <w:pPr>
        <w:spacing w:line="360" w:lineRule="auto"/>
        <w:ind w:firstLineChars="200" w:firstLine="420"/>
      </w:pPr>
      <w:r w:rsidRPr="00E025B9">
        <w:rPr>
          <w:rFonts w:hint="eastAsia"/>
        </w:rPr>
        <w:t>项目的建设中道路</w:t>
      </w:r>
      <w:r w:rsidRPr="00E025B9">
        <w:t>、</w:t>
      </w:r>
      <w:r w:rsidRPr="00E025B9">
        <w:rPr>
          <w:rFonts w:hint="eastAsia"/>
        </w:rPr>
        <w:t>交通无障碍设施、交通信号灯、监测</w:t>
      </w:r>
      <w:r w:rsidRPr="00E025B9">
        <w:t>系统、</w:t>
      </w:r>
      <w:r w:rsidRPr="00E025B9">
        <w:rPr>
          <w:rFonts w:hint="eastAsia"/>
        </w:rPr>
        <w:t>公交站台、公交车厢基础设施等设计必须考虑项目区居民、教育</w:t>
      </w:r>
      <w:r w:rsidRPr="00E025B9">
        <w:t>机构等</w:t>
      </w:r>
      <w:r w:rsidRPr="00E025B9">
        <w:rPr>
          <w:rFonts w:hint="eastAsia"/>
        </w:rPr>
        <w:t>想法和意见，尤其是项目实施直接范围内的居民、企业、店铺以及教育机构等，交通环境、基础设施、公交场站等建设在设计上可能会存在忽略这些人的意见和想法，同时还需要关注妇女、贫困人口、老人等特殊群体的想法和需求。</w:t>
      </w:r>
    </w:p>
    <w:p w:rsidR="00E025B9" w:rsidRPr="00E025B9" w:rsidRDefault="00CB722D" w:rsidP="00E32F66">
      <w:pPr>
        <w:spacing w:line="360" w:lineRule="auto"/>
        <w:ind w:firstLineChars="200" w:firstLine="420"/>
      </w:pPr>
      <w:r>
        <w:rPr>
          <w:rFonts w:hint="eastAsia"/>
        </w:rPr>
        <w:t>对于</w:t>
      </w:r>
      <w:r w:rsidR="00E025B9" w:rsidRPr="00E025B9">
        <w:rPr>
          <w:rFonts w:hint="eastAsia"/>
        </w:rPr>
        <w:t>项目设计直接受益</w:t>
      </w:r>
      <w:r>
        <w:rPr>
          <w:rFonts w:hint="eastAsia"/>
        </w:rPr>
        <w:t>范围内</w:t>
      </w:r>
      <w:r>
        <w:t>的居民</w:t>
      </w:r>
      <w:r w:rsidR="00E025B9" w:rsidRPr="00E025B9">
        <w:rPr>
          <w:rFonts w:hint="eastAsia"/>
        </w:rPr>
        <w:t>，这部分居民希望项目的设计能够改善日常出行环境、交通</w:t>
      </w:r>
      <w:r w:rsidR="00E025B9" w:rsidRPr="00E025B9">
        <w:t>管理</w:t>
      </w:r>
      <w:r w:rsidR="00E025B9" w:rsidRPr="00E025B9">
        <w:rPr>
          <w:rFonts w:hint="eastAsia"/>
        </w:rPr>
        <w:t>等，比如改善</w:t>
      </w:r>
      <w:r w:rsidR="00E025B9" w:rsidRPr="00E025B9">
        <w:t>高峰期道路拥堵的局面、</w:t>
      </w:r>
      <w:r w:rsidR="00E025B9" w:rsidRPr="00E025B9">
        <w:rPr>
          <w:rFonts w:hint="eastAsia"/>
        </w:rPr>
        <w:t>提高日常通勤的效率、行车的安全性、出行方式的多样选择、公共</w:t>
      </w:r>
      <w:r w:rsidR="00E025B9" w:rsidRPr="00E025B9">
        <w:t>交通基础设施升级</w:t>
      </w:r>
      <w:r w:rsidR="00E025B9" w:rsidRPr="00E025B9">
        <w:rPr>
          <w:rFonts w:hint="eastAsia"/>
        </w:rPr>
        <w:t>等方面，项目在设计阶段可能会在细节上忽略这部分人的需求和意见。</w:t>
      </w:r>
    </w:p>
    <w:p w:rsidR="00E025B9" w:rsidRPr="00E025B9" w:rsidRDefault="00E025B9" w:rsidP="00E32F66">
      <w:pPr>
        <w:spacing w:line="360" w:lineRule="auto"/>
        <w:ind w:firstLineChars="200" w:firstLine="420"/>
      </w:pPr>
      <w:r w:rsidRPr="00E025B9">
        <w:rPr>
          <w:rFonts w:hint="eastAsia"/>
        </w:rPr>
        <w:t>同时，由于项目区妇女、儿童、老人等特殊群体自身的原因，这类群体的日常出行、过街倾向于慢行，且需要适当的引导。对于交通基础设施、公交场站和公交车厢基础设施等设计可能会忽略妇女、儿童、老人的部分需求和想法；</w:t>
      </w:r>
      <w:r w:rsidRPr="00E025B9">
        <w:t>交通信号灯</w:t>
      </w:r>
      <w:r w:rsidRPr="00E025B9">
        <w:rPr>
          <w:rFonts w:hint="eastAsia"/>
        </w:rPr>
        <w:t>、</w:t>
      </w:r>
      <w:r w:rsidRPr="00E025B9">
        <w:t>交通监测系统的</w:t>
      </w:r>
      <w:r w:rsidRPr="00E025B9">
        <w:rPr>
          <w:rFonts w:hint="eastAsia"/>
        </w:rPr>
        <w:t>设置</w:t>
      </w:r>
      <w:r w:rsidRPr="00E025B9">
        <w:t>是</w:t>
      </w:r>
      <w:r w:rsidRPr="00E025B9">
        <w:rPr>
          <w:rFonts w:hint="eastAsia"/>
        </w:rPr>
        <w:t>是</w:t>
      </w:r>
      <w:r w:rsidRPr="00E025B9">
        <w:t>为了提高行人出行的安全性，这些升级和改造工作可能会在一定程度上忽略</w:t>
      </w:r>
      <w:r w:rsidRPr="00E025B9">
        <w:rPr>
          <w:rFonts w:hint="eastAsia"/>
        </w:rPr>
        <w:t>周边居民</w:t>
      </w:r>
      <w:r w:rsidRPr="00E025B9">
        <w:t>、店铺以及学校学生</w:t>
      </w:r>
      <w:r w:rsidRPr="00E025B9">
        <w:rPr>
          <w:rFonts w:hint="eastAsia"/>
        </w:rPr>
        <w:t>、</w:t>
      </w:r>
      <w:r w:rsidRPr="00E025B9">
        <w:t>家长</w:t>
      </w:r>
      <w:r w:rsidRPr="00E025B9">
        <w:rPr>
          <w:rFonts w:hint="eastAsia"/>
        </w:rPr>
        <w:t>的</w:t>
      </w:r>
      <w:r w:rsidRPr="00E025B9">
        <w:t>意见和想法</w:t>
      </w:r>
      <w:r w:rsidRPr="00E025B9">
        <w:rPr>
          <w:rFonts w:hint="eastAsia"/>
        </w:rPr>
        <w:t>。</w:t>
      </w:r>
    </w:p>
    <w:p w:rsidR="00E025B9" w:rsidRPr="00E025B9" w:rsidRDefault="00E025B9" w:rsidP="00E32F66">
      <w:pPr>
        <w:spacing w:line="360" w:lineRule="auto"/>
        <w:ind w:firstLineChars="200" w:firstLine="422"/>
      </w:pPr>
      <w:r w:rsidRPr="000A511F">
        <w:rPr>
          <w:rFonts w:hint="eastAsia"/>
          <w:b/>
        </w:rPr>
        <w:t>建议：</w:t>
      </w:r>
      <w:r w:rsidRPr="005E3141">
        <w:rPr>
          <w:rFonts w:hint="eastAsia"/>
        </w:rPr>
        <w:t>1</w:t>
      </w:r>
      <w:r w:rsidRPr="005E3141">
        <w:rPr>
          <w:rFonts w:hint="eastAsia"/>
        </w:rPr>
        <w:t>）项目设计前期多采纳项目直接实施范围内居民的意见；</w:t>
      </w:r>
      <w:r w:rsidRPr="005E3141">
        <w:rPr>
          <w:rFonts w:hint="eastAsia"/>
        </w:rPr>
        <w:t>2</w:t>
      </w:r>
      <w:r w:rsidRPr="005E3141">
        <w:rPr>
          <w:rFonts w:hint="eastAsia"/>
        </w:rPr>
        <w:t>）为项目区妇女、贫困人口、老人等群体开展培训、活动、多促进妇女、老人参与相关会议，并保证妇女、老人参会的比例不少于</w:t>
      </w:r>
      <w:r w:rsidRPr="005E3141">
        <w:rPr>
          <w:rFonts w:hint="eastAsia"/>
        </w:rPr>
        <w:t>40%</w:t>
      </w:r>
      <w:r w:rsidRPr="005E3141">
        <w:rPr>
          <w:rFonts w:hint="eastAsia"/>
        </w:rPr>
        <w:t>；</w:t>
      </w:r>
      <w:r w:rsidRPr="005E3141">
        <w:rPr>
          <w:rFonts w:hint="eastAsia"/>
        </w:rPr>
        <w:t>3</w:t>
      </w:r>
      <w:r w:rsidRPr="005E3141">
        <w:rPr>
          <w:rFonts w:hint="eastAsia"/>
        </w:rPr>
        <w:t>）在开展与项目相关的会议时，多关注参会的妇女、贫困人口、老人等群体的意见和想法；</w:t>
      </w:r>
      <w:r w:rsidRPr="005E3141">
        <w:rPr>
          <w:rFonts w:hint="eastAsia"/>
        </w:rPr>
        <w:t>4</w:t>
      </w:r>
      <w:r w:rsidRPr="005E3141">
        <w:rPr>
          <w:rFonts w:hint="eastAsia"/>
        </w:rPr>
        <w:t>）</w:t>
      </w:r>
      <w:r w:rsidR="005E3141" w:rsidRPr="005E3141">
        <w:rPr>
          <w:rFonts w:hint="eastAsia"/>
        </w:rPr>
        <w:t>交通</w:t>
      </w:r>
      <w:r w:rsidR="005E3141" w:rsidRPr="005E3141">
        <w:t>基础</w:t>
      </w:r>
      <w:r w:rsidR="00CE44F4">
        <w:t>设施、交通信号灯的配置</w:t>
      </w:r>
      <w:r w:rsidR="005E3141">
        <w:t>等便民服务的基本设施需要</w:t>
      </w:r>
      <w:r w:rsidR="005E3141">
        <w:rPr>
          <w:rFonts w:hint="eastAsia"/>
        </w:rPr>
        <w:t>多</w:t>
      </w:r>
      <w:r w:rsidR="005E3141">
        <w:t>采纳</w:t>
      </w:r>
      <w:r w:rsidR="005E3141">
        <w:rPr>
          <w:rFonts w:hint="eastAsia"/>
        </w:rPr>
        <w:t>项目区</w:t>
      </w:r>
      <w:r w:rsidR="005E3141">
        <w:t>居民、学校师生</w:t>
      </w:r>
      <w:r w:rsidR="005E3141">
        <w:rPr>
          <w:rFonts w:hint="eastAsia"/>
        </w:rPr>
        <w:t>的</w:t>
      </w:r>
      <w:r w:rsidR="005E3141">
        <w:t>意见和想法</w:t>
      </w:r>
      <w:r w:rsidR="001C3F05">
        <w:rPr>
          <w:rFonts w:hint="eastAsia"/>
        </w:rPr>
        <w:t>，</w:t>
      </w:r>
      <w:r w:rsidR="001C3F05">
        <w:t>进行公交站台</w:t>
      </w:r>
      <w:r w:rsidR="001C3F05">
        <w:rPr>
          <w:rFonts w:hint="eastAsia"/>
        </w:rPr>
        <w:t>、</w:t>
      </w:r>
      <w:r w:rsidR="001C3F05">
        <w:t>人行道等友好型设计改善</w:t>
      </w:r>
      <w:r w:rsidR="005E3141">
        <w:t>。</w:t>
      </w:r>
    </w:p>
    <w:p w:rsidR="00E025B9" w:rsidRPr="00BC2202" w:rsidRDefault="00C92ED1" w:rsidP="00BC2202">
      <w:pPr>
        <w:pStyle w:val="Heading2"/>
        <w:spacing w:before="0" w:after="0" w:line="360" w:lineRule="auto"/>
      </w:pPr>
      <w:bookmarkStart w:id="79" w:name="_Toc480914424"/>
      <w:r w:rsidRPr="00BC2202">
        <w:t>9</w:t>
      </w:r>
      <w:r w:rsidR="00E025B9" w:rsidRPr="00BC2202">
        <w:rPr>
          <w:rFonts w:hint="eastAsia"/>
        </w:rPr>
        <w:t>.2</w:t>
      </w:r>
      <w:r w:rsidR="00E025B9" w:rsidRPr="00BC2202">
        <w:rPr>
          <w:rFonts w:hint="eastAsia"/>
        </w:rPr>
        <w:t>项目实施中的风险</w:t>
      </w:r>
      <w:bookmarkEnd w:id="79"/>
    </w:p>
    <w:p w:rsidR="004D3B8C" w:rsidRDefault="00320BDE" w:rsidP="004D3B8C">
      <w:pPr>
        <w:adjustRightInd w:val="0"/>
        <w:snapToGrid w:val="0"/>
        <w:spacing w:line="360" w:lineRule="auto"/>
        <w:ind w:left="422"/>
        <w:rPr>
          <w:rFonts w:ascii="SimSun" w:hAnsi="SimSun" w:cs="SimSun"/>
          <w:b/>
          <w:szCs w:val="21"/>
        </w:rPr>
      </w:pPr>
      <w:r>
        <w:rPr>
          <w:rFonts w:ascii="SimSun" w:hAnsi="SimSun" w:cs="SimSun" w:hint="eastAsia"/>
          <w:b/>
          <w:szCs w:val="21"/>
        </w:rPr>
        <w:t>（1）</w:t>
      </w:r>
      <w:r w:rsidR="004D3B8C">
        <w:rPr>
          <w:rFonts w:ascii="SimSun" w:hAnsi="SimSun" w:cs="SimSun" w:hint="eastAsia"/>
          <w:b/>
          <w:szCs w:val="21"/>
        </w:rPr>
        <w:t>非自愿移民风险</w:t>
      </w:r>
    </w:p>
    <w:p w:rsidR="004D3B8C" w:rsidRDefault="004D3B8C" w:rsidP="00320BDE">
      <w:pPr>
        <w:adjustRightInd w:val="0"/>
        <w:snapToGrid w:val="0"/>
        <w:spacing w:line="360" w:lineRule="auto"/>
        <w:ind w:firstLineChars="200" w:firstLine="420"/>
        <w:rPr>
          <w:rFonts w:ascii="SimSun" w:hAnsi="SimSun" w:cs="SimSun"/>
          <w:szCs w:val="21"/>
        </w:rPr>
      </w:pPr>
      <w:r>
        <w:rPr>
          <w:rFonts w:ascii="SimSun" w:hAnsi="SimSun" w:cs="SimSun" w:hint="eastAsia"/>
          <w:szCs w:val="21"/>
        </w:rPr>
        <w:t>本项目施工建设涉及永久征地、农村住宅及非住宅房屋拆迁。共需永</w:t>
      </w:r>
      <w:r w:rsidRPr="00CC6EBE">
        <w:rPr>
          <w:rFonts w:ascii="SimSun" w:hAnsi="SimSun" w:cs="SimSun" w:hint="eastAsia"/>
          <w:szCs w:val="21"/>
        </w:rPr>
        <w:t>久征地</w:t>
      </w:r>
      <w:r w:rsidR="002F280E">
        <w:rPr>
          <w:rFonts w:ascii="SimSun" w:hAnsi="SimSun" w:cs="SimSun" w:hint="eastAsia"/>
          <w:szCs w:val="21"/>
        </w:rPr>
        <w:t>113.875</w:t>
      </w:r>
      <w:r w:rsidRPr="00CC6EBE">
        <w:rPr>
          <w:rFonts w:ascii="SimSun" w:hAnsi="SimSun" w:cs="SimSun" w:hint="eastAsia"/>
          <w:szCs w:val="21"/>
        </w:rPr>
        <w:t>亩；</w:t>
      </w:r>
      <w:r w:rsidRPr="00063114">
        <w:rPr>
          <w:rFonts w:ascii="SimSun" w:hAnsi="SimSun" w:cs="SimSun" w:hint="eastAsia"/>
          <w:szCs w:val="21"/>
        </w:rPr>
        <w:t>拆迁房屋</w:t>
      </w:r>
      <w:r w:rsidRPr="00CC6EBE">
        <w:rPr>
          <w:rFonts w:ascii="SimSun" w:hAnsi="SimSun" w:cs="SimSun" w:hint="eastAsia"/>
          <w:szCs w:val="21"/>
        </w:rPr>
        <w:t>面积</w:t>
      </w:r>
      <w:r w:rsidR="002F280E">
        <w:rPr>
          <w:rFonts w:ascii="SimSun" w:hAnsi="SimSun" w:cs="SimSun" w:hint="eastAsia"/>
          <w:szCs w:val="21"/>
        </w:rPr>
        <w:t>263</w:t>
      </w:r>
      <w:r w:rsidRPr="00CC6EBE">
        <w:rPr>
          <w:rFonts w:ascii="SimSun" w:hAnsi="SimSun" w:cs="SimSun" w:hint="eastAsia"/>
          <w:szCs w:val="21"/>
        </w:rPr>
        <w:t>㎡，</w:t>
      </w:r>
      <w:r w:rsidRPr="00CC6EBE">
        <w:rPr>
          <w:rFonts w:ascii="SimSun" w:hAnsi="SimSun" w:cs="SimSun"/>
          <w:szCs w:val="21"/>
        </w:rPr>
        <w:t>影响</w:t>
      </w:r>
      <w:r w:rsidR="002F280E">
        <w:rPr>
          <w:rFonts w:ascii="SimSun" w:hAnsi="SimSun" w:cs="SimSun" w:hint="eastAsia"/>
          <w:szCs w:val="21"/>
        </w:rPr>
        <w:t>10</w:t>
      </w:r>
      <w:r w:rsidRPr="00CC6EBE">
        <w:rPr>
          <w:rFonts w:ascii="SimSun" w:hAnsi="SimSun" w:cs="SimSun" w:hint="eastAsia"/>
          <w:szCs w:val="21"/>
        </w:rPr>
        <w:t>户</w:t>
      </w:r>
      <w:r w:rsidR="002F280E">
        <w:rPr>
          <w:rFonts w:ascii="SimSun" w:hAnsi="SimSun" w:cs="SimSun" w:hint="eastAsia"/>
          <w:szCs w:val="21"/>
        </w:rPr>
        <w:t>48</w:t>
      </w:r>
      <w:r w:rsidRPr="00CC6EBE">
        <w:rPr>
          <w:rFonts w:ascii="SimSun" w:hAnsi="SimSun" w:cs="SimSun" w:hint="eastAsia"/>
          <w:szCs w:val="21"/>
        </w:rPr>
        <w:t>人。因</w:t>
      </w:r>
      <w:r>
        <w:rPr>
          <w:rFonts w:ascii="SimSun" w:hAnsi="SimSun" w:cs="SimSun" w:hint="eastAsia"/>
          <w:szCs w:val="21"/>
        </w:rPr>
        <w:t>项目征地的影响，项目区内受影响人口的生产和生计活动会受到一定的影响；如果受影响居民安置补偿标准过低、补偿款的发放不及时和透明等问题都可能引发移民的上访、群访，反对征地，会影响工程的顺利开展。</w:t>
      </w:r>
    </w:p>
    <w:p w:rsidR="00C22ED1" w:rsidRPr="00C62840" w:rsidRDefault="000A511F" w:rsidP="00C62840">
      <w:pPr>
        <w:adjustRightInd w:val="0"/>
        <w:snapToGrid w:val="0"/>
        <w:spacing w:line="360" w:lineRule="auto"/>
        <w:ind w:firstLineChars="200" w:firstLine="422"/>
        <w:rPr>
          <w:rFonts w:ascii="SimSun" w:hAnsi="SimSun" w:cs="SimSun"/>
          <w:szCs w:val="21"/>
        </w:rPr>
      </w:pPr>
      <w:r w:rsidRPr="000A511F">
        <w:rPr>
          <w:rFonts w:ascii="SimSun" w:hAnsi="SimSun" w:cs="SimSun" w:hint="eastAsia"/>
          <w:b/>
          <w:szCs w:val="21"/>
        </w:rPr>
        <w:t>建议：</w:t>
      </w:r>
      <w:r w:rsidRPr="000A511F">
        <w:rPr>
          <w:rFonts w:ascii="SimSun" w:hAnsi="SimSun" w:cs="SimSun" w:hint="eastAsia"/>
          <w:szCs w:val="21"/>
        </w:rPr>
        <w:t>1）减少征地占用的风险。项目设计与实施中要尽量避免征地；对项目受影响人群提供全额补偿；2）采取收入与生计恢复措施。确保项目受影响人口参与到项目的详细设</w:t>
      </w:r>
      <w:r w:rsidRPr="000A511F">
        <w:rPr>
          <w:rFonts w:ascii="SimSun" w:hAnsi="SimSun" w:cs="SimSun" w:hint="eastAsia"/>
          <w:szCs w:val="21"/>
        </w:rPr>
        <w:lastRenderedPageBreak/>
        <w:t>计中，使移民影响量最小化；结合当地政府的技术和技能培训等发展活动进行移民安置活动；按照国家的法律法规以及各级政府的政策对永久征收的土地进行补偿。</w:t>
      </w:r>
    </w:p>
    <w:p w:rsidR="00711CBE" w:rsidRPr="00D26F52" w:rsidRDefault="00711CBE" w:rsidP="009C4F61">
      <w:pPr>
        <w:spacing w:line="360" w:lineRule="auto"/>
        <w:ind w:firstLineChars="200" w:firstLine="422"/>
        <w:rPr>
          <w:b/>
        </w:rPr>
      </w:pPr>
      <w:r w:rsidRPr="00D26F52">
        <w:rPr>
          <w:rFonts w:hint="eastAsia"/>
          <w:b/>
        </w:rPr>
        <w:t>（</w:t>
      </w:r>
      <w:r w:rsidRPr="00D26F52">
        <w:rPr>
          <w:rFonts w:hint="eastAsia"/>
          <w:b/>
        </w:rPr>
        <w:t>2</w:t>
      </w:r>
      <w:r w:rsidRPr="00D26F52">
        <w:rPr>
          <w:rFonts w:hint="eastAsia"/>
          <w:b/>
        </w:rPr>
        <w:t>）项目施工的外部风险</w:t>
      </w:r>
    </w:p>
    <w:p w:rsidR="00711CBE" w:rsidRDefault="00711CBE" w:rsidP="00320BDE">
      <w:pPr>
        <w:spacing w:line="360" w:lineRule="auto"/>
        <w:ind w:firstLineChars="200" w:firstLine="420"/>
      </w:pPr>
      <w:r>
        <w:rPr>
          <w:rFonts w:hint="eastAsia"/>
        </w:rPr>
        <w:t>项目的</w:t>
      </w:r>
      <w:r w:rsidR="0007365B">
        <w:rPr>
          <w:rFonts w:hint="eastAsia"/>
        </w:rPr>
        <w:t>施工期间</w:t>
      </w:r>
      <w:r w:rsidR="006C4D50">
        <w:rPr>
          <w:rFonts w:hint="eastAsia"/>
        </w:rPr>
        <w:t>，会存在不</w:t>
      </w:r>
      <w:r w:rsidR="006C4D50">
        <w:t>可抗力</w:t>
      </w:r>
      <w:r w:rsidR="006C4D50">
        <w:rPr>
          <w:rFonts w:hint="eastAsia"/>
        </w:rPr>
        <w:t>所造成</w:t>
      </w:r>
      <w:r w:rsidR="006C4D50">
        <w:t>的</w:t>
      </w:r>
      <w:r>
        <w:rPr>
          <w:rFonts w:hint="eastAsia"/>
        </w:rPr>
        <w:t>风险。</w:t>
      </w:r>
      <w:r>
        <w:rPr>
          <w:rFonts w:hint="eastAsia"/>
        </w:rPr>
        <w:t>1</w:t>
      </w:r>
      <w:r>
        <w:rPr>
          <w:rFonts w:hint="eastAsia"/>
        </w:rPr>
        <w:t>）雷电、暴雨、</w:t>
      </w:r>
      <w:r w:rsidR="0084553D">
        <w:rPr>
          <w:rFonts w:hint="eastAsia"/>
        </w:rPr>
        <w:t>等</w:t>
      </w:r>
      <w:r>
        <w:rPr>
          <w:rFonts w:hint="eastAsia"/>
        </w:rPr>
        <w:t>自然灾害，施工现场用水用电的不稳定性可能造成施工作业人员财产损失和人身伤害；</w:t>
      </w:r>
      <w:r>
        <w:rPr>
          <w:rFonts w:hint="eastAsia"/>
        </w:rPr>
        <w:t>2</w:t>
      </w:r>
      <w:r>
        <w:rPr>
          <w:rFonts w:hint="eastAsia"/>
        </w:rPr>
        <w:t>）</w:t>
      </w:r>
      <w:r w:rsidR="00856BF7">
        <w:rPr>
          <w:rFonts w:hint="eastAsia"/>
        </w:rPr>
        <w:t>施工单位</w:t>
      </w:r>
      <w:r>
        <w:rPr>
          <w:rFonts w:hint="eastAsia"/>
        </w:rPr>
        <w:t>对工程项目的决策不当，工程进度</w:t>
      </w:r>
      <w:r w:rsidR="00140716">
        <w:rPr>
          <w:rFonts w:hint="eastAsia"/>
        </w:rPr>
        <w:t>推迟</w:t>
      </w:r>
      <w:r>
        <w:rPr>
          <w:rFonts w:hint="eastAsia"/>
        </w:rPr>
        <w:t>；</w:t>
      </w:r>
      <w:r>
        <w:rPr>
          <w:rFonts w:hint="eastAsia"/>
        </w:rPr>
        <w:t>3</w:t>
      </w:r>
      <w:r>
        <w:rPr>
          <w:rFonts w:hint="eastAsia"/>
        </w:rPr>
        <w:t>）工程建设体制、工程建设政策法规发生变化</w:t>
      </w:r>
      <w:r w:rsidR="009329C2">
        <w:rPr>
          <w:rFonts w:hint="eastAsia"/>
        </w:rPr>
        <w:t>却未</w:t>
      </w:r>
      <w:r w:rsidR="009329C2">
        <w:t>及时</w:t>
      </w:r>
      <w:r w:rsidR="009329C2">
        <w:rPr>
          <w:rFonts w:hint="eastAsia"/>
        </w:rPr>
        <w:t>通知</w:t>
      </w:r>
      <w:r>
        <w:rPr>
          <w:rFonts w:hint="eastAsia"/>
        </w:rPr>
        <w:t>或</w:t>
      </w:r>
      <w:r w:rsidR="009329C2">
        <w:rPr>
          <w:rFonts w:hint="eastAsia"/>
        </w:rPr>
        <w:t>政策</w:t>
      </w:r>
      <w:r w:rsidR="009329C2">
        <w:t>法规</w:t>
      </w:r>
      <w:r>
        <w:rPr>
          <w:rFonts w:hint="eastAsia"/>
        </w:rPr>
        <w:t>不合理都会影响项目的进展。</w:t>
      </w:r>
      <w:r w:rsidR="00616172" w:rsidRPr="00616172">
        <w:rPr>
          <w:rFonts w:hint="eastAsia"/>
        </w:rPr>
        <w:t>本项目分期、分段实施，施工地点分散，涉及面广。城市道路、排水管线、中水回用、环卫工程等的建设必然压占土地和植被，局部生态环境受到破坏，加之在施工过程拆迁、开挖、填埋工作量较大，产生的施工噪声、地面扬尘、弃土弃渣对周围环境有一定的影响。</w:t>
      </w:r>
    </w:p>
    <w:p w:rsidR="00711CBE" w:rsidRDefault="00711CBE" w:rsidP="00320BDE">
      <w:pPr>
        <w:spacing w:line="360" w:lineRule="auto"/>
        <w:ind w:firstLineChars="200" w:firstLine="422"/>
      </w:pPr>
      <w:r w:rsidRPr="004F77EB">
        <w:rPr>
          <w:rFonts w:hint="eastAsia"/>
          <w:b/>
        </w:rPr>
        <w:t>建议：</w:t>
      </w:r>
      <w:r>
        <w:rPr>
          <w:rFonts w:hint="eastAsia"/>
        </w:rPr>
        <w:t>1</w:t>
      </w:r>
      <w:r>
        <w:rPr>
          <w:rFonts w:hint="eastAsia"/>
        </w:rPr>
        <w:t>）项目单位在施工过程中，将把人、财、物与风险源在空间上实行隔离，在时间上错开，以达到减少损失和伤亡的目的；</w:t>
      </w:r>
      <w:r>
        <w:rPr>
          <w:rFonts w:hint="eastAsia"/>
        </w:rPr>
        <w:t>2</w:t>
      </w:r>
      <w:r>
        <w:rPr>
          <w:rFonts w:hint="eastAsia"/>
        </w:rPr>
        <w:t>）采取工程措施在做出决策时必须进行成本效益分析，任何决策都需要有人参加；</w:t>
      </w:r>
      <w:r>
        <w:rPr>
          <w:rFonts w:hint="eastAsia"/>
        </w:rPr>
        <w:t>3</w:t>
      </w:r>
      <w:r>
        <w:rPr>
          <w:rFonts w:hint="eastAsia"/>
        </w:rPr>
        <w:t>）对项目相关人员进行有关安全、投资、城市规划、土地管理及其他方面的法律、法规、规章、规范、标准和操作规程、风险知识、安全技能及安全态度等教育，是要让有关人员充分了解项目所面临的种种风险，了解和掌握控制这些风险的方法。建立合理的法规政策制度也能有效地预防风险，减少风险损失。</w:t>
      </w:r>
    </w:p>
    <w:p w:rsidR="00711CBE" w:rsidRPr="00D26F52" w:rsidRDefault="00711CBE" w:rsidP="00D05639">
      <w:pPr>
        <w:spacing w:line="360" w:lineRule="auto"/>
        <w:ind w:firstLineChars="200" w:firstLine="422"/>
        <w:rPr>
          <w:b/>
        </w:rPr>
      </w:pPr>
      <w:r w:rsidRPr="00D26F52">
        <w:rPr>
          <w:rFonts w:hint="eastAsia"/>
          <w:b/>
        </w:rPr>
        <w:t>（</w:t>
      </w:r>
      <w:r w:rsidRPr="00D26F52">
        <w:rPr>
          <w:rFonts w:hint="eastAsia"/>
          <w:b/>
        </w:rPr>
        <w:t>3</w:t>
      </w:r>
      <w:r w:rsidRPr="00D26F52">
        <w:rPr>
          <w:rFonts w:hint="eastAsia"/>
          <w:b/>
        </w:rPr>
        <w:t>）项目施工的安全风险</w:t>
      </w:r>
    </w:p>
    <w:p w:rsidR="00711CBE" w:rsidRDefault="00711CBE" w:rsidP="00D05639">
      <w:pPr>
        <w:spacing w:line="360" w:lineRule="auto"/>
        <w:ind w:firstLineChars="200" w:firstLine="420"/>
      </w:pPr>
      <w:r>
        <w:rPr>
          <w:rFonts w:hint="eastAsia"/>
        </w:rPr>
        <w:t>施工安全风险包括施工期间，</w:t>
      </w:r>
      <w:r w:rsidR="00B52106">
        <w:rPr>
          <w:rFonts w:hint="eastAsia"/>
        </w:rPr>
        <w:t>存在施工</w:t>
      </w:r>
      <w:r w:rsidR="00B52106">
        <w:t>人员</w:t>
      </w:r>
      <w:r w:rsidR="00B52106">
        <w:rPr>
          <w:rFonts w:hint="eastAsia"/>
        </w:rPr>
        <w:t>自身在</w:t>
      </w:r>
      <w:r w:rsidR="00B52106">
        <w:t>作业</w:t>
      </w:r>
      <w:r w:rsidR="00B52106">
        <w:rPr>
          <w:rFonts w:hint="eastAsia"/>
        </w:rPr>
        <w:t>时</w:t>
      </w:r>
      <w:r w:rsidR="00B52106">
        <w:t>安全</w:t>
      </w:r>
      <w:r w:rsidR="00B52106">
        <w:rPr>
          <w:rFonts w:hint="eastAsia"/>
        </w:rPr>
        <w:t>影响</w:t>
      </w:r>
      <w:r w:rsidR="00B52106">
        <w:t>以及</w:t>
      </w:r>
      <w:r>
        <w:rPr>
          <w:rFonts w:hint="eastAsia"/>
        </w:rPr>
        <w:t>施工对周边居民和在校学生的安全影响。</w:t>
      </w:r>
      <w:r>
        <w:rPr>
          <w:rFonts w:hint="eastAsia"/>
        </w:rPr>
        <w:t>1</w:t>
      </w:r>
      <w:r>
        <w:rPr>
          <w:rFonts w:hint="eastAsia"/>
        </w:rPr>
        <w:t>）项目施工期间，施工车辆的通行以及施工作业所带来的噪音、粉尘</w:t>
      </w:r>
      <w:r w:rsidR="004755A7">
        <w:rPr>
          <w:rFonts w:hint="eastAsia"/>
        </w:rPr>
        <w:t>、</w:t>
      </w:r>
      <w:r w:rsidR="004755A7">
        <w:t>废弃物</w:t>
      </w:r>
      <w:r>
        <w:rPr>
          <w:rFonts w:hint="eastAsia"/>
        </w:rPr>
        <w:t>给当地居民尤其是老人、儿童、孕妇等人身安全</w:t>
      </w:r>
      <w:r w:rsidR="004755A7">
        <w:rPr>
          <w:rFonts w:hint="eastAsia"/>
        </w:rPr>
        <w:t>、</w:t>
      </w:r>
      <w:r w:rsidR="004755A7">
        <w:t>健康</w:t>
      </w:r>
      <w:r>
        <w:rPr>
          <w:rFonts w:hint="eastAsia"/>
        </w:rPr>
        <w:t>构成威胁</w:t>
      </w:r>
      <w:r w:rsidR="009C4F61">
        <w:rPr>
          <w:rFonts w:hint="eastAsia"/>
        </w:rPr>
        <w:t>，</w:t>
      </w:r>
      <w:r w:rsidR="009C4F61">
        <w:t>比如天山后街等路段原本就较窄，施工期间不能很好是疏导这部分居民的人流量</w:t>
      </w:r>
      <w:r w:rsidR="009C4F61">
        <w:rPr>
          <w:rFonts w:hint="eastAsia"/>
        </w:rPr>
        <w:t>，并</w:t>
      </w:r>
      <w:r w:rsidR="009C4F61">
        <w:t>对行人过街</w:t>
      </w:r>
      <w:r w:rsidR="00D2710E">
        <w:rPr>
          <w:rFonts w:hint="eastAsia"/>
        </w:rPr>
        <w:t>存在不便</w:t>
      </w:r>
      <w:r>
        <w:rPr>
          <w:rFonts w:hint="eastAsia"/>
        </w:rPr>
        <w:t>；</w:t>
      </w:r>
      <w:r>
        <w:rPr>
          <w:rFonts w:hint="eastAsia"/>
        </w:rPr>
        <w:t>2</w:t>
      </w:r>
      <w:r>
        <w:rPr>
          <w:rFonts w:hint="eastAsia"/>
        </w:rPr>
        <w:t>）</w:t>
      </w:r>
      <w:r w:rsidR="00654CC2">
        <w:rPr>
          <w:rFonts w:hint="eastAsia"/>
        </w:rPr>
        <w:t>公交场站</w:t>
      </w:r>
      <w:r w:rsidR="00654CC2">
        <w:t>建设、道路修建</w:t>
      </w:r>
      <w:r>
        <w:rPr>
          <w:rFonts w:hint="eastAsia"/>
        </w:rPr>
        <w:t>，</w:t>
      </w:r>
      <w:r w:rsidR="009E10E7">
        <w:rPr>
          <w:rFonts w:hint="eastAsia"/>
        </w:rPr>
        <w:t>对</w:t>
      </w:r>
      <w:r w:rsidR="009E10E7">
        <w:t>附近</w:t>
      </w:r>
      <w:r>
        <w:rPr>
          <w:rFonts w:hint="eastAsia"/>
        </w:rPr>
        <w:t>送货车辆和顾客进出存在一定的安全隐患和风险。</w:t>
      </w:r>
      <w:r w:rsidR="009E10E7">
        <w:rPr>
          <w:rFonts w:hint="eastAsia"/>
        </w:rPr>
        <w:t>同时，</w:t>
      </w:r>
      <w:r>
        <w:rPr>
          <w:rFonts w:hint="eastAsia"/>
        </w:rPr>
        <w:t>施工材料的运输必然会占道，</w:t>
      </w:r>
      <w:r w:rsidR="009E10E7">
        <w:rPr>
          <w:rFonts w:hint="eastAsia"/>
        </w:rPr>
        <w:t>挤占</w:t>
      </w:r>
      <w:r w:rsidR="009E10E7">
        <w:t>行车空间，并</w:t>
      </w:r>
      <w:r>
        <w:rPr>
          <w:rFonts w:hint="eastAsia"/>
        </w:rPr>
        <w:t>对行人过街安全存在威胁；</w:t>
      </w:r>
      <w:r>
        <w:rPr>
          <w:rFonts w:hint="eastAsia"/>
        </w:rPr>
        <w:t>3</w:t>
      </w:r>
      <w:r>
        <w:rPr>
          <w:rFonts w:hint="eastAsia"/>
        </w:rPr>
        <w:t>）施工人员的技术操作不到位，</w:t>
      </w:r>
      <w:r w:rsidR="00CE5550">
        <w:rPr>
          <w:rFonts w:hint="eastAsia"/>
        </w:rPr>
        <w:t>未</w:t>
      </w:r>
      <w:r w:rsidR="00CE5550">
        <w:t>遵守标准规范实施，</w:t>
      </w:r>
      <w:r>
        <w:rPr>
          <w:rFonts w:hint="eastAsia"/>
        </w:rPr>
        <w:t>加上安全防范措施不足，容易造成施工人员受伤或死亡。</w:t>
      </w:r>
    </w:p>
    <w:p w:rsidR="00711CBE" w:rsidRDefault="00711CBE" w:rsidP="00D05639">
      <w:pPr>
        <w:spacing w:line="360" w:lineRule="auto"/>
        <w:ind w:firstLineChars="200" w:firstLine="422"/>
      </w:pPr>
      <w:r w:rsidRPr="004F77EB">
        <w:rPr>
          <w:rFonts w:hint="eastAsia"/>
          <w:b/>
        </w:rPr>
        <w:t>建议：</w:t>
      </w:r>
      <w:r w:rsidR="00CE5550">
        <w:rPr>
          <w:rFonts w:hint="eastAsia"/>
        </w:rPr>
        <w:t>由于施工期的影响是短期的，随着施工结束，此类负面影响也就消除。但</w:t>
      </w:r>
      <w:r w:rsidR="00CE5550">
        <w:t>仍需</w:t>
      </w:r>
      <w:r>
        <w:rPr>
          <w:rFonts w:hint="eastAsia"/>
        </w:rPr>
        <w:t>采取有效地措施，降低这些负面影响。</w:t>
      </w:r>
      <w:r>
        <w:rPr>
          <w:rFonts w:hint="eastAsia"/>
        </w:rPr>
        <w:t>1</w:t>
      </w:r>
      <w:r>
        <w:rPr>
          <w:rFonts w:hint="eastAsia"/>
        </w:rPr>
        <w:t>）施工前，做好</w:t>
      </w:r>
      <w:r w:rsidR="009D5C38">
        <w:rPr>
          <w:rFonts w:hint="eastAsia"/>
        </w:rPr>
        <w:t>施工</w:t>
      </w:r>
      <w:r w:rsidR="00B135EC">
        <w:rPr>
          <w:rFonts w:hint="eastAsia"/>
        </w:rPr>
        <w:t>通知</w:t>
      </w:r>
      <w:r w:rsidR="009D5C38">
        <w:t>和</w:t>
      </w:r>
      <w:r>
        <w:rPr>
          <w:rFonts w:hint="eastAsia"/>
        </w:rPr>
        <w:t>宣传工作，</w:t>
      </w:r>
      <w:r w:rsidR="00B135EC">
        <w:rPr>
          <w:rFonts w:hint="eastAsia"/>
        </w:rPr>
        <w:t>并做好安全防范措施。</w:t>
      </w:r>
      <w:r w:rsidR="001C3F05" w:rsidRPr="001C3F05">
        <w:rPr>
          <w:rFonts w:hint="eastAsia"/>
        </w:rPr>
        <w:t>管理部门及实施单位通过报纸、网络、短信、广播电视等媒体平台就工程概况向市民进行宣传。</w:t>
      </w:r>
      <w:r>
        <w:rPr>
          <w:rFonts w:hint="eastAsia"/>
        </w:rPr>
        <w:t>提倡分段施工，应尽量避免夜间施工，遵守噪音、扬尘和震动标准，采取防尘降噪措施，对工地生活垃圾、</w:t>
      </w:r>
      <w:r w:rsidR="003A2E96">
        <w:rPr>
          <w:rFonts w:hint="eastAsia"/>
        </w:rPr>
        <w:t>废弃物</w:t>
      </w:r>
      <w:r>
        <w:rPr>
          <w:rFonts w:hint="eastAsia"/>
        </w:rPr>
        <w:t>定期清理，不得随意堆放和排放；</w:t>
      </w:r>
      <w:r>
        <w:rPr>
          <w:rFonts w:hint="eastAsia"/>
        </w:rPr>
        <w:t>2</w:t>
      </w:r>
      <w:r>
        <w:rPr>
          <w:rFonts w:hint="eastAsia"/>
        </w:rPr>
        <w:t>）在施工现场及重</w:t>
      </w:r>
      <w:r>
        <w:rPr>
          <w:rFonts w:hint="eastAsia"/>
        </w:rPr>
        <w:lastRenderedPageBreak/>
        <w:t>要路段设置引导、安全标示牌；</w:t>
      </w:r>
      <w:r>
        <w:rPr>
          <w:rFonts w:hint="eastAsia"/>
        </w:rPr>
        <w:t>3</w:t>
      </w:r>
      <w:r>
        <w:rPr>
          <w:rFonts w:hint="eastAsia"/>
        </w:rPr>
        <w:t>）将施工安全管理纳入施工合同管理中，并加强对施工人员的安全意识宣传和教育。</w:t>
      </w:r>
    </w:p>
    <w:p w:rsidR="00711CBE" w:rsidRPr="00D26F52" w:rsidRDefault="00711CBE" w:rsidP="006C4D50">
      <w:pPr>
        <w:tabs>
          <w:tab w:val="center" w:pos="4153"/>
        </w:tabs>
        <w:spacing w:line="360" w:lineRule="auto"/>
        <w:ind w:firstLineChars="200" w:firstLine="422"/>
        <w:rPr>
          <w:b/>
        </w:rPr>
      </w:pPr>
      <w:r w:rsidRPr="00D26F52">
        <w:rPr>
          <w:rFonts w:hint="eastAsia"/>
          <w:b/>
        </w:rPr>
        <w:t>（</w:t>
      </w:r>
      <w:r w:rsidRPr="00D26F52">
        <w:rPr>
          <w:rFonts w:hint="eastAsia"/>
          <w:b/>
        </w:rPr>
        <w:t>4</w:t>
      </w:r>
      <w:r w:rsidRPr="00D26F52">
        <w:rPr>
          <w:rFonts w:hint="eastAsia"/>
          <w:b/>
        </w:rPr>
        <w:t>）店铺</w:t>
      </w:r>
      <w:r w:rsidR="00AE0E5A">
        <w:rPr>
          <w:rFonts w:hint="eastAsia"/>
          <w:b/>
        </w:rPr>
        <w:t>运营</w:t>
      </w:r>
      <w:r w:rsidRPr="00D26F52">
        <w:rPr>
          <w:rFonts w:hint="eastAsia"/>
          <w:b/>
        </w:rPr>
        <w:t>和工厂</w:t>
      </w:r>
      <w:r w:rsidR="00AE0E5A">
        <w:rPr>
          <w:rFonts w:hint="eastAsia"/>
          <w:b/>
        </w:rPr>
        <w:t>运行不利</w:t>
      </w:r>
      <w:r w:rsidRPr="00D26F52">
        <w:rPr>
          <w:rFonts w:hint="eastAsia"/>
          <w:b/>
        </w:rPr>
        <w:t>的风险</w:t>
      </w:r>
      <w:r w:rsidR="00D05639">
        <w:rPr>
          <w:b/>
        </w:rPr>
        <w:tab/>
      </w:r>
    </w:p>
    <w:p w:rsidR="009C19B4" w:rsidRDefault="00711CBE" w:rsidP="006C4D50">
      <w:pPr>
        <w:spacing w:line="360" w:lineRule="auto"/>
        <w:ind w:firstLineChars="200" w:firstLine="420"/>
      </w:pPr>
      <w:r>
        <w:rPr>
          <w:rFonts w:hint="eastAsia"/>
        </w:rPr>
        <w:t>店铺</w:t>
      </w:r>
      <w:r w:rsidR="00AE0E5A">
        <w:rPr>
          <w:rFonts w:hint="eastAsia"/>
        </w:rPr>
        <w:t>运营和工厂</w:t>
      </w:r>
      <w:r w:rsidR="00AE0E5A">
        <w:t>运行</w:t>
      </w:r>
      <w:r w:rsidR="00AE0E5A">
        <w:rPr>
          <w:rFonts w:hint="eastAsia"/>
        </w:rPr>
        <w:t>不利</w:t>
      </w:r>
      <w:r>
        <w:rPr>
          <w:rFonts w:hint="eastAsia"/>
        </w:rPr>
        <w:t>的风险主要表现为项目活动对</w:t>
      </w:r>
      <w:r w:rsidR="006C4D50">
        <w:rPr>
          <w:rFonts w:hint="eastAsia"/>
        </w:rPr>
        <w:t>项目实施</w:t>
      </w:r>
      <w:r w:rsidR="006C4D50">
        <w:t>范围内的</w:t>
      </w:r>
      <w:r>
        <w:rPr>
          <w:rFonts w:hint="eastAsia"/>
        </w:rPr>
        <w:t>店铺、</w:t>
      </w:r>
      <w:r w:rsidR="006C4D50">
        <w:rPr>
          <w:rFonts w:hint="eastAsia"/>
        </w:rPr>
        <w:t>施工沿线</w:t>
      </w:r>
      <w:r w:rsidR="006C4D50">
        <w:t>范围内的</w:t>
      </w:r>
      <w:r>
        <w:rPr>
          <w:rFonts w:hint="eastAsia"/>
        </w:rPr>
        <w:t>工厂日常经营和交易活动的影响。</w:t>
      </w:r>
      <w:r>
        <w:rPr>
          <w:rFonts w:hint="eastAsia"/>
        </w:rPr>
        <w:t>1</w:t>
      </w:r>
      <w:r w:rsidR="00E137C0">
        <w:rPr>
          <w:rFonts w:hint="eastAsia"/>
        </w:rPr>
        <w:t>）</w:t>
      </w:r>
      <w:r w:rsidR="00C101D0">
        <w:rPr>
          <w:rFonts w:hint="eastAsia"/>
        </w:rPr>
        <w:t>城市</w:t>
      </w:r>
      <w:r w:rsidR="00C101D0">
        <w:t>道路修建期间</w:t>
      </w:r>
      <w:r w:rsidR="00C101D0">
        <w:rPr>
          <w:rFonts w:hint="eastAsia"/>
        </w:rPr>
        <w:t>，施工中的机动车道</w:t>
      </w:r>
      <w:r w:rsidR="00C101D0">
        <w:t>和非机动车道</w:t>
      </w:r>
      <w:r w:rsidR="00A93B74">
        <w:rPr>
          <w:rFonts w:hint="eastAsia"/>
        </w:rPr>
        <w:t>禁止行驶</w:t>
      </w:r>
      <w:r w:rsidR="00A93B74">
        <w:t>，必然</w:t>
      </w:r>
      <w:r w:rsidR="00A93B74">
        <w:rPr>
          <w:rFonts w:hint="eastAsia"/>
        </w:rPr>
        <w:t>缩小</w:t>
      </w:r>
      <w:r w:rsidR="00C101D0">
        <w:t>原本道路</w:t>
      </w:r>
      <w:r w:rsidR="00A93B74">
        <w:rPr>
          <w:rFonts w:hint="eastAsia"/>
        </w:rPr>
        <w:t>行驶</w:t>
      </w:r>
      <w:r w:rsidR="00A93B74">
        <w:t>空间</w:t>
      </w:r>
      <w:r w:rsidR="00C101D0">
        <w:t>，</w:t>
      </w:r>
      <w:r w:rsidR="00C101D0">
        <w:rPr>
          <w:rFonts w:hint="eastAsia"/>
        </w:rPr>
        <w:t>加上</w:t>
      </w:r>
      <w:r w:rsidR="003252AF">
        <w:t>施工车辆进出，必然</w:t>
      </w:r>
      <w:r w:rsidR="003252AF">
        <w:rPr>
          <w:rFonts w:hint="eastAsia"/>
        </w:rPr>
        <w:t>挤占</w:t>
      </w:r>
      <w:r w:rsidR="003252AF">
        <w:t>原有的</w:t>
      </w:r>
      <w:r w:rsidR="003252AF">
        <w:rPr>
          <w:rFonts w:hint="eastAsia"/>
        </w:rPr>
        <w:t>行车</w:t>
      </w:r>
      <w:r w:rsidR="003252AF">
        <w:t>空间</w:t>
      </w:r>
      <w:r w:rsidR="003252AF">
        <w:rPr>
          <w:rFonts w:hint="eastAsia"/>
        </w:rPr>
        <w:t>，</w:t>
      </w:r>
      <w:r w:rsidR="003252AF">
        <w:t>对</w:t>
      </w:r>
      <w:r w:rsidR="003252AF">
        <w:rPr>
          <w:rFonts w:hint="eastAsia"/>
        </w:rPr>
        <w:t>送货</w:t>
      </w:r>
      <w:r w:rsidR="003252AF">
        <w:t>车辆和</w:t>
      </w:r>
      <w:r w:rsidR="003252AF">
        <w:rPr>
          <w:rFonts w:hint="eastAsia"/>
        </w:rPr>
        <w:t>以及</w:t>
      </w:r>
      <w:r w:rsidR="003252AF">
        <w:t>工</w:t>
      </w:r>
      <w:r w:rsidR="003252AF">
        <w:rPr>
          <w:rFonts w:hint="eastAsia"/>
        </w:rPr>
        <w:t>厂</w:t>
      </w:r>
      <w:r w:rsidR="003252AF">
        <w:t>的物流送货车辆进出造成不便</w:t>
      </w:r>
      <w:r w:rsidR="003252AF">
        <w:rPr>
          <w:rFonts w:hint="eastAsia"/>
        </w:rPr>
        <w:t>。人行道</w:t>
      </w:r>
      <w:r w:rsidR="003252AF">
        <w:t>的修复和调整期间，行人</w:t>
      </w:r>
      <w:r w:rsidR="003252AF">
        <w:rPr>
          <w:rFonts w:hint="eastAsia"/>
        </w:rPr>
        <w:t>步行</w:t>
      </w:r>
      <w:r w:rsidR="003252AF">
        <w:t>和进出店铺</w:t>
      </w:r>
      <w:r w:rsidR="00496D01">
        <w:rPr>
          <w:rFonts w:hint="eastAsia"/>
        </w:rPr>
        <w:t>的</w:t>
      </w:r>
      <w:r w:rsidR="00496D01">
        <w:t>不便</w:t>
      </w:r>
      <w:r w:rsidR="00496D01">
        <w:rPr>
          <w:rFonts w:hint="eastAsia"/>
        </w:rPr>
        <w:t>必然</w:t>
      </w:r>
      <w:r w:rsidR="00496D01">
        <w:t>对店铺在施工期间</w:t>
      </w:r>
      <w:r w:rsidR="00496D01">
        <w:rPr>
          <w:rFonts w:hint="eastAsia"/>
        </w:rPr>
        <w:t>的收益</w:t>
      </w:r>
      <w:r w:rsidR="00496D01">
        <w:t>有负面影响</w:t>
      </w:r>
      <w:r>
        <w:rPr>
          <w:rFonts w:hint="eastAsia"/>
        </w:rPr>
        <w:t>；</w:t>
      </w:r>
      <w:r>
        <w:rPr>
          <w:rFonts w:hint="eastAsia"/>
        </w:rPr>
        <w:t>2</w:t>
      </w:r>
      <w:r>
        <w:rPr>
          <w:rFonts w:hint="eastAsia"/>
        </w:rPr>
        <w:t>）施工作业活动产生的噪音和粉尘对店铺经营和工厂生产</w:t>
      </w:r>
      <w:r w:rsidR="000E5810">
        <w:rPr>
          <w:rFonts w:hint="eastAsia"/>
        </w:rPr>
        <w:t>、</w:t>
      </w:r>
      <w:r w:rsidR="000E5810">
        <w:t>运输</w:t>
      </w:r>
      <w:r>
        <w:rPr>
          <w:rFonts w:hint="eastAsia"/>
        </w:rPr>
        <w:t>可能会产生一定的负面影响。</w:t>
      </w:r>
    </w:p>
    <w:p w:rsidR="00593B59" w:rsidRPr="00496D01" w:rsidRDefault="000E5810" w:rsidP="00A93B74">
      <w:pPr>
        <w:spacing w:line="360" w:lineRule="auto"/>
        <w:ind w:firstLineChars="200" w:firstLine="422"/>
      </w:pPr>
      <w:r w:rsidRPr="000E5810">
        <w:rPr>
          <w:rFonts w:hint="eastAsia"/>
          <w:b/>
        </w:rPr>
        <w:t>建议</w:t>
      </w:r>
      <w:r w:rsidRPr="000E5810">
        <w:rPr>
          <w:b/>
        </w:rPr>
        <w:t>：</w:t>
      </w:r>
      <w:r w:rsidRPr="000E5810">
        <w:rPr>
          <w:rFonts w:hint="eastAsia"/>
        </w:rPr>
        <w:t>1</w:t>
      </w:r>
      <w:r>
        <w:rPr>
          <w:rFonts w:hint="eastAsia"/>
        </w:rPr>
        <w:t>）分段施工，</w:t>
      </w:r>
      <w:r w:rsidR="0092002E">
        <w:rPr>
          <w:rFonts w:hint="eastAsia"/>
        </w:rPr>
        <w:t>并</w:t>
      </w:r>
      <w:r w:rsidR="00A93B74">
        <w:rPr>
          <w:rFonts w:hint="eastAsia"/>
        </w:rPr>
        <w:t>保留</w:t>
      </w:r>
      <w:r w:rsidR="00A93B74">
        <w:t>部分</w:t>
      </w:r>
      <w:r w:rsidR="00A93B74">
        <w:rPr>
          <w:rFonts w:hint="eastAsia"/>
        </w:rPr>
        <w:t>行驶</w:t>
      </w:r>
      <w:r w:rsidRPr="000E5810">
        <w:rPr>
          <w:rFonts w:hint="eastAsia"/>
        </w:rPr>
        <w:t>空间给货物运输和行人；</w:t>
      </w:r>
      <w:r w:rsidRPr="000E5810">
        <w:rPr>
          <w:rFonts w:hint="eastAsia"/>
        </w:rPr>
        <w:t>2</w:t>
      </w:r>
      <w:r w:rsidRPr="000E5810">
        <w:rPr>
          <w:rFonts w:hint="eastAsia"/>
        </w:rPr>
        <w:t>）合理安排施工进度和作业时间，确保作业安全，减轻负面影响；</w:t>
      </w:r>
      <w:r w:rsidRPr="000E5810">
        <w:rPr>
          <w:rFonts w:hint="eastAsia"/>
        </w:rPr>
        <w:t>3</w:t>
      </w:r>
      <w:r w:rsidRPr="000E5810">
        <w:rPr>
          <w:rFonts w:hint="eastAsia"/>
        </w:rPr>
        <w:t>）工程设计中选用的施工机械等设备需满足《工业企业噪声控制规范》的有关要求，要采取相应隔震减噪措施；</w:t>
      </w:r>
      <w:r w:rsidRPr="000E5810">
        <w:rPr>
          <w:rFonts w:hint="eastAsia"/>
        </w:rPr>
        <w:t>4</w:t>
      </w:r>
      <w:r w:rsidRPr="000E5810">
        <w:rPr>
          <w:rFonts w:hint="eastAsia"/>
        </w:rPr>
        <w:t>）在项目施工阶段，需全程开展环境监理和监测工作，及时掌握项目施工对经营和生产的影响，以便及时调整作业方案</w:t>
      </w:r>
      <w:r w:rsidR="00450CFE">
        <w:rPr>
          <w:rFonts w:hint="eastAsia"/>
        </w:rPr>
        <w:t>。</w:t>
      </w:r>
    </w:p>
    <w:p w:rsidR="00D26F52" w:rsidRDefault="00D26F52" w:rsidP="00A93B74">
      <w:pPr>
        <w:spacing w:line="360" w:lineRule="auto"/>
        <w:ind w:firstLineChars="200" w:firstLine="422"/>
        <w:rPr>
          <w:b/>
        </w:rPr>
      </w:pPr>
      <w:r w:rsidRPr="00A93B74">
        <w:rPr>
          <w:rFonts w:hint="eastAsia"/>
          <w:b/>
        </w:rPr>
        <w:t>（</w:t>
      </w:r>
      <w:r w:rsidRPr="00A93B74">
        <w:rPr>
          <w:rFonts w:hint="eastAsia"/>
          <w:b/>
        </w:rPr>
        <w:t>5</w:t>
      </w:r>
      <w:r w:rsidRPr="00A93B74">
        <w:rPr>
          <w:rFonts w:hint="eastAsia"/>
          <w:b/>
        </w:rPr>
        <w:t>）</w:t>
      </w:r>
      <w:r w:rsidR="00BC267F" w:rsidRPr="00A93B74">
        <w:rPr>
          <w:rFonts w:hint="eastAsia"/>
          <w:b/>
        </w:rPr>
        <w:t>传染病和</w:t>
      </w:r>
      <w:r w:rsidR="00BC267F" w:rsidRPr="00A93B74">
        <w:rPr>
          <w:rFonts w:hint="eastAsia"/>
          <w:b/>
        </w:rPr>
        <w:t>HIV</w:t>
      </w:r>
      <w:r w:rsidR="00BC267F" w:rsidRPr="00A93B74">
        <w:rPr>
          <w:rFonts w:hint="eastAsia"/>
          <w:b/>
        </w:rPr>
        <w:t>传播风险</w:t>
      </w:r>
    </w:p>
    <w:p w:rsidR="006028B4" w:rsidRDefault="00A93B74" w:rsidP="006028B4">
      <w:pPr>
        <w:spacing w:line="360" w:lineRule="auto"/>
        <w:ind w:firstLineChars="200" w:firstLine="420"/>
      </w:pPr>
      <w:r>
        <w:rPr>
          <w:rFonts w:hint="eastAsia"/>
        </w:rPr>
        <w:t>目前，住建局</w:t>
      </w:r>
      <w:r>
        <w:t>等相关部门每年</w:t>
      </w:r>
      <w:r>
        <w:rPr>
          <w:rFonts w:hint="eastAsia"/>
        </w:rPr>
        <w:t>都</w:t>
      </w:r>
      <w:r>
        <w:t>会对农民工、个体户</w:t>
      </w:r>
      <w:r>
        <w:rPr>
          <w:rFonts w:hint="eastAsia"/>
        </w:rPr>
        <w:t>等</w:t>
      </w:r>
      <w:r>
        <w:t>群体进行艾滋病预防</w:t>
      </w:r>
      <w:r>
        <w:rPr>
          <w:rFonts w:hint="eastAsia"/>
        </w:rPr>
        <w:t>方面</w:t>
      </w:r>
      <w:r>
        <w:t>的宣传和培训工作，疾控中心给予技术上的支持和监督。但是</w:t>
      </w:r>
      <w:r>
        <w:rPr>
          <w:rFonts w:hint="eastAsia"/>
        </w:rPr>
        <w:t>在</w:t>
      </w:r>
      <w:r>
        <w:t>施工过程中，</w:t>
      </w:r>
      <w:r w:rsidRPr="00A93B74">
        <w:rPr>
          <w:rFonts w:hint="eastAsia"/>
        </w:rPr>
        <w:t>短期内大量人流、物流涌入，</w:t>
      </w:r>
      <w:r w:rsidR="006028B4">
        <w:rPr>
          <w:rFonts w:hint="eastAsia"/>
        </w:rPr>
        <w:t>工地</w:t>
      </w:r>
      <w:r w:rsidR="006028B4">
        <w:t>人口密度增大</w:t>
      </w:r>
      <w:r w:rsidR="006028B4">
        <w:rPr>
          <w:rFonts w:hint="eastAsia"/>
        </w:rPr>
        <w:t>，</w:t>
      </w:r>
      <w:r w:rsidR="006028B4">
        <w:t>生</w:t>
      </w:r>
      <w:r w:rsidR="006028B4">
        <w:rPr>
          <w:rFonts w:hint="eastAsia"/>
        </w:rPr>
        <w:t>活</w:t>
      </w:r>
      <w:r w:rsidR="006028B4">
        <w:t>设施较为简陋</w:t>
      </w:r>
      <w:r w:rsidR="006028B4">
        <w:rPr>
          <w:rFonts w:hint="eastAsia"/>
        </w:rPr>
        <w:t>，</w:t>
      </w:r>
      <w:r w:rsidR="006028B4">
        <w:t>工棚易成为传染病的传播点</w:t>
      </w:r>
      <w:r w:rsidR="006028B4">
        <w:rPr>
          <w:rFonts w:hint="eastAsia"/>
        </w:rPr>
        <w:t>。</w:t>
      </w:r>
      <w:r w:rsidR="006028B4">
        <w:t>此外</w:t>
      </w:r>
      <w:r w:rsidR="006028B4">
        <w:rPr>
          <w:rFonts w:hint="eastAsia"/>
        </w:rPr>
        <w:t>，</w:t>
      </w:r>
      <w:r w:rsidR="006028B4">
        <w:t>由于工人离</w:t>
      </w:r>
      <w:r w:rsidR="006028B4">
        <w:rPr>
          <w:rFonts w:hint="eastAsia"/>
        </w:rPr>
        <w:t>家</w:t>
      </w:r>
      <w:r w:rsidR="006028B4">
        <w:t>时间较久，性病和艾滋病的风险较高。</w:t>
      </w:r>
      <w:r w:rsidR="006028B4">
        <w:rPr>
          <w:rFonts w:hint="eastAsia"/>
        </w:rPr>
        <w:t>若</w:t>
      </w:r>
      <w:r w:rsidR="006028B4">
        <w:t>不及时预防和控制</w:t>
      </w:r>
      <w:r w:rsidR="006028B4">
        <w:rPr>
          <w:rFonts w:hint="eastAsia"/>
        </w:rPr>
        <w:t>，</w:t>
      </w:r>
      <w:r w:rsidR="006028B4" w:rsidRPr="006028B4">
        <w:rPr>
          <w:rFonts w:hint="eastAsia"/>
        </w:rPr>
        <w:t>病菌向周围居民扩散传播，会影响居民的正常生活和身体健康。</w:t>
      </w:r>
      <w:r w:rsidR="006028B4">
        <w:rPr>
          <w:rFonts w:hint="eastAsia"/>
        </w:rPr>
        <w:t>同时</w:t>
      </w:r>
      <w:r w:rsidR="006028B4">
        <w:t>，</w:t>
      </w:r>
      <w:r w:rsidR="006028B4">
        <w:rPr>
          <w:rFonts w:hint="eastAsia"/>
        </w:rPr>
        <w:t>对</w:t>
      </w:r>
      <w:r w:rsidR="006028B4">
        <w:t>于</w:t>
      </w:r>
      <w:r w:rsidR="006028B4">
        <w:rPr>
          <w:rFonts w:hint="eastAsia"/>
        </w:rPr>
        <w:t>流动</w:t>
      </w:r>
      <w:r w:rsidR="006028B4">
        <w:t>人口进行</w:t>
      </w:r>
      <w:r w:rsidR="00DB556C">
        <w:rPr>
          <w:rFonts w:hint="eastAsia"/>
        </w:rPr>
        <w:t>传染病</w:t>
      </w:r>
      <w:r w:rsidR="00DB556C">
        <w:t>、艾滋病的</w:t>
      </w:r>
      <w:r w:rsidR="00DB556C">
        <w:rPr>
          <w:rFonts w:hint="eastAsia"/>
        </w:rPr>
        <w:t>宣传</w:t>
      </w:r>
      <w:r w:rsidR="00DB556C">
        <w:t>和预防工作</w:t>
      </w:r>
      <w:r w:rsidR="00DB556C">
        <w:rPr>
          <w:rFonts w:hint="eastAsia"/>
        </w:rPr>
        <w:t>要做到位</w:t>
      </w:r>
      <w:r w:rsidR="00DB556C">
        <w:t>很难，因为流动人口的统计</w:t>
      </w:r>
      <w:r w:rsidR="00DB556C">
        <w:rPr>
          <w:rFonts w:hint="eastAsia"/>
        </w:rPr>
        <w:t>难以</w:t>
      </w:r>
      <w:r w:rsidR="00DB556C">
        <w:t>精确，</w:t>
      </w:r>
      <w:r w:rsidR="00DB556C">
        <w:rPr>
          <w:rFonts w:hint="eastAsia"/>
        </w:rPr>
        <w:t>且</w:t>
      </w:r>
      <w:r w:rsidR="006028B4">
        <w:rPr>
          <w:rFonts w:hint="eastAsia"/>
        </w:rPr>
        <w:t>流动</w:t>
      </w:r>
      <w:r w:rsidR="006028B4">
        <w:t>人口大部分是</w:t>
      </w:r>
      <w:r w:rsidR="006028B4">
        <w:rPr>
          <w:rFonts w:hint="eastAsia"/>
        </w:rPr>
        <w:t>农民</w:t>
      </w:r>
      <w:r w:rsidR="006028B4">
        <w:t>工</w:t>
      </w:r>
      <w:r w:rsidR="006028B4">
        <w:rPr>
          <w:rFonts w:hint="eastAsia"/>
        </w:rPr>
        <w:t>、</w:t>
      </w:r>
      <w:r w:rsidR="006028B4">
        <w:t>建筑工人</w:t>
      </w:r>
      <w:r w:rsidR="00DB556C">
        <w:rPr>
          <w:rFonts w:hint="eastAsia"/>
        </w:rPr>
        <w:t>，</w:t>
      </w:r>
      <w:r w:rsidR="00DB556C">
        <w:t>故而对项目区的施工人员</w:t>
      </w:r>
      <w:r w:rsidR="00DB556C">
        <w:rPr>
          <w:rFonts w:hint="eastAsia"/>
        </w:rPr>
        <w:t>进行传染</w:t>
      </w:r>
      <w:r w:rsidR="00DB556C">
        <w:t>病、艾滋病方面的宣传和培训</w:t>
      </w:r>
      <w:r w:rsidR="00DB556C">
        <w:rPr>
          <w:rFonts w:hint="eastAsia"/>
        </w:rPr>
        <w:t>不易</w:t>
      </w:r>
      <w:r w:rsidR="00DB556C">
        <w:t>。</w:t>
      </w:r>
    </w:p>
    <w:p w:rsidR="006028B4" w:rsidRDefault="00DB556C" w:rsidP="00A93B74">
      <w:pPr>
        <w:spacing w:line="360" w:lineRule="auto"/>
        <w:ind w:firstLineChars="200" w:firstLine="422"/>
      </w:pPr>
      <w:r w:rsidRPr="00DB556C">
        <w:rPr>
          <w:rFonts w:hint="eastAsia"/>
          <w:b/>
        </w:rPr>
        <w:t>建议</w:t>
      </w:r>
      <w:r w:rsidRPr="00DB556C">
        <w:rPr>
          <w:b/>
        </w:rPr>
        <w:t>：</w:t>
      </w:r>
      <w:r w:rsidR="006028B4" w:rsidRPr="006028B4">
        <w:rPr>
          <w:rFonts w:hint="eastAsia"/>
        </w:rPr>
        <w:t>通过与伊宁市疾控中心的访谈得知，对于项目施工单位来说，因施工场地的卫生条件有限，传染病的预防和控制需要得到高度重视</w:t>
      </w:r>
      <w:r w:rsidR="00FE160E">
        <w:rPr>
          <w:rFonts w:hint="eastAsia"/>
        </w:rPr>
        <w:t>。</w:t>
      </w:r>
      <w:r w:rsidR="00FE160E">
        <w:rPr>
          <w:rFonts w:hint="eastAsia"/>
        </w:rPr>
        <w:t>1</w:t>
      </w:r>
      <w:r w:rsidR="00FE160E">
        <w:rPr>
          <w:rFonts w:hint="eastAsia"/>
        </w:rPr>
        <w:t>）</w:t>
      </w:r>
      <w:r w:rsidR="00FE160E" w:rsidRPr="00FE160E">
        <w:rPr>
          <w:rFonts w:hint="eastAsia"/>
        </w:rPr>
        <w:t>建议相关部门在</w:t>
      </w:r>
      <w:r w:rsidR="00FE160E">
        <w:rPr>
          <w:rFonts w:hint="eastAsia"/>
        </w:rPr>
        <w:t>施工期间，针对传染病有专门的监测制度，</w:t>
      </w:r>
      <w:r w:rsidR="00ED5E5F">
        <w:rPr>
          <w:rFonts w:hint="eastAsia"/>
        </w:rPr>
        <w:t>并</w:t>
      </w:r>
      <w:r w:rsidR="00ED5E5F" w:rsidRPr="00ED5E5F">
        <w:rPr>
          <w:rFonts w:hint="eastAsia"/>
        </w:rPr>
        <w:t>纳入环境管理计划，施工工棚管理计划，工人环境培训，工人健康管理计划等相关文件</w:t>
      </w:r>
      <w:r w:rsidR="00ED5E5F">
        <w:rPr>
          <w:rFonts w:hint="eastAsia"/>
        </w:rPr>
        <w:t>，</w:t>
      </w:r>
      <w:r w:rsidR="00FE160E">
        <w:rPr>
          <w:rFonts w:hint="eastAsia"/>
        </w:rPr>
        <w:t>做好预防和管理工作；</w:t>
      </w:r>
      <w:r w:rsidR="00FE160E">
        <w:rPr>
          <w:rFonts w:hint="eastAsia"/>
        </w:rPr>
        <w:t>2</w:t>
      </w:r>
      <w:r w:rsidR="00FE160E">
        <w:rPr>
          <w:rFonts w:hint="eastAsia"/>
        </w:rPr>
        <w:t>）</w:t>
      </w:r>
      <w:r w:rsidR="001B3165">
        <w:rPr>
          <w:rFonts w:hint="eastAsia"/>
        </w:rPr>
        <w:t>定期采取</w:t>
      </w:r>
      <w:r w:rsidR="001B3165">
        <w:t>合理的方式对工地施工人员开展预防</w:t>
      </w:r>
      <w:r w:rsidR="001B3165">
        <w:rPr>
          <w:rFonts w:hint="eastAsia"/>
        </w:rPr>
        <w:t>传染病</w:t>
      </w:r>
      <w:r w:rsidR="001B3165">
        <w:t>、</w:t>
      </w:r>
      <w:r w:rsidR="001B3165">
        <w:rPr>
          <w:rFonts w:hint="eastAsia"/>
        </w:rPr>
        <w:t>艾滋病的宣传</w:t>
      </w:r>
      <w:r w:rsidR="00ED5E5F">
        <w:t>和培训工作，并接受疾控中心的考核和监督</w:t>
      </w:r>
      <w:r w:rsidR="00ED5E5F">
        <w:rPr>
          <w:rFonts w:hint="eastAsia"/>
        </w:rPr>
        <w:t>；</w:t>
      </w:r>
      <w:r w:rsidR="00ED5E5F">
        <w:rPr>
          <w:rFonts w:hint="eastAsia"/>
        </w:rPr>
        <w:t>3</w:t>
      </w:r>
      <w:r w:rsidR="00ED5E5F">
        <w:rPr>
          <w:rFonts w:hint="eastAsia"/>
        </w:rPr>
        <w:t>）</w:t>
      </w:r>
      <w:r w:rsidR="00ED5E5F" w:rsidRPr="00ED5E5F">
        <w:rPr>
          <w:rFonts w:hint="eastAsia"/>
        </w:rPr>
        <w:t>项目承包方在施工营地设立临时医务室</w:t>
      </w:r>
      <w:r w:rsidR="00ED5E5F">
        <w:rPr>
          <w:rFonts w:hint="eastAsia"/>
        </w:rPr>
        <w:t>；</w:t>
      </w:r>
      <w:r w:rsidR="00ED5E5F">
        <w:rPr>
          <w:rFonts w:hint="eastAsia"/>
        </w:rPr>
        <w:t>4</w:t>
      </w:r>
      <w:r w:rsidR="00ED5E5F">
        <w:rPr>
          <w:rFonts w:hint="eastAsia"/>
        </w:rPr>
        <w:t>）</w:t>
      </w:r>
      <w:r w:rsidR="00ED5E5F" w:rsidRPr="00ED5E5F">
        <w:rPr>
          <w:rFonts w:hint="eastAsia"/>
        </w:rPr>
        <w:t>为高危人群免费提供艾滋病和性病测试，发放宣传材料和避孕套等。</w:t>
      </w:r>
    </w:p>
    <w:p w:rsidR="00E025B9" w:rsidRPr="00BC2202" w:rsidRDefault="00C92ED1" w:rsidP="00BC2202">
      <w:pPr>
        <w:pStyle w:val="Heading2"/>
        <w:spacing w:before="0" w:after="0" w:line="360" w:lineRule="auto"/>
      </w:pPr>
      <w:bookmarkStart w:id="80" w:name="_Toc480914425"/>
      <w:r w:rsidRPr="00BC2202">
        <w:lastRenderedPageBreak/>
        <w:t>9</w:t>
      </w:r>
      <w:r w:rsidR="00E025B9" w:rsidRPr="00BC2202">
        <w:rPr>
          <w:rFonts w:hint="eastAsia"/>
        </w:rPr>
        <w:t xml:space="preserve">.3 </w:t>
      </w:r>
      <w:r w:rsidR="00E025B9" w:rsidRPr="00BC2202">
        <w:rPr>
          <w:rFonts w:hint="eastAsia"/>
        </w:rPr>
        <w:t>项目后续运行和管理中的风险</w:t>
      </w:r>
      <w:bookmarkEnd w:id="80"/>
    </w:p>
    <w:p w:rsidR="001844F5" w:rsidRDefault="005967B4" w:rsidP="005B3BE9">
      <w:pPr>
        <w:spacing w:line="360" w:lineRule="auto"/>
        <w:ind w:firstLineChars="200" w:firstLine="422"/>
        <w:rPr>
          <w:b/>
        </w:rPr>
      </w:pPr>
      <w:r w:rsidRPr="00302DCC">
        <w:rPr>
          <w:rFonts w:hint="eastAsia"/>
          <w:b/>
        </w:rPr>
        <w:t>（</w:t>
      </w:r>
      <w:r w:rsidRPr="00302DCC">
        <w:rPr>
          <w:rFonts w:hint="eastAsia"/>
          <w:b/>
        </w:rPr>
        <w:t>1</w:t>
      </w:r>
      <w:r w:rsidRPr="00302DCC">
        <w:rPr>
          <w:rFonts w:hint="eastAsia"/>
          <w:b/>
        </w:rPr>
        <w:t>）</w:t>
      </w:r>
      <w:r w:rsidR="00302DCC" w:rsidRPr="00302DCC">
        <w:rPr>
          <w:rFonts w:hint="eastAsia"/>
          <w:b/>
        </w:rPr>
        <w:t>基础</w:t>
      </w:r>
      <w:r w:rsidR="00302DCC" w:rsidRPr="00302DCC">
        <w:rPr>
          <w:b/>
        </w:rPr>
        <w:t>设施</w:t>
      </w:r>
      <w:r w:rsidR="00302DCC" w:rsidRPr="00302DCC">
        <w:rPr>
          <w:rFonts w:hint="eastAsia"/>
          <w:b/>
        </w:rPr>
        <w:t>维护</w:t>
      </w:r>
      <w:r w:rsidR="003F0553">
        <w:rPr>
          <w:rFonts w:hint="eastAsia"/>
          <w:b/>
        </w:rPr>
        <w:t>和</w:t>
      </w:r>
      <w:r w:rsidR="003F0553">
        <w:rPr>
          <w:b/>
        </w:rPr>
        <w:t>管理</w:t>
      </w:r>
      <w:r w:rsidR="00302DCC" w:rsidRPr="00302DCC">
        <w:rPr>
          <w:b/>
        </w:rPr>
        <w:t>不当的风险</w:t>
      </w:r>
    </w:p>
    <w:p w:rsidR="003F0553" w:rsidRDefault="00271079" w:rsidP="005B3BE9">
      <w:pPr>
        <w:spacing w:line="360" w:lineRule="auto"/>
        <w:ind w:firstLineChars="200" w:firstLine="420"/>
      </w:pPr>
      <w:r w:rsidRPr="00271079">
        <w:rPr>
          <w:rFonts w:hint="eastAsia"/>
        </w:rPr>
        <w:t>道路</w:t>
      </w:r>
      <w:r w:rsidRPr="00271079">
        <w:t>、</w:t>
      </w:r>
      <w:r w:rsidR="00540FB6">
        <w:rPr>
          <w:rFonts w:hint="eastAsia"/>
        </w:rPr>
        <w:t>道路</w:t>
      </w:r>
      <w:r w:rsidR="00540FB6">
        <w:t>附属设施、</w:t>
      </w:r>
      <w:r w:rsidR="00540FB6">
        <w:rPr>
          <w:rFonts w:hint="eastAsia"/>
        </w:rPr>
        <w:t>公共</w:t>
      </w:r>
      <w:r w:rsidR="00540FB6">
        <w:t>交通以及其他</w:t>
      </w:r>
      <w:r w:rsidRPr="00271079">
        <w:rPr>
          <w:rFonts w:hint="eastAsia"/>
        </w:rPr>
        <w:t>交通管理</w:t>
      </w:r>
      <w:r w:rsidRPr="00271079">
        <w:t>设施</w:t>
      </w:r>
      <w:r w:rsidR="00540FB6">
        <w:rPr>
          <w:rFonts w:hint="eastAsia"/>
        </w:rPr>
        <w:t>的</w:t>
      </w:r>
      <w:r w:rsidR="00540FB6">
        <w:t>建设是为了提高出</w:t>
      </w:r>
      <w:r w:rsidR="00540FB6">
        <w:rPr>
          <w:rFonts w:hint="eastAsia"/>
        </w:rPr>
        <w:t>行</w:t>
      </w:r>
      <w:r w:rsidR="00540FB6">
        <w:t>的安全性、便利性</w:t>
      </w:r>
      <w:r w:rsidR="003F0553">
        <w:rPr>
          <w:rFonts w:hint="eastAsia"/>
        </w:rPr>
        <w:t>。在</w:t>
      </w:r>
      <w:r w:rsidR="003F0553">
        <w:t>长期</w:t>
      </w:r>
      <w:r w:rsidR="003F0553">
        <w:rPr>
          <w:rFonts w:hint="eastAsia"/>
        </w:rPr>
        <w:t>内，</w:t>
      </w:r>
      <w:r w:rsidR="003F0553">
        <w:t>需要路网系统、交通监测系统</w:t>
      </w:r>
      <w:r w:rsidR="003F0553">
        <w:rPr>
          <w:rFonts w:hint="eastAsia"/>
        </w:rPr>
        <w:t>以及所</w:t>
      </w:r>
      <w:r w:rsidR="003F0553">
        <w:t>建的各方面</w:t>
      </w:r>
      <w:r w:rsidR="003F0553">
        <w:rPr>
          <w:rFonts w:hint="eastAsia"/>
        </w:rPr>
        <w:t>道路</w:t>
      </w:r>
      <w:r w:rsidR="003F0553">
        <w:t>设施和安全设施能够协调利用，并充分发挥作用，保证道路的</w:t>
      </w:r>
      <w:r w:rsidR="003F0553">
        <w:rPr>
          <w:rFonts w:hint="eastAsia"/>
        </w:rPr>
        <w:t>畅通</w:t>
      </w:r>
      <w:r w:rsidR="003A6E40">
        <w:rPr>
          <w:rFonts w:hint="eastAsia"/>
        </w:rPr>
        <w:t>，就需要</w:t>
      </w:r>
      <w:r w:rsidR="003A6E40">
        <w:t>做好</w:t>
      </w:r>
      <w:r w:rsidR="003A6E40">
        <w:rPr>
          <w:rFonts w:hint="eastAsia"/>
        </w:rPr>
        <w:t>这些</w:t>
      </w:r>
      <w:r w:rsidR="003A6E40">
        <w:t>基础设施的维护和管理工作</w:t>
      </w:r>
      <w:r w:rsidR="003A6E40">
        <w:rPr>
          <w:rFonts w:hint="eastAsia"/>
        </w:rPr>
        <w:t>。目前</w:t>
      </w:r>
      <w:r w:rsidR="003A6E40">
        <w:t>，项目区</w:t>
      </w:r>
      <w:r w:rsidR="003A6E40">
        <w:rPr>
          <w:rFonts w:hint="eastAsia"/>
        </w:rPr>
        <w:t>现有</w:t>
      </w:r>
      <w:r w:rsidR="003A6E40">
        <w:t>的道路养护系统以及不能满足</w:t>
      </w:r>
      <w:r w:rsidR="003A6E40">
        <w:rPr>
          <w:rFonts w:hint="eastAsia"/>
        </w:rPr>
        <w:t>于现有数量</w:t>
      </w:r>
      <w:r w:rsidR="003A6E40">
        <w:t>的道路，需要进一步升级</w:t>
      </w:r>
      <w:r w:rsidR="003A6E40">
        <w:rPr>
          <w:rFonts w:hint="eastAsia"/>
        </w:rPr>
        <w:t>。</w:t>
      </w:r>
      <w:r w:rsidR="003A6E40">
        <w:t>项目</w:t>
      </w:r>
      <w:r w:rsidR="003A6E40">
        <w:rPr>
          <w:rFonts w:hint="eastAsia"/>
        </w:rPr>
        <w:t>完工</w:t>
      </w:r>
      <w:r w:rsidR="003A6E40">
        <w:t>后，各基础设施投入使用，就需要</w:t>
      </w:r>
      <w:r w:rsidR="003A6E40">
        <w:rPr>
          <w:rFonts w:hint="eastAsia"/>
        </w:rPr>
        <w:t>利用先进</w:t>
      </w:r>
      <w:r w:rsidR="003A6E40">
        <w:t>的管理技术</w:t>
      </w:r>
      <w:r w:rsidR="003A6E40">
        <w:rPr>
          <w:rFonts w:hint="eastAsia"/>
        </w:rPr>
        <w:t>、</w:t>
      </w:r>
      <w:r w:rsidR="003A6E40">
        <w:t>管理办法和</w:t>
      </w:r>
      <w:r w:rsidR="003A6E40">
        <w:rPr>
          <w:rFonts w:hint="eastAsia"/>
        </w:rPr>
        <w:t>相关</w:t>
      </w:r>
      <w:r w:rsidR="003A6E40">
        <w:t>设备对</w:t>
      </w:r>
      <w:r w:rsidR="003A6E40">
        <w:rPr>
          <w:rFonts w:hint="eastAsia"/>
        </w:rPr>
        <w:t>其</w:t>
      </w:r>
      <w:r w:rsidR="003A6E40">
        <w:t>进行</w:t>
      </w:r>
      <w:r w:rsidR="003A6E40">
        <w:rPr>
          <w:rFonts w:hint="eastAsia"/>
        </w:rPr>
        <w:t>合理</w:t>
      </w:r>
      <w:r w:rsidR="003A6E40">
        <w:t>的维护，才能在长期内实现项目目的。</w:t>
      </w:r>
    </w:p>
    <w:p w:rsidR="00686787" w:rsidRDefault="003A6E40" w:rsidP="005B3BE9">
      <w:pPr>
        <w:spacing w:line="360" w:lineRule="auto"/>
        <w:ind w:firstLineChars="200" w:firstLine="422"/>
      </w:pPr>
      <w:r w:rsidRPr="003A6E40">
        <w:rPr>
          <w:rFonts w:hint="eastAsia"/>
          <w:b/>
        </w:rPr>
        <w:t>建议：</w:t>
      </w:r>
      <w:r w:rsidR="005330CE" w:rsidRPr="005330CE">
        <w:rPr>
          <w:rFonts w:hint="eastAsia"/>
        </w:rPr>
        <w:t>1</w:t>
      </w:r>
      <w:r w:rsidR="005330CE" w:rsidRPr="005330CE">
        <w:rPr>
          <w:rFonts w:hint="eastAsia"/>
        </w:rPr>
        <w:t>）建立健全的管理制度，完善管理机制；</w:t>
      </w:r>
      <w:r w:rsidR="005330CE" w:rsidRPr="005330CE">
        <w:rPr>
          <w:rFonts w:hint="eastAsia"/>
        </w:rPr>
        <w:t>2</w:t>
      </w:r>
      <w:r w:rsidR="005330CE" w:rsidRPr="005330CE">
        <w:rPr>
          <w:rFonts w:hint="eastAsia"/>
        </w:rPr>
        <w:t>）通过招募设施管理人员</w:t>
      </w:r>
      <w:r w:rsidR="00686787">
        <w:rPr>
          <w:rFonts w:hint="eastAsia"/>
        </w:rPr>
        <w:t>、</w:t>
      </w:r>
      <w:r w:rsidR="00686787">
        <w:t>并对管理人员进行专业培训，</w:t>
      </w:r>
      <w:r w:rsidR="00942221">
        <w:rPr>
          <w:rFonts w:hint="eastAsia"/>
        </w:rPr>
        <w:t>定期</w:t>
      </w:r>
      <w:r w:rsidR="00942221">
        <w:t>对基础设施进行维护；</w:t>
      </w:r>
      <w:r w:rsidR="00942221">
        <w:rPr>
          <w:rFonts w:hint="eastAsia"/>
        </w:rPr>
        <w:t>3</w:t>
      </w:r>
      <w:r w:rsidR="00942221">
        <w:rPr>
          <w:rFonts w:hint="eastAsia"/>
        </w:rPr>
        <w:t>）专业</w:t>
      </w:r>
      <w:r w:rsidR="00942221">
        <w:t>管理人员也与周边居民进行互动，</w:t>
      </w:r>
      <w:r w:rsidR="001469CA">
        <w:rPr>
          <w:rFonts w:hint="eastAsia"/>
        </w:rPr>
        <w:t>提倡</w:t>
      </w:r>
      <w:r w:rsidR="001469CA">
        <w:t>对公共基础设施的维护。</w:t>
      </w:r>
    </w:p>
    <w:p w:rsidR="00302DCC" w:rsidRDefault="00302DCC" w:rsidP="005B3BE9">
      <w:pPr>
        <w:spacing w:line="360" w:lineRule="auto"/>
        <w:ind w:firstLineChars="200" w:firstLine="422"/>
        <w:rPr>
          <w:b/>
        </w:rPr>
      </w:pPr>
      <w:r w:rsidRPr="00302DCC">
        <w:rPr>
          <w:rFonts w:hint="eastAsia"/>
          <w:b/>
        </w:rPr>
        <w:t>（</w:t>
      </w:r>
      <w:r w:rsidRPr="00302DCC">
        <w:rPr>
          <w:rFonts w:hint="eastAsia"/>
          <w:b/>
        </w:rPr>
        <w:t>2</w:t>
      </w:r>
      <w:r w:rsidRPr="00302DCC">
        <w:rPr>
          <w:rFonts w:hint="eastAsia"/>
          <w:b/>
        </w:rPr>
        <w:t>）道路老化和破损风险</w:t>
      </w:r>
    </w:p>
    <w:p w:rsidR="005577FD" w:rsidRPr="0045534E" w:rsidRDefault="0045534E" w:rsidP="005B3BE9">
      <w:pPr>
        <w:spacing w:line="360" w:lineRule="auto"/>
        <w:ind w:firstLineChars="200" w:firstLine="420"/>
      </w:pPr>
      <w:r w:rsidRPr="0045534E">
        <w:rPr>
          <w:rFonts w:hint="eastAsia"/>
        </w:rPr>
        <w:t>城市新增</w:t>
      </w:r>
      <w:r w:rsidRPr="0045534E">
        <w:t>道路</w:t>
      </w:r>
      <w:r>
        <w:rPr>
          <w:rFonts w:hint="eastAsia"/>
        </w:rPr>
        <w:t>将</w:t>
      </w:r>
      <w:r w:rsidR="00A00591">
        <w:rPr>
          <w:rFonts w:hint="eastAsia"/>
        </w:rPr>
        <w:t>对</w:t>
      </w:r>
      <w:r w:rsidR="00A00591">
        <w:t>项目区原有的交通</w:t>
      </w:r>
      <w:r w:rsidR="00A00591">
        <w:rPr>
          <w:rFonts w:hint="eastAsia"/>
        </w:rPr>
        <w:t>量</w:t>
      </w:r>
      <w:r w:rsidR="00A00591">
        <w:t>起到分</w:t>
      </w:r>
      <w:r w:rsidR="00A00591">
        <w:rPr>
          <w:rFonts w:hint="eastAsia"/>
        </w:rPr>
        <w:t>流和缓解</w:t>
      </w:r>
      <w:r w:rsidR="00A00591">
        <w:t>的作用，</w:t>
      </w:r>
      <w:r w:rsidR="005216D2">
        <w:rPr>
          <w:rFonts w:hint="eastAsia"/>
        </w:rPr>
        <w:t>是新增</w:t>
      </w:r>
      <w:r w:rsidR="005216D2">
        <w:t>的公共</w:t>
      </w:r>
      <w:r w:rsidR="005216D2">
        <w:rPr>
          <w:rFonts w:hint="eastAsia"/>
        </w:rPr>
        <w:t>车</w:t>
      </w:r>
      <w:r w:rsidR="005216D2">
        <w:t>辆</w:t>
      </w:r>
      <w:r w:rsidR="005216D2">
        <w:rPr>
          <w:rFonts w:hint="eastAsia"/>
        </w:rPr>
        <w:t>投入运营</w:t>
      </w:r>
      <w:r w:rsidR="005216D2">
        <w:t>的前提，也</w:t>
      </w:r>
      <w:r w:rsidR="005216D2">
        <w:rPr>
          <w:rFonts w:hint="eastAsia"/>
        </w:rPr>
        <w:t>为</w:t>
      </w:r>
      <w:r w:rsidR="005216D2">
        <w:t>工业园区的</w:t>
      </w:r>
      <w:r w:rsidR="005216D2">
        <w:rPr>
          <w:rFonts w:hint="eastAsia"/>
        </w:rPr>
        <w:t>物流</w:t>
      </w:r>
      <w:r w:rsidR="005216D2">
        <w:t>车辆</w:t>
      </w:r>
      <w:r w:rsidR="005216D2">
        <w:rPr>
          <w:rFonts w:hint="eastAsia"/>
        </w:rPr>
        <w:t>的</w:t>
      </w:r>
      <w:r w:rsidR="005216D2">
        <w:t>通行提供便利。但</w:t>
      </w:r>
      <w:r w:rsidR="005216D2">
        <w:rPr>
          <w:rFonts w:hint="eastAsia"/>
        </w:rPr>
        <w:t>因</w:t>
      </w:r>
      <w:r w:rsidR="005216D2">
        <w:t>道路长期使用或</w:t>
      </w:r>
      <w:r w:rsidR="005216D2">
        <w:rPr>
          <w:rFonts w:hint="eastAsia"/>
        </w:rPr>
        <w:t>受到货量</w:t>
      </w:r>
      <w:r w:rsidR="00247543">
        <w:t>较大的车辆碾压会受到破损</w:t>
      </w:r>
      <w:r w:rsidR="00247543">
        <w:rPr>
          <w:rFonts w:hint="eastAsia"/>
        </w:rPr>
        <w:t>。且</w:t>
      </w:r>
      <w:r w:rsidR="00247543">
        <w:t>关于破损道路的</w:t>
      </w:r>
      <w:r w:rsidR="00247543">
        <w:rPr>
          <w:rFonts w:hint="eastAsia"/>
        </w:rPr>
        <w:t>修</w:t>
      </w:r>
      <w:r w:rsidR="00247543">
        <w:t>理也需要时间，维修期间此道不宜通行，</w:t>
      </w:r>
      <w:r w:rsidR="00247543">
        <w:rPr>
          <w:rFonts w:hint="eastAsia"/>
        </w:rPr>
        <w:t>短期内不</w:t>
      </w:r>
      <w:r w:rsidR="00247543">
        <w:t>能缓解</w:t>
      </w:r>
      <w:r w:rsidR="00247543">
        <w:rPr>
          <w:rFonts w:hint="eastAsia"/>
        </w:rPr>
        <w:t>现有</w:t>
      </w:r>
      <w:r w:rsidR="00247543">
        <w:t>的交通量</w:t>
      </w:r>
      <w:r w:rsidR="00247543">
        <w:rPr>
          <w:rFonts w:hint="eastAsia"/>
        </w:rPr>
        <w:t>。</w:t>
      </w:r>
    </w:p>
    <w:p w:rsidR="000D1EB0" w:rsidRPr="0001663B" w:rsidRDefault="00247543" w:rsidP="005B3BE9">
      <w:pPr>
        <w:spacing w:line="360" w:lineRule="auto"/>
        <w:ind w:firstLineChars="200" w:firstLine="422"/>
      </w:pPr>
      <w:r w:rsidRPr="00247543">
        <w:rPr>
          <w:rFonts w:hint="eastAsia"/>
          <w:b/>
        </w:rPr>
        <w:t>建议：</w:t>
      </w:r>
      <w:r w:rsidR="0001663B" w:rsidRPr="0001663B">
        <w:rPr>
          <w:rFonts w:hint="eastAsia"/>
        </w:rPr>
        <w:t>1</w:t>
      </w:r>
      <w:r w:rsidR="0001663B" w:rsidRPr="0001663B">
        <w:rPr>
          <w:rFonts w:hint="eastAsia"/>
        </w:rPr>
        <w:t>）建立规范道路养护的管理制度，定期安排相关人员对道路质量进行检测和维护；</w:t>
      </w:r>
      <w:r w:rsidR="0001663B" w:rsidRPr="0001663B">
        <w:rPr>
          <w:rFonts w:hint="eastAsia"/>
        </w:rPr>
        <w:t>2</w:t>
      </w:r>
      <w:r w:rsidR="0001663B" w:rsidRPr="0001663B">
        <w:rPr>
          <w:rFonts w:hint="eastAsia"/>
        </w:rPr>
        <w:t>）</w:t>
      </w:r>
      <w:r w:rsidR="0001663B">
        <w:rPr>
          <w:rFonts w:hint="eastAsia"/>
        </w:rPr>
        <w:t>升级现有</w:t>
      </w:r>
      <w:r w:rsidR="0001663B">
        <w:t>的道路养护系统，并对养护人员进行专业</w:t>
      </w:r>
      <w:r w:rsidR="0001663B">
        <w:rPr>
          <w:rFonts w:hint="eastAsia"/>
        </w:rPr>
        <w:t>培训，建立工作</w:t>
      </w:r>
      <w:r w:rsidR="0001663B">
        <w:t>考核制度。</w:t>
      </w:r>
    </w:p>
    <w:p w:rsidR="00302DCC" w:rsidRDefault="00302DCC" w:rsidP="005B3BE9">
      <w:pPr>
        <w:spacing w:line="360" w:lineRule="auto"/>
        <w:ind w:firstLineChars="200" w:firstLine="422"/>
        <w:rPr>
          <w:b/>
        </w:rPr>
      </w:pPr>
      <w:r w:rsidRPr="00302DCC">
        <w:rPr>
          <w:rFonts w:hint="eastAsia"/>
          <w:b/>
        </w:rPr>
        <w:t>（</w:t>
      </w:r>
      <w:r w:rsidRPr="00302DCC">
        <w:rPr>
          <w:rFonts w:hint="eastAsia"/>
          <w:b/>
        </w:rPr>
        <w:t>3</w:t>
      </w:r>
      <w:r w:rsidRPr="00302DCC">
        <w:rPr>
          <w:rFonts w:hint="eastAsia"/>
          <w:b/>
        </w:rPr>
        <w:t>）潜在的交通安全风险</w:t>
      </w:r>
    </w:p>
    <w:p w:rsidR="007239DB" w:rsidRDefault="00AF6608" w:rsidP="005B3BE9">
      <w:pPr>
        <w:spacing w:line="360" w:lineRule="auto"/>
        <w:ind w:firstLineChars="200" w:firstLine="420"/>
      </w:pPr>
      <w:r>
        <w:rPr>
          <w:rFonts w:hint="eastAsia"/>
        </w:rPr>
        <w:t>根据实地</w:t>
      </w:r>
      <w:r>
        <w:t>勘察可知，</w:t>
      </w:r>
      <w:r w:rsidR="00B42642">
        <w:rPr>
          <w:rFonts w:hint="eastAsia"/>
        </w:rPr>
        <w:t>胜利</w:t>
      </w:r>
      <w:r w:rsidR="00B42642">
        <w:t>南路、斯大林</w:t>
      </w:r>
      <w:r w:rsidR="00B42642">
        <w:rPr>
          <w:rFonts w:hint="eastAsia"/>
        </w:rPr>
        <w:t>西街</w:t>
      </w:r>
      <w:r w:rsidR="00B42642">
        <w:t>等路段由于路面破损严重</w:t>
      </w:r>
      <w:r w:rsidR="00B42642">
        <w:rPr>
          <w:rFonts w:hint="eastAsia"/>
        </w:rPr>
        <w:t>，行车</w:t>
      </w:r>
      <w:r w:rsidR="00B42642">
        <w:t>过路颠簸不</w:t>
      </w:r>
      <w:r w:rsidR="00B42642">
        <w:rPr>
          <w:rFonts w:hint="eastAsia"/>
        </w:rPr>
        <w:t>平稳</w:t>
      </w:r>
      <w:r w:rsidR="00B42642">
        <w:t>。但</w:t>
      </w:r>
      <w:r w:rsidR="00B42642">
        <w:rPr>
          <w:rFonts w:hint="eastAsia"/>
        </w:rPr>
        <w:t>新路</w:t>
      </w:r>
      <w:r w:rsidR="00B42642">
        <w:t>修建之后，</w:t>
      </w:r>
      <w:r w:rsidR="00B42642">
        <w:rPr>
          <w:rFonts w:hint="eastAsia"/>
        </w:rPr>
        <w:t>车辆</w:t>
      </w:r>
      <w:r w:rsidR="00B42642">
        <w:t>在平整</w:t>
      </w:r>
      <w:r w:rsidR="00B42642">
        <w:rPr>
          <w:rFonts w:hint="eastAsia"/>
        </w:rPr>
        <w:t>而</w:t>
      </w:r>
      <w:r w:rsidR="00B42642">
        <w:t>有序的道路</w:t>
      </w:r>
      <w:r w:rsidR="00B42642">
        <w:rPr>
          <w:rFonts w:hint="eastAsia"/>
        </w:rPr>
        <w:t>上行驶</w:t>
      </w:r>
      <w:r w:rsidR="003B0562">
        <w:rPr>
          <w:rFonts w:hint="eastAsia"/>
        </w:rPr>
        <w:t>速度</w:t>
      </w:r>
      <w:r w:rsidR="003B0562">
        <w:t>会</w:t>
      </w:r>
      <w:r w:rsidR="003B0562">
        <w:rPr>
          <w:rFonts w:hint="eastAsia"/>
        </w:rPr>
        <w:t>变快</w:t>
      </w:r>
      <w:r w:rsidR="003B0562">
        <w:t>，</w:t>
      </w:r>
      <w:r w:rsidR="003B0562">
        <w:rPr>
          <w:rFonts w:hint="eastAsia"/>
        </w:rPr>
        <w:t>访谈中</w:t>
      </w:r>
      <w:r w:rsidR="003B0562">
        <w:t>得知</w:t>
      </w:r>
      <w:r w:rsidR="003B0562">
        <w:rPr>
          <w:rFonts w:hint="eastAsia"/>
        </w:rPr>
        <w:t>项目区</w:t>
      </w:r>
      <w:r w:rsidR="003B0562">
        <w:t>居民倾向于电动车、摩托车等交通工具出行，故而大货车、</w:t>
      </w:r>
      <w:r w:rsidR="003B0562">
        <w:rPr>
          <w:rFonts w:hint="eastAsia"/>
        </w:rPr>
        <w:t>私人</w:t>
      </w:r>
      <w:r w:rsidR="003B0562">
        <w:t>车辆的速度加快会对驾驶电动车、摩托车</w:t>
      </w:r>
      <w:r w:rsidR="003B0562">
        <w:rPr>
          <w:rFonts w:hint="eastAsia"/>
        </w:rPr>
        <w:t>，</w:t>
      </w:r>
      <w:r w:rsidR="003B0562">
        <w:t>甚至是自行车的居民产生安全隐患，容易发生交通事故</w:t>
      </w:r>
      <w:r w:rsidR="003B0562">
        <w:rPr>
          <w:rFonts w:hint="eastAsia"/>
        </w:rPr>
        <w:t>。新</w:t>
      </w:r>
      <w:r w:rsidR="003B0562">
        <w:t>增的公共汽车车型较大，行驶速度增加，</w:t>
      </w:r>
      <w:r w:rsidR="003B0562">
        <w:rPr>
          <w:rFonts w:hint="eastAsia"/>
        </w:rPr>
        <w:t>也</w:t>
      </w:r>
      <w:r w:rsidR="003B0562">
        <w:t>容易对</w:t>
      </w:r>
      <w:r w:rsidR="003B0562">
        <w:rPr>
          <w:rFonts w:hint="eastAsia"/>
        </w:rPr>
        <w:t>倾向</w:t>
      </w:r>
      <w:r w:rsidR="003B0562">
        <w:t>公交出</w:t>
      </w:r>
      <w:r w:rsidR="003B0562">
        <w:rPr>
          <w:rFonts w:hint="eastAsia"/>
        </w:rPr>
        <w:t>行</w:t>
      </w:r>
      <w:r w:rsidR="003B0562">
        <w:t>的老人、妇女、儿童等特殊群体候车、过街存在</w:t>
      </w:r>
      <w:r w:rsidR="003B0562">
        <w:rPr>
          <w:rFonts w:hint="eastAsia"/>
        </w:rPr>
        <w:t>风险</w:t>
      </w:r>
      <w:r w:rsidR="003B0562">
        <w:t>。</w:t>
      </w:r>
    </w:p>
    <w:p w:rsidR="003B0562" w:rsidRPr="003B0562" w:rsidRDefault="003B0562" w:rsidP="001E0259">
      <w:pPr>
        <w:spacing w:line="360" w:lineRule="auto"/>
        <w:ind w:firstLineChars="200" w:firstLine="422"/>
      </w:pPr>
      <w:r w:rsidRPr="003B0562">
        <w:rPr>
          <w:rFonts w:hint="eastAsia"/>
          <w:b/>
        </w:rPr>
        <w:t>建议</w:t>
      </w:r>
      <w:r w:rsidRPr="003B0562">
        <w:rPr>
          <w:b/>
        </w:rPr>
        <w:t>：</w:t>
      </w:r>
      <w:r>
        <w:rPr>
          <w:rFonts w:hint="eastAsia"/>
        </w:rPr>
        <w:t>1</w:t>
      </w:r>
      <w:r>
        <w:rPr>
          <w:rFonts w:hint="eastAsia"/>
        </w:rPr>
        <w:t>）</w:t>
      </w:r>
      <w:r w:rsidR="00063AE1">
        <w:rPr>
          <w:rFonts w:hint="eastAsia"/>
        </w:rPr>
        <w:t>利用村</w:t>
      </w:r>
      <w:r w:rsidR="00063AE1">
        <w:rPr>
          <w:rFonts w:hint="eastAsia"/>
        </w:rPr>
        <w:t>/</w:t>
      </w:r>
      <w:r w:rsidR="00063AE1">
        <w:rPr>
          <w:rFonts w:hint="eastAsia"/>
        </w:rPr>
        <w:t>社区</w:t>
      </w:r>
      <w:r w:rsidR="00063AE1">
        <w:t>的安全劝导工作，对项目区的居民</w:t>
      </w:r>
      <w:r w:rsidR="00063AE1">
        <w:rPr>
          <w:rFonts w:hint="eastAsia"/>
        </w:rPr>
        <w:t>出行</w:t>
      </w:r>
      <w:r w:rsidR="00063AE1">
        <w:t>进行</w:t>
      </w:r>
      <w:r w:rsidR="00063AE1">
        <w:rPr>
          <w:rFonts w:hint="eastAsia"/>
        </w:rPr>
        <w:t>监督</w:t>
      </w:r>
      <w:r w:rsidR="00063AE1">
        <w:t>、引导，提倡慢性、有序、</w:t>
      </w:r>
      <w:r w:rsidR="008613F8">
        <w:rPr>
          <w:rFonts w:hint="eastAsia"/>
        </w:rPr>
        <w:t>并</w:t>
      </w:r>
      <w:r w:rsidR="008613F8">
        <w:t>呼吁居民</w:t>
      </w:r>
      <w:r w:rsidR="00063AE1">
        <w:t>遵守交通规则</w:t>
      </w:r>
      <w:r w:rsidR="00063AE1">
        <w:rPr>
          <w:rFonts w:hint="eastAsia"/>
        </w:rPr>
        <w:t>；</w:t>
      </w:r>
      <w:r w:rsidR="00063AE1">
        <w:rPr>
          <w:rFonts w:hint="eastAsia"/>
        </w:rPr>
        <w:t>2</w:t>
      </w:r>
      <w:r w:rsidR="00063AE1">
        <w:rPr>
          <w:rFonts w:hint="eastAsia"/>
        </w:rPr>
        <w:t>）</w:t>
      </w:r>
      <w:r w:rsidR="00063AE1" w:rsidRPr="00063AE1">
        <w:rPr>
          <w:rFonts w:hint="eastAsia"/>
        </w:rPr>
        <w:t>在公路与入村道路的线接口树立专门的安全警示标识和相关规范的宣传牌，在道路边安置防护栏、隔离带等安全防护措施；</w:t>
      </w:r>
      <w:r w:rsidR="00063AE1">
        <w:rPr>
          <w:rFonts w:hint="eastAsia"/>
        </w:rPr>
        <w:t>3</w:t>
      </w:r>
      <w:r w:rsidR="00063AE1">
        <w:rPr>
          <w:rFonts w:hint="eastAsia"/>
        </w:rPr>
        <w:t>）</w:t>
      </w:r>
      <w:r w:rsidR="00063AE1" w:rsidRPr="00063AE1">
        <w:rPr>
          <w:rFonts w:hint="eastAsia"/>
        </w:rPr>
        <w:t>对违规人员严格进行依法处罚。</w:t>
      </w:r>
    </w:p>
    <w:p w:rsidR="00302DCC" w:rsidRDefault="00302DCC" w:rsidP="005B3BE9">
      <w:pPr>
        <w:spacing w:line="360" w:lineRule="auto"/>
        <w:ind w:firstLineChars="200" w:firstLine="422"/>
        <w:rPr>
          <w:b/>
        </w:rPr>
      </w:pPr>
      <w:r w:rsidRPr="00302DCC">
        <w:rPr>
          <w:rFonts w:hint="eastAsia"/>
          <w:b/>
        </w:rPr>
        <w:lastRenderedPageBreak/>
        <w:t>（</w:t>
      </w:r>
      <w:r w:rsidRPr="00302DCC">
        <w:rPr>
          <w:rFonts w:hint="eastAsia"/>
          <w:b/>
        </w:rPr>
        <w:t>4</w:t>
      </w:r>
      <w:r w:rsidRPr="00302DCC">
        <w:rPr>
          <w:rFonts w:hint="eastAsia"/>
          <w:b/>
        </w:rPr>
        <w:t>）项目区居民交通安全知识缺乏的风险</w:t>
      </w:r>
    </w:p>
    <w:p w:rsidR="00302DCC" w:rsidRDefault="008613F8" w:rsidP="007239DB">
      <w:pPr>
        <w:spacing w:line="360" w:lineRule="auto"/>
        <w:ind w:firstLineChars="200" w:firstLine="420"/>
      </w:pPr>
      <w:r>
        <w:rPr>
          <w:rFonts w:hint="eastAsia"/>
        </w:rPr>
        <w:t>根据市交警大队的访谈可知，目前交警</w:t>
      </w:r>
      <w:r>
        <w:t>大队</w:t>
      </w:r>
      <w:r>
        <w:rPr>
          <w:rFonts w:hint="eastAsia"/>
        </w:rPr>
        <w:t>虽然</w:t>
      </w:r>
      <w:r>
        <w:t>已经通过进校园、进社区</w:t>
      </w:r>
      <w:r>
        <w:rPr>
          <w:rFonts w:hint="eastAsia"/>
        </w:rPr>
        <w:t>等</w:t>
      </w:r>
      <w:r>
        <w:t>系列活动</w:t>
      </w:r>
      <w:r>
        <w:rPr>
          <w:rFonts w:hint="eastAsia"/>
        </w:rPr>
        <w:t>进行</w:t>
      </w:r>
      <w:r>
        <w:t>交通安全宣传</w:t>
      </w:r>
      <w:r>
        <w:rPr>
          <w:rFonts w:hint="eastAsia"/>
        </w:rPr>
        <w:t>培训，</w:t>
      </w:r>
      <w:r>
        <w:t>但是效果并不</w:t>
      </w:r>
      <w:r w:rsidR="00C74AB0">
        <w:rPr>
          <w:rFonts w:hint="eastAsia"/>
        </w:rPr>
        <w:t>明显</w:t>
      </w:r>
      <w:r>
        <w:t>。</w:t>
      </w:r>
      <w:r w:rsidR="00C74AB0">
        <w:rPr>
          <w:rFonts w:hint="eastAsia"/>
        </w:rPr>
        <w:t>同时</w:t>
      </w:r>
      <w:r w:rsidR="00C74AB0">
        <w:t>，部分受访居民也表示</w:t>
      </w:r>
      <w:r w:rsidR="00C74AB0">
        <w:rPr>
          <w:rFonts w:hint="eastAsia"/>
        </w:rPr>
        <w:t>平日</w:t>
      </w:r>
      <w:r w:rsidR="00C74AB0">
        <w:t>出行仍然还是存在部分居民安全意识不全，</w:t>
      </w:r>
      <w:r w:rsidR="00C74AB0">
        <w:rPr>
          <w:rFonts w:hint="eastAsia"/>
        </w:rPr>
        <w:t>导致</w:t>
      </w:r>
      <w:r w:rsidR="00C74AB0">
        <w:t>出现</w:t>
      </w:r>
      <w:r w:rsidR="00C74AB0">
        <w:rPr>
          <w:rFonts w:hint="eastAsia"/>
        </w:rPr>
        <w:t>不</w:t>
      </w:r>
      <w:r w:rsidR="00C74AB0">
        <w:t>能</w:t>
      </w:r>
      <w:r w:rsidR="00C74AB0">
        <w:rPr>
          <w:rFonts w:hint="eastAsia"/>
        </w:rPr>
        <w:t>按</w:t>
      </w:r>
      <w:r w:rsidR="00C74AB0">
        <w:t>交通信号灯</w:t>
      </w:r>
      <w:r w:rsidR="00C74AB0">
        <w:rPr>
          <w:rFonts w:hint="eastAsia"/>
        </w:rPr>
        <w:t>指示行车</w:t>
      </w:r>
      <w:r w:rsidR="00C74AB0">
        <w:t>过街，过街</w:t>
      </w:r>
      <w:r w:rsidR="00C74AB0">
        <w:rPr>
          <w:rFonts w:hint="eastAsia"/>
        </w:rPr>
        <w:t>不</w:t>
      </w:r>
      <w:r w:rsidR="00C74AB0">
        <w:t>走人行横道</w:t>
      </w:r>
      <w:r w:rsidR="00C74AB0">
        <w:rPr>
          <w:rFonts w:hint="eastAsia"/>
        </w:rPr>
        <w:t>线</w:t>
      </w:r>
      <w:r w:rsidR="00C74AB0">
        <w:t>等现象</w:t>
      </w:r>
      <w:r w:rsidR="00C74AB0">
        <w:rPr>
          <w:rFonts w:hint="eastAsia"/>
        </w:rPr>
        <w:t>，</w:t>
      </w:r>
      <w:r w:rsidR="00C74AB0">
        <w:t>也有可能存在教育程度低的老人、妇女对这方面的知识掌握程度较低</w:t>
      </w:r>
      <w:r w:rsidR="00C74AB0">
        <w:rPr>
          <w:rFonts w:hint="eastAsia"/>
        </w:rPr>
        <w:t>。</w:t>
      </w:r>
    </w:p>
    <w:p w:rsidR="00C74AB0" w:rsidRPr="00C74AB0" w:rsidRDefault="00C74AB0" w:rsidP="007239DB">
      <w:pPr>
        <w:spacing w:line="360" w:lineRule="auto"/>
        <w:ind w:firstLineChars="200" w:firstLine="422"/>
      </w:pPr>
      <w:r w:rsidRPr="00C74AB0">
        <w:rPr>
          <w:rFonts w:hint="eastAsia"/>
          <w:b/>
        </w:rPr>
        <w:t>建议</w:t>
      </w:r>
      <w:r w:rsidRPr="00C74AB0">
        <w:rPr>
          <w:b/>
        </w:rPr>
        <w:t>：</w:t>
      </w:r>
      <w:r w:rsidRPr="00C74AB0">
        <w:rPr>
          <w:rFonts w:hint="eastAsia"/>
        </w:rPr>
        <w:t>1</w:t>
      </w:r>
      <w:r w:rsidRPr="00C74AB0">
        <w:rPr>
          <w:rFonts w:hint="eastAsia"/>
        </w:rPr>
        <w:t>）加强交通安全宣传。对项目区居民积极宣传交通安全知识，</w:t>
      </w:r>
      <w:r>
        <w:rPr>
          <w:rFonts w:hint="eastAsia"/>
        </w:rPr>
        <w:t>对</w:t>
      </w:r>
      <w:r w:rsidR="00437DBA">
        <w:rPr>
          <w:rFonts w:hint="eastAsia"/>
        </w:rPr>
        <w:t>每个</w:t>
      </w:r>
      <w:r w:rsidR="00437DBA">
        <w:t>村</w:t>
      </w:r>
      <w:r w:rsidR="00437DBA">
        <w:rPr>
          <w:rFonts w:hint="eastAsia"/>
        </w:rPr>
        <w:t>/</w:t>
      </w:r>
      <w:r w:rsidR="00437DBA">
        <w:rPr>
          <w:rFonts w:hint="eastAsia"/>
        </w:rPr>
        <w:t>社区</w:t>
      </w:r>
      <w:r w:rsidR="00437DBA">
        <w:t>内</w:t>
      </w:r>
      <w:r w:rsidR="00437DBA">
        <w:rPr>
          <w:rFonts w:hint="eastAsia"/>
        </w:rPr>
        <w:t>进行</w:t>
      </w:r>
      <w:r w:rsidR="00437DBA">
        <w:t>宣传的工作人员进行专门的培训，</w:t>
      </w:r>
      <w:r w:rsidR="00437DBA">
        <w:rPr>
          <w:rFonts w:hint="eastAsia"/>
        </w:rPr>
        <w:t>定期</w:t>
      </w:r>
      <w:r w:rsidR="00437DBA">
        <w:t>对</w:t>
      </w:r>
      <w:r w:rsidR="00437DBA">
        <w:rPr>
          <w:rFonts w:hint="eastAsia"/>
        </w:rPr>
        <w:t>居民</w:t>
      </w:r>
      <w:r w:rsidR="00437DBA">
        <w:t>开展这方面的宣传和培训</w:t>
      </w:r>
      <w:r w:rsidRPr="00C74AB0">
        <w:rPr>
          <w:rFonts w:hint="eastAsia"/>
        </w:rPr>
        <w:t>，不断提高群众交通意识，保障出行安全；</w:t>
      </w:r>
      <w:r w:rsidRPr="00C74AB0">
        <w:rPr>
          <w:rFonts w:hint="eastAsia"/>
        </w:rPr>
        <w:t>2</w:t>
      </w:r>
      <w:r w:rsidRPr="00C74AB0">
        <w:rPr>
          <w:rFonts w:hint="eastAsia"/>
        </w:rPr>
        <w:t>）使用创新的培训方式，通过课程讲解、宣传画、宣传视频、现场示范等多种方式进行培训教育，传授居民的交通安全知识。</w:t>
      </w:r>
      <w:r>
        <w:rPr>
          <w:rFonts w:hint="eastAsia"/>
        </w:rPr>
        <w:t>3</w:t>
      </w:r>
      <w:r>
        <w:rPr>
          <w:rFonts w:hint="eastAsia"/>
        </w:rPr>
        <w:t>）</w:t>
      </w:r>
      <w:r>
        <w:t>针对</w:t>
      </w:r>
      <w:r>
        <w:rPr>
          <w:rFonts w:hint="eastAsia"/>
        </w:rPr>
        <w:t>老人</w:t>
      </w:r>
      <w:r>
        <w:t>、妇女</w:t>
      </w:r>
      <w:r>
        <w:rPr>
          <w:rFonts w:hint="eastAsia"/>
        </w:rPr>
        <w:t>等</w:t>
      </w:r>
      <w:r>
        <w:t>特殊群体，</w:t>
      </w:r>
      <w:r>
        <w:rPr>
          <w:rFonts w:hint="eastAsia"/>
        </w:rPr>
        <w:t>可安排</w:t>
      </w:r>
      <w:r>
        <w:t>村</w:t>
      </w:r>
      <w:r>
        <w:rPr>
          <w:rFonts w:hint="eastAsia"/>
        </w:rPr>
        <w:t>/</w:t>
      </w:r>
      <w:r>
        <w:rPr>
          <w:rFonts w:hint="eastAsia"/>
        </w:rPr>
        <w:t>社区专门</w:t>
      </w:r>
      <w:r>
        <w:t>的宣传</w:t>
      </w:r>
      <w:r>
        <w:rPr>
          <w:rFonts w:hint="eastAsia"/>
        </w:rPr>
        <w:t>员</w:t>
      </w:r>
      <w:r>
        <w:t>专门</w:t>
      </w:r>
      <w:r>
        <w:rPr>
          <w:rFonts w:hint="eastAsia"/>
        </w:rPr>
        <w:t>配置</w:t>
      </w:r>
      <w:r>
        <w:t>合适这类群体的宣传方式</w:t>
      </w:r>
      <w:r>
        <w:rPr>
          <w:rFonts w:hint="eastAsia"/>
        </w:rPr>
        <w:t>来</w:t>
      </w:r>
      <w:r>
        <w:t>进行宣传培训工作，保证</w:t>
      </w:r>
      <w:r>
        <w:rPr>
          <w:rFonts w:hint="eastAsia"/>
        </w:rPr>
        <w:t>落实到位</w:t>
      </w:r>
      <w:r>
        <w:t>。</w:t>
      </w: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pPr>
    </w:p>
    <w:p w:rsidR="00302DCC" w:rsidRDefault="00302DCC">
      <w:pPr>
        <w:rPr>
          <w:b/>
        </w:rPr>
        <w:sectPr w:rsidR="00302DCC" w:rsidSect="006A5095">
          <w:pgSz w:w="11906" w:h="16838"/>
          <w:pgMar w:top="1440" w:right="1800" w:bottom="1440" w:left="1800" w:header="851" w:footer="992" w:gutter="0"/>
          <w:cols w:space="425"/>
          <w:docGrid w:type="lines" w:linePitch="312"/>
        </w:sectPr>
      </w:pPr>
    </w:p>
    <w:p w:rsidR="00ED57BE" w:rsidRDefault="00ED57BE" w:rsidP="004A3A71">
      <w:pPr>
        <w:keepNext/>
        <w:keepLines/>
        <w:spacing w:before="340" w:after="330" w:line="578" w:lineRule="auto"/>
        <w:jc w:val="center"/>
        <w:outlineLvl w:val="0"/>
        <w:rPr>
          <w:b/>
          <w:bCs/>
          <w:kern w:val="44"/>
          <w:sz w:val="44"/>
          <w:szCs w:val="44"/>
        </w:rPr>
      </w:pPr>
      <w:bookmarkStart w:id="81" w:name="_Toc480914426"/>
      <w:r>
        <w:rPr>
          <w:rFonts w:hint="eastAsia"/>
          <w:b/>
          <w:bCs/>
          <w:kern w:val="44"/>
          <w:sz w:val="44"/>
          <w:szCs w:val="44"/>
        </w:rPr>
        <w:lastRenderedPageBreak/>
        <w:t>10</w:t>
      </w:r>
      <w:r w:rsidR="00CC6EBE">
        <w:rPr>
          <w:rFonts w:hint="eastAsia"/>
          <w:b/>
          <w:bCs/>
          <w:kern w:val="44"/>
          <w:sz w:val="44"/>
          <w:szCs w:val="44"/>
        </w:rPr>
        <w:t>.</w:t>
      </w:r>
      <w:r w:rsidR="00616172">
        <w:rPr>
          <w:rFonts w:hint="eastAsia"/>
          <w:b/>
          <w:bCs/>
          <w:kern w:val="44"/>
          <w:sz w:val="44"/>
          <w:szCs w:val="44"/>
        </w:rPr>
        <w:t>结论</w:t>
      </w:r>
      <w:r>
        <w:rPr>
          <w:rFonts w:hint="eastAsia"/>
          <w:b/>
          <w:bCs/>
          <w:kern w:val="44"/>
          <w:sz w:val="44"/>
          <w:szCs w:val="44"/>
        </w:rPr>
        <w:t>与建议</w:t>
      </w:r>
      <w:bookmarkEnd w:id="81"/>
    </w:p>
    <w:p w:rsidR="00ED57BE" w:rsidRDefault="00ED57BE" w:rsidP="00CC6EBE">
      <w:pPr>
        <w:pStyle w:val="Heading2"/>
        <w:spacing w:before="0" w:after="0" w:line="360" w:lineRule="auto"/>
      </w:pPr>
      <w:bookmarkStart w:id="82" w:name="_Toc480914427"/>
      <w:r w:rsidRPr="00CC6EBE">
        <w:t xml:space="preserve">10.1 </w:t>
      </w:r>
      <w:r w:rsidR="00616172">
        <w:rPr>
          <w:rFonts w:hint="eastAsia"/>
        </w:rPr>
        <w:t>结论</w:t>
      </w:r>
      <w:bookmarkEnd w:id="82"/>
    </w:p>
    <w:p w:rsidR="000C4E40" w:rsidRDefault="00616172" w:rsidP="00CC6EBE">
      <w:pPr>
        <w:spacing w:line="360" w:lineRule="auto"/>
        <w:ind w:firstLineChars="200" w:firstLine="420"/>
      </w:pPr>
      <w:r w:rsidRPr="00616172">
        <w:rPr>
          <w:rFonts w:hint="eastAsia"/>
        </w:rPr>
        <w:t>通过</w:t>
      </w:r>
      <w:r w:rsidRPr="000C4E40">
        <w:rPr>
          <w:rFonts w:hint="eastAsia"/>
        </w:rPr>
        <w:t>本项目开展社会影响评价，社会评价小组通过实地调查了解项目区内不同利益相关者的期望和需求，</w:t>
      </w:r>
      <w:r w:rsidR="000C4E40" w:rsidRPr="000C4E40">
        <w:rPr>
          <w:rFonts w:hint="eastAsia"/>
        </w:rPr>
        <w:t>识别项目的正面和负面影响。进而帮助项目单位在项目设计和实施中采取一系列措施保证相关群体的广泛参与，保障各利益相关者从项目中获益的机会，促进各利益相关者的公平参与和利益共享，实现项目效益最大化。</w:t>
      </w:r>
    </w:p>
    <w:p w:rsidR="000C4E40" w:rsidRPr="00CC6EBE" w:rsidRDefault="000C4E40" w:rsidP="00CC6EBE">
      <w:pPr>
        <w:spacing w:line="360" w:lineRule="auto"/>
        <w:ind w:firstLineChars="200" w:firstLine="420"/>
      </w:pPr>
      <w:r w:rsidRPr="000C4E40">
        <w:rPr>
          <w:rFonts w:hint="eastAsia"/>
        </w:rPr>
        <w:t>项目区受影响居民</w:t>
      </w:r>
      <w:r>
        <w:rPr>
          <w:rFonts w:hint="eastAsia"/>
        </w:rPr>
        <w:t>作为项目主要利益相关者</w:t>
      </w:r>
      <w:r w:rsidRPr="000C4E40">
        <w:rPr>
          <w:rFonts w:hint="eastAsia"/>
        </w:rPr>
        <w:t>对项目的需求</w:t>
      </w:r>
      <w:r>
        <w:rPr>
          <w:rFonts w:hint="eastAsia"/>
        </w:rPr>
        <w:t>为</w:t>
      </w:r>
      <w:r w:rsidRPr="000C4E40">
        <w:rPr>
          <w:rFonts w:hint="eastAsia"/>
        </w:rPr>
        <w:t>：</w:t>
      </w:r>
      <w:r w:rsidRPr="000C4E40">
        <w:rPr>
          <w:rFonts w:hint="eastAsia"/>
        </w:rPr>
        <w:t>1</w:t>
      </w:r>
      <w:r w:rsidRPr="000C4E40">
        <w:rPr>
          <w:rFonts w:hint="eastAsia"/>
        </w:rPr>
        <w:t>）道路基础设施改善、出行环境的需求；</w:t>
      </w:r>
      <w:r w:rsidRPr="000C4E40">
        <w:rPr>
          <w:rFonts w:hint="eastAsia"/>
        </w:rPr>
        <w:t>2</w:t>
      </w:r>
      <w:r w:rsidRPr="000C4E40">
        <w:rPr>
          <w:rFonts w:hint="eastAsia"/>
        </w:rPr>
        <w:t>）日常出行的安全性和便利性的需求；</w:t>
      </w:r>
      <w:r w:rsidRPr="000C4E40">
        <w:rPr>
          <w:rFonts w:hint="eastAsia"/>
        </w:rPr>
        <w:t>3</w:t>
      </w:r>
      <w:r w:rsidRPr="000C4E40">
        <w:rPr>
          <w:rFonts w:hint="eastAsia"/>
        </w:rPr>
        <w:t>）提升公共交通出行的便利性的需求。</w:t>
      </w:r>
      <w:r>
        <w:rPr>
          <w:rFonts w:hint="eastAsia"/>
        </w:rPr>
        <w:t>本项目的正面影响主要为：</w:t>
      </w:r>
      <w:r>
        <w:rPr>
          <w:rFonts w:hint="eastAsia"/>
        </w:rPr>
        <w:t>1</w:t>
      </w:r>
      <w:r>
        <w:rPr>
          <w:rFonts w:hint="eastAsia"/>
        </w:rPr>
        <w:t>）改善交通环境，提高出行安全；</w:t>
      </w:r>
      <w:r>
        <w:rPr>
          <w:rFonts w:hint="eastAsia"/>
        </w:rPr>
        <w:t>2</w:t>
      </w:r>
      <w:r>
        <w:rPr>
          <w:rFonts w:hint="eastAsia"/>
        </w:rPr>
        <w:t>）提高乘坐公交车的便利性；</w:t>
      </w:r>
      <w:r>
        <w:rPr>
          <w:rFonts w:hint="eastAsia"/>
        </w:rPr>
        <w:t>3</w:t>
      </w:r>
      <w:r>
        <w:rPr>
          <w:rFonts w:hint="eastAsia"/>
        </w:rPr>
        <w:t>）在项目中实现就业，增加经济收入。</w:t>
      </w:r>
      <w:r w:rsidR="00AC3947">
        <w:rPr>
          <w:rFonts w:hint="eastAsia"/>
        </w:rPr>
        <w:t>项目的潜在风险主要为非自愿移民的风险、影响居民出行安全的风险、</w:t>
      </w:r>
      <w:r w:rsidR="00AC3947" w:rsidRPr="00AC3947">
        <w:rPr>
          <w:rFonts w:hint="eastAsia"/>
        </w:rPr>
        <w:t>店铺运营和工厂运行不利的风险</w:t>
      </w:r>
      <w:r w:rsidR="00AC3947">
        <w:rPr>
          <w:rFonts w:hint="eastAsia"/>
        </w:rPr>
        <w:t>、</w:t>
      </w:r>
      <w:r w:rsidR="00AC3947" w:rsidRPr="00AC3947">
        <w:rPr>
          <w:rFonts w:hint="eastAsia"/>
        </w:rPr>
        <w:t>基础设施维护和管理不当的风险</w:t>
      </w:r>
      <w:r w:rsidR="00AC3947">
        <w:rPr>
          <w:rFonts w:hint="eastAsia"/>
        </w:rPr>
        <w:t>、</w:t>
      </w:r>
      <w:r w:rsidR="00AC3947" w:rsidRPr="00AC3947">
        <w:rPr>
          <w:rFonts w:hint="eastAsia"/>
        </w:rPr>
        <w:t>项目区居民交通安全知识缺乏的风险</w:t>
      </w:r>
      <w:r w:rsidR="00AC3947">
        <w:rPr>
          <w:rFonts w:hint="eastAsia"/>
        </w:rPr>
        <w:t>等。</w:t>
      </w:r>
      <w:r w:rsidR="00AC3947" w:rsidRPr="00AC3947">
        <w:rPr>
          <w:rFonts w:hint="eastAsia"/>
        </w:rPr>
        <w:t>在项目准备阶段，通过社会评价调查小组、各相关机构、社区</w:t>
      </w:r>
      <w:r w:rsidR="00AC3947" w:rsidRPr="00AC3947">
        <w:rPr>
          <w:rFonts w:hint="eastAsia"/>
        </w:rPr>
        <w:t>/</w:t>
      </w:r>
      <w:r w:rsidR="00AC3947" w:rsidRPr="00AC3947">
        <w:rPr>
          <w:rFonts w:hint="eastAsia"/>
        </w:rPr>
        <w:t>村居委会及居民的参与，使得关于项目的各类问题得到进一步的明确，如交通环境改善工程（道路管理、非自愿移民、施工安全等），交通管理和道路安全工程（施工安全、施工影响等），公共交通工程（非自愿移民、施工环境影响、施工安全等），交通安全宣传（妇女、贫困人口群体的宣传办法等）。</w:t>
      </w:r>
    </w:p>
    <w:p w:rsidR="00ED57BE" w:rsidRDefault="00ED57BE" w:rsidP="00CC6EBE">
      <w:pPr>
        <w:pStyle w:val="Heading2"/>
        <w:spacing w:before="0" w:after="0" w:line="360" w:lineRule="auto"/>
      </w:pPr>
      <w:bookmarkStart w:id="83" w:name="_Toc480914428"/>
      <w:r w:rsidRPr="00CC6EBE">
        <w:t xml:space="preserve">10.2 </w:t>
      </w:r>
      <w:r w:rsidRPr="00CC6EBE">
        <w:rPr>
          <w:rFonts w:hint="eastAsia"/>
        </w:rPr>
        <w:t>建议</w:t>
      </w:r>
      <w:bookmarkEnd w:id="83"/>
    </w:p>
    <w:p w:rsidR="006A51E1" w:rsidRDefault="006A51E1" w:rsidP="00CC6EBE">
      <w:pPr>
        <w:pStyle w:val="Heading3"/>
      </w:pPr>
      <w:bookmarkStart w:id="84" w:name="_Toc480914429"/>
      <w:r>
        <w:rPr>
          <w:rFonts w:hint="eastAsia"/>
        </w:rPr>
        <w:t xml:space="preserve">10.2.1  </w:t>
      </w:r>
      <w:r>
        <w:rPr>
          <w:rFonts w:hint="eastAsia"/>
        </w:rPr>
        <w:t>项目设计阶段</w:t>
      </w:r>
      <w:bookmarkEnd w:id="84"/>
    </w:p>
    <w:p w:rsidR="006A51E1" w:rsidRDefault="006A51E1" w:rsidP="00CC6EBE">
      <w:pPr>
        <w:spacing w:line="360" w:lineRule="auto"/>
        <w:ind w:firstLineChars="200" w:firstLine="420"/>
      </w:pPr>
      <w:r w:rsidRPr="006A51E1">
        <w:rPr>
          <w:rFonts w:hint="eastAsia"/>
        </w:rPr>
        <w:t>①项目设计前期多采纳项目直接实施范围内居民的意见；</w:t>
      </w:r>
    </w:p>
    <w:p w:rsidR="006A51E1" w:rsidRDefault="006A51E1" w:rsidP="00CC6EBE">
      <w:pPr>
        <w:spacing w:line="360" w:lineRule="auto"/>
        <w:ind w:firstLineChars="200" w:firstLine="420"/>
      </w:pPr>
      <w:r w:rsidRPr="006A51E1">
        <w:rPr>
          <w:rFonts w:hint="eastAsia"/>
        </w:rPr>
        <w:t>②为项目区妇女、贫困人口、老人等群体开展培训、活动、多促进妇女、老人参与相关会议，并保证妇女、老人参会的比例不少于</w:t>
      </w:r>
      <w:r w:rsidRPr="006A51E1">
        <w:rPr>
          <w:rFonts w:hint="eastAsia"/>
        </w:rPr>
        <w:t>40%</w:t>
      </w:r>
      <w:r w:rsidRPr="006A51E1">
        <w:rPr>
          <w:rFonts w:hint="eastAsia"/>
        </w:rPr>
        <w:t>；</w:t>
      </w:r>
    </w:p>
    <w:p w:rsidR="00971EF0" w:rsidRDefault="006A51E1" w:rsidP="00CC6EBE">
      <w:pPr>
        <w:spacing w:line="360" w:lineRule="auto"/>
        <w:ind w:firstLineChars="200" w:firstLine="420"/>
      </w:pPr>
      <w:r w:rsidRPr="006A51E1">
        <w:rPr>
          <w:rFonts w:hint="eastAsia"/>
        </w:rPr>
        <w:t>③在开展与项目相关的会议时，多关注参会的妇女、贫困人口、老人等群体的意见和想法；</w:t>
      </w:r>
    </w:p>
    <w:p w:rsidR="00971EF0" w:rsidRDefault="006A51E1" w:rsidP="00CC6EBE">
      <w:pPr>
        <w:spacing w:line="360" w:lineRule="auto"/>
        <w:ind w:firstLineChars="200" w:firstLine="420"/>
      </w:pPr>
      <w:r w:rsidRPr="006A51E1">
        <w:rPr>
          <w:rFonts w:hint="eastAsia"/>
        </w:rPr>
        <w:t>④交通基础设施、交通信号灯的配置等便民服务的基本设施需要多采纳项目区居民、学校师生的意见和想法</w:t>
      </w:r>
      <w:r w:rsidR="007E26FD">
        <w:rPr>
          <w:rFonts w:hint="eastAsia"/>
        </w:rPr>
        <w:t>；</w:t>
      </w:r>
    </w:p>
    <w:p w:rsidR="006A51E1" w:rsidRPr="006A51E1" w:rsidRDefault="00971EF0" w:rsidP="00CC6EBE">
      <w:pPr>
        <w:spacing w:line="360" w:lineRule="auto"/>
        <w:ind w:firstLineChars="200" w:firstLine="420"/>
      </w:pPr>
      <w:r>
        <w:rPr>
          <w:rFonts w:hint="eastAsia"/>
        </w:rPr>
        <w:lastRenderedPageBreak/>
        <w:t>⑤停车场的选址充分考虑当地居民的需求，充分征求当地居民的意见</w:t>
      </w:r>
      <w:r w:rsidR="006A51E1" w:rsidRPr="006A51E1">
        <w:rPr>
          <w:rFonts w:hint="eastAsia"/>
        </w:rPr>
        <w:t>。</w:t>
      </w:r>
    </w:p>
    <w:p w:rsidR="006A51E1" w:rsidRDefault="006A51E1" w:rsidP="00CC6EBE">
      <w:pPr>
        <w:pStyle w:val="Heading3"/>
      </w:pPr>
      <w:bookmarkStart w:id="85" w:name="_Toc480914430"/>
      <w:r>
        <w:rPr>
          <w:rFonts w:hint="eastAsia"/>
        </w:rPr>
        <w:t xml:space="preserve">10.2.2  </w:t>
      </w:r>
      <w:r>
        <w:rPr>
          <w:rFonts w:hint="eastAsia"/>
        </w:rPr>
        <w:t>项目实施阶段</w:t>
      </w:r>
      <w:bookmarkEnd w:id="85"/>
    </w:p>
    <w:p w:rsidR="006A51E1" w:rsidRDefault="006A51E1" w:rsidP="00CC6EBE">
      <w:pPr>
        <w:spacing w:line="360" w:lineRule="auto"/>
        <w:ind w:firstLineChars="200" w:firstLine="420"/>
      </w:pPr>
      <w:r>
        <w:rPr>
          <w:rFonts w:hint="eastAsia"/>
        </w:rPr>
        <w:t>①项目设计与实施中要尽量避免征地，对项目受影响人群提供全额补偿并采取收入与生计恢复措施；</w:t>
      </w:r>
    </w:p>
    <w:p w:rsidR="006A51E1" w:rsidRDefault="006A51E1" w:rsidP="00CC6EBE">
      <w:pPr>
        <w:spacing w:line="360" w:lineRule="auto"/>
        <w:ind w:firstLineChars="200" w:firstLine="420"/>
      </w:pPr>
      <w:r>
        <w:rPr>
          <w:rFonts w:hint="eastAsia"/>
        </w:rPr>
        <w:t>②将施工安全管理纳入施工合同管理中，并加强对施工人员的安全意识宣传和教育；</w:t>
      </w:r>
    </w:p>
    <w:p w:rsidR="006A51E1" w:rsidRDefault="006A51E1" w:rsidP="00CC6EBE">
      <w:pPr>
        <w:spacing w:line="360" w:lineRule="auto"/>
        <w:ind w:firstLineChars="200" w:firstLine="420"/>
      </w:pPr>
      <w:r>
        <w:rPr>
          <w:rFonts w:hint="eastAsia"/>
        </w:rPr>
        <w:t>③针对项目施工的信息和计划、施工期间的交通疏导方案等开展多种形式的宣传；</w:t>
      </w:r>
    </w:p>
    <w:p w:rsidR="006A51E1" w:rsidRDefault="006A51E1" w:rsidP="00CC6EBE">
      <w:pPr>
        <w:spacing w:line="360" w:lineRule="auto"/>
        <w:ind w:firstLineChars="200" w:firstLine="420"/>
      </w:pPr>
      <w:r>
        <w:rPr>
          <w:rFonts w:hint="eastAsia"/>
        </w:rPr>
        <w:t>④通过合理的成本效益分析制定合理决策，施工时在空间上隔离人、财、物，制定安全管理、规划的办事规章；</w:t>
      </w:r>
    </w:p>
    <w:p w:rsidR="006A51E1" w:rsidRDefault="006A51E1" w:rsidP="00CC6EBE">
      <w:pPr>
        <w:spacing w:line="360" w:lineRule="auto"/>
        <w:ind w:firstLineChars="200" w:firstLine="420"/>
      </w:pPr>
      <w:r>
        <w:rPr>
          <w:rFonts w:hint="eastAsia"/>
        </w:rPr>
        <w:t>⑤提醒居民提前做好安全防护工作，采取防噪音防尘措施，设置安全警示牌，加强安全教育；</w:t>
      </w:r>
    </w:p>
    <w:p w:rsidR="006A51E1" w:rsidRDefault="006A51E1" w:rsidP="00CC6EBE">
      <w:pPr>
        <w:spacing w:line="360" w:lineRule="auto"/>
        <w:ind w:firstLineChars="200" w:firstLine="420"/>
      </w:pPr>
      <w:r>
        <w:rPr>
          <w:rFonts w:hint="eastAsia"/>
        </w:rPr>
        <w:t>⑥分段施工，留多余空间给运输车辆，控制噪音和环境影响；</w:t>
      </w:r>
    </w:p>
    <w:p w:rsidR="006A51E1" w:rsidRDefault="006A51E1" w:rsidP="00CC6EBE">
      <w:pPr>
        <w:spacing w:line="360" w:lineRule="auto"/>
        <w:ind w:firstLineChars="200" w:firstLine="420"/>
      </w:pPr>
      <w:r>
        <w:rPr>
          <w:rFonts w:hint="eastAsia"/>
        </w:rPr>
        <w:t>⑦对车辆运行的社区设立禁鸣标志牌；在施工路段入口处及临近道路，设置引导、指示标牌，引导市民驾车</w:t>
      </w:r>
      <w:r w:rsidR="007E26FD">
        <w:rPr>
          <w:rFonts w:hint="eastAsia"/>
        </w:rPr>
        <w:t>；</w:t>
      </w:r>
    </w:p>
    <w:p w:rsidR="006A51E1" w:rsidRPr="006A51E1" w:rsidRDefault="006A51E1" w:rsidP="00CC6EBE">
      <w:pPr>
        <w:spacing w:line="360" w:lineRule="auto"/>
        <w:ind w:firstLineChars="200" w:firstLine="420"/>
      </w:pPr>
      <w:r>
        <w:rPr>
          <w:rFonts w:hint="eastAsia"/>
        </w:rPr>
        <w:t>⑧将传染病预防的监测制度纳入环境管理计划，施工工棚管理计划，工人环境培训，工人健康管理计划等相关文件，做好预防和管理工作</w:t>
      </w:r>
      <w:r w:rsidR="007E26FD">
        <w:rPr>
          <w:rFonts w:hint="eastAsia"/>
        </w:rPr>
        <w:t>。</w:t>
      </w:r>
    </w:p>
    <w:p w:rsidR="006A51E1" w:rsidRDefault="006A51E1" w:rsidP="00CC6EBE">
      <w:pPr>
        <w:pStyle w:val="Heading3"/>
      </w:pPr>
      <w:bookmarkStart w:id="86" w:name="_Toc480914431"/>
      <w:r>
        <w:rPr>
          <w:rFonts w:hint="eastAsia"/>
        </w:rPr>
        <w:t xml:space="preserve">10.2.3  </w:t>
      </w:r>
      <w:r>
        <w:rPr>
          <w:rFonts w:hint="eastAsia"/>
        </w:rPr>
        <w:t>项目后续运行和管理阶段</w:t>
      </w:r>
      <w:bookmarkEnd w:id="86"/>
    </w:p>
    <w:p w:rsidR="006A51E1" w:rsidRDefault="006A51E1" w:rsidP="00CC6EBE">
      <w:pPr>
        <w:spacing w:line="360" w:lineRule="auto"/>
        <w:ind w:firstLineChars="200" w:firstLine="420"/>
      </w:pPr>
      <w:r>
        <w:rPr>
          <w:rFonts w:hint="eastAsia"/>
        </w:rPr>
        <w:t>①建立健全的管理制度，培训专业的工作人员进行基础设施维护和管理工作；</w:t>
      </w:r>
    </w:p>
    <w:p w:rsidR="006A51E1" w:rsidRDefault="006A51E1" w:rsidP="00CC6EBE">
      <w:pPr>
        <w:spacing w:line="360" w:lineRule="auto"/>
        <w:ind w:firstLineChars="200" w:firstLine="420"/>
      </w:pPr>
      <w:r>
        <w:rPr>
          <w:rFonts w:hint="eastAsia"/>
        </w:rPr>
        <w:t>②规范道路养护制度，定期进行养护工作；</w:t>
      </w:r>
    </w:p>
    <w:p w:rsidR="006A51E1" w:rsidRDefault="006A51E1" w:rsidP="00CC6EBE">
      <w:pPr>
        <w:spacing w:line="360" w:lineRule="auto"/>
        <w:ind w:firstLineChars="200" w:firstLine="420"/>
      </w:pPr>
      <w:r>
        <w:rPr>
          <w:rFonts w:hint="eastAsia"/>
        </w:rPr>
        <w:t>③加强交通安全宣传，对相关社区</w:t>
      </w:r>
      <w:r>
        <w:rPr>
          <w:rFonts w:hint="eastAsia"/>
        </w:rPr>
        <w:t>/</w:t>
      </w:r>
      <w:r>
        <w:rPr>
          <w:rFonts w:hint="eastAsia"/>
        </w:rPr>
        <w:t>村的居民，进行创新培训方式传递交通安全知识；</w:t>
      </w:r>
    </w:p>
    <w:p w:rsidR="006A51E1" w:rsidRPr="00CC6EBE" w:rsidRDefault="006A51E1" w:rsidP="00CC6EBE">
      <w:pPr>
        <w:spacing w:line="360" w:lineRule="auto"/>
        <w:ind w:firstLineChars="200" w:firstLine="420"/>
      </w:pPr>
      <w:r>
        <w:rPr>
          <w:rFonts w:hint="eastAsia"/>
        </w:rPr>
        <w:t>④对违规人员依法进行处罚</w:t>
      </w:r>
      <w:r w:rsidR="007E26FD">
        <w:rPr>
          <w:rFonts w:hint="eastAsia"/>
        </w:rPr>
        <w:t>。</w:t>
      </w:r>
    </w:p>
    <w:p w:rsidR="00ED57BE" w:rsidRDefault="00ED57BE">
      <w:pPr>
        <w:widowControl/>
        <w:jc w:val="left"/>
        <w:rPr>
          <w:b/>
          <w:bCs/>
          <w:noProof/>
          <w:kern w:val="44"/>
          <w:sz w:val="44"/>
          <w:szCs w:val="44"/>
        </w:rPr>
      </w:pPr>
      <w:r>
        <w:rPr>
          <w:b/>
          <w:bCs/>
          <w:noProof/>
          <w:kern w:val="44"/>
          <w:sz w:val="44"/>
          <w:szCs w:val="44"/>
        </w:rPr>
        <w:br w:type="page"/>
      </w:r>
    </w:p>
    <w:p w:rsidR="00302DCC" w:rsidRPr="004A3A71" w:rsidRDefault="004364BC" w:rsidP="004A3A71">
      <w:pPr>
        <w:keepNext/>
        <w:keepLines/>
        <w:spacing w:before="340" w:after="330" w:line="578" w:lineRule="auto"/>
        <w:jc w:val="center"/>
        <w:outlineLvl w:val="0"/>
        <w:rPr>
          <w:b/>
          <w:bCs/>
          <w:noProof/>
          <w:kern w:val="44"/>
          <w:sz w:val="44"/>
          <w:szCs w:val="44"/>
        </w:rPr>
      </w:pPr>
      <w:bookmarkStart w:id="87" w:name="_Toc480914432"/>
      <w:r w:rsidRPr="004A3A71">
        <w:rPr>
          <w:rFonts w:hint="eastAsia"/>
          <w:b/>
          <w:bCs/>
          <w:noProof/>
          <w:kern w:val="44"/>
          <w:sz w:val="44"/>
          <w:szCs w:val="44"/>
        </w:rPr>
        <w:lastRenderedPageBreak/>
        <w:t>附件</w:t>
      </w:r>
      <w:bookmarkEnd w:id="87"/>
    </w:p>
    <w:p w:rsidR="004364BC" w:rsidRDefault="00D5015B" w:rsidP="00A74E0B">
      <w:pPr>
        <w:pStyle w:val="Heading2"/>
      </w:pPr>
      <w:bookmarkStart w:id="88" w:name="_Toc480914433"/>
      <w:r>
        <w:rPr>
          <w:rFonts w:hint="eastAsia"/>
        </w:rPr>
        <w:t>附件</w:t>
      </w:r>
      <w:r>
        <w:rPr>
          <w:rFonts w:hint="eastAsia"/>
        </w:rPr>
        <w:t xml:space="preserve">1 </w:t>
      </w:r>
      <w:r>
        <w:rPr>
          <w:rFonts w:hint="eastAsia"/>
        </w:rPr>
        <w:t>座谈会</w:t>
      </w:r>
      <w:r>
        <w:t>主要记录</w:t>
      </w:r>
      <w:bookmarkEnd w:id="88"/>
    </w:p>
    <w:tbl>
      <w:tblPr>
        <w:tblStyle w:val="TableGrid"/>
        <w:tblW w:w="0" w:type="auto"/>
        <w:tblLook w:val="04A0" w:firstRow="1" w:lastRow="0" w:firstColumn="1" w:lastColumn="0" w:noHBand="0" w:noVBand="1"/>
      </w:tblPr>
      <w:tblGrid>
        <w:gridCol w:w="8296"/>
      </w:tblGrid>
      <w:tr w:rsidR="002B4373" w:rsidTr="002B4373">
        <w:tc>
          <w:tcPr>
            <w:tcW w:w="8296" w:type="dxa"/>
          </w:tcPr>
          <w:p w:rsidR="00D41352" w:rsidRDefault="00D41352" w:rsidP="00D41352">
            <w:pPr>
              <w:tabs>
                <w:tab w:val="left" w:pos="2010"/>
              </w:tabs>
              <w:spacing w:line="60" w:lineRule="auto"/>
              <w:jc w:val="center"/>
              <w:rPr>
                <w:i/>
                <w:iCs/>
                <w:szCs w:val="21"/>
              </w:rPr>
            </w:pPr>
          </w:p>
          <w:p w:rsidR="00D41352" w:rsidRDefault="00D41352" w:rsidP="00D41352">
            <w:pPr>
              <w:spacing w:line="288" w:lineRule="auto"/>
              <w:jc w:val="center"/>
              <w:rPr>
                <w:b/>
                <w:bCs/>
                <w:sz w:val="24"/>
              </w:rPr>
            </w:pPr>
            <w:r>
              <w:rPr>
                <w:rFonts w:hint="eastAsia"/>
                <w:b/>
                <w:bCs/>
                <w:sz w:val="24"/>
              </w:rPr>
              <w:t>座谈会</w:t>
            </w:r>
            <w:r>
              <w:rPr>
                <w:rFonts w:hint="eastAsia"/>
                <w:b/>
                <w:bCs/>
                <w:sz w:val="24"/>
              </w:rPr>
              <w:t>1</w:t>
            </w:r>
            <w:r>
              <w:rPr>
                <w:rFonts w:hint="eastAsia"/>
                <w:b/>
                <w:bCs/>
                <w:sz w:val="24"/>
              </w:rPr>
              <w:t>：</w:t>
            </w:r>
            <w:r w:rsidR="00CE3FED">
              <w:rPr>
                <w:rFonts w:hint="eastAsia"/>
                <w:b/>
                <w:bCs/>
                <w:sz w:val="24"/>
              </w:rPr>
              <w:t>萨依布依</w:t>
            </w:r>
            <w:r>
              <w:rPr>
                <w:rFonts w:hint="eastAsia"/>
                <w:b/>
                <w:bCs/>
                <w:sz w:val="24"/>
              </w:rPr>
              <w:t>街道</w:t>
            </w:r>
            <w:r w:rsidR="00CE3FED" w:rsidRPr="00CE3FED">
              <w:rPr>
                <w:rFonts w:hint="eastAsia"/>
                <w:b/>
                <w:bCs/>
                <w:sz w:val="24"/>
              </w:rPr>
              <w:t>阿合买提江路北社区</w:t>
            </w:r>
            <w:r>
              <w:rPr>
                <w:rFonts w:hint="eastAsia"/>
                <w:b/>
                <w:bCs/>
                <w:sz w:val="24"/>
              </w:rPr>
              <w:t>座谈会</w:t>
            </w:r>
          </w:p>
          <w:p w:rsidR="00D41352" w:rsidRDefault="00D41352" w:rsidP="00D41352">
            <w:pPr>
              <w:spacing w:line="288" w:lineRule="auto"/>
              <w:jc w:val="center"/>
              <w:rPr>
                <w:bCs/>
                <w:sz w:val="20"/>
                <w:szCs w:val="21"/>
              </w:rPr>
            </w:pPr>
          </w:p>
          <w:p w:rsidR="00D41352" w:rsidRDefault="00D41352" w:rsidP="00D41352">
            <w:pPr>
              <w:spacing w:line="288" w:lineRule="auto"/>
              <w:rPr>
                <w:i/>
              </w:rPr>
            </w:pPr>
            <w:r>
              <w:rPr>
                <w:rFonts w:hint="eastAsia"/>
                <w:b/>
                <w:bCs/>
              </w:rPr>
              <w:t>时间：</w:t>
            </w:r>
            <w:r>
              <w:rPr>
                <w:i/>
              </w:rPr>
              <w:t>201</w:t>
            </w:r>
            <w:r w:rsidR="00CE3FED">
              <w:rPr>
                <w:i/>
              </w:rPr>
              <w:t>6</w:t>
            </w:r>
            <w:r>
              <w:rPr>
                <w:rFonts w:hint="eastAsia"/>
                <w:i/>
              </w:rPr>
              <w:t>年</w:t>
            </w:r>
            <w:r w:rsidR="00CE3FED">
              <w:rPr>
                <w:i/>
              </w:rPr>
              <w:t>7</w:t>
            </w:r>
            <w:r>
              <w:rPr>
                <w:rFonts w:hint="eastAsia"/>
                <w:i/>
              </w:rPr>
              <w:t>月</w:t>
            </w:r>
            <w:r>
              <w:rPr>
                <w:i/>
              </w:rPr>
              <w:t>4</w:t>
            </w:r>
            <w:r>
              <w:rPr>
                <w:rFonts w:hint="eastAsia"/>
                <w:i/>
              </w:rPr>
              <w:t>日</w:t>
            </w:r>
          </w:p>
          <w:p w:rsidR="00CE3FED" w:rsidRDefault="00D41352" w:rsidP="00D41352">
            <w:pPr>
              <w:spacing w:line="288" w:lineRule="auto"/>
              <w:rPr>
                <w:i/>
              </w:rPr>
            </w:pPr>
            <w:r>
              <w:rPr>
                <w:rFonts w:hint="eastAsia"/>
                <w:b/>
                <w:bCs/>
              </w:rPr>
              <w:t>地点：</w:t>
            </w:r>
            <w:r w:rsidR="00CE3FED" w:rsidRPr="00CE3FED">
              <w:rPr>
                <w:rFonts w:hint="eastAsia"/>
                <w:i/>
              </w:rPr>
              <w:t>阿合买提江路北社区</w:t>
            </w:r>
            <w:r w:rsidR="00CE3FED">
              <w:rPr>
                <w:rFonts w:hint="eastAsia"/>
                <w:i/>
              </w:rPr>
              <w:t>办公</w:t>
            </w:r>
            <w:r w:rsidR="00CE3FED">
              <w:rPr>
                <w:i/>
              </w:rPr>
              <w:t>中心</w:t>
            </w:r>
          </w:p>
          <w:p w:rsidR="00D41352" w:rsidRDefault="00D41352" w:rsidP="00D41352">
            <w:pPr>
              <w:spacing w:line="288" w:lineRule="auto"/>
              <w:rPr>
                <w:i/>
              </w:rPr>
            </w:pPr>
            <w:r>
              <w:rPr>
                <w:rFonts w:hint="eastAsia"/>
                <w:b/>
                <w:bCs/>
              </w:rPr>
              <w:t>被访者</w:t>
            </w:r>
            <w:r>
              <w:rPr>
                <w:rFonts w:hint="eastAsia"/>
              </w:rPr>
              <w:t>：</w:t>
            </w:r>
            <w:r w:rsidR="00CE3FED" w:rsidRPr="00CE3FED">
              <w:rPr>
                <w:rFonts w:hint="eastAsia"/>
                <w:i/>
              </w:rPr>
              <w:t>阿合买提江路北社区</w:t>
            </w:r>
            <w:r w:rsidR="00CE3FED">
              <w:rPr>
                <w:rFonts w:hint="eastAsia"/>
                <w:i/>
              </w:rPr>
              <w:t>居民</w:t>
            </w:r>
            <w:r>
              <w:rPr>
                <w:rFonts w:hint="eastAsia"/>
                <w:i/>
              </w:rPr>
              <w:t>（</w:t>
            </w:r>
            <w:r w:rsidR="00CE3FED">
              <w:rPr>
                <w:i/>
              </w:rPr>
              <w:t>6</w:t>
            </w:r>
            <w:r>
              <w:rPr>
                <w:i/>
              </w:rPr>
              <w:t>人</w:t>
            </w:r>
            <w:r>
              <w:rPr>
                <w:rFonts w:hint="eastAsia"/>
                <w:i/>
              </w:rPr>
              <w:t>）：</w:t>
            </w:r>
            <w:r>
              <w:rPr>
                <w:i/>
              </w:rPr>
              <w:t>36</w:t>
            </w:r>
            <w:r>
              <w:rPr>
                <w:rFonts w:hint="eastAsia"/>
                <w:i/>
              </w:rPr>
              <w:t>岁工厂职工、</w:t>
            </w:r>
            <w:r>
              <w:rPr>
                <w:i/>
              </w:rPr>
              <w:t>45</w:t>
            </w:r>
            <w:r>
              <w:rPr>
                <w:rFonts w:hint="eastAsia"/>
                <w:i/>
              </w:rPr>
              <w:t>岁工厂职工、</w:t>
            </w:r>
            <w:r>
              <w:rPr>
                <w:i/>
              </w:rPr>
              <w:t>52</w:t>
            </w:r>
            <w:r>
              <w:rPr>
                <w:rFonts w:hint="eastAsia"/>
                <w:i/>
              </w:rPr>
              <w:t>岁家庭妇女、</w:t>
            </w:r>
            <w:r>
              <w:rPr>
                <w:i/>
              </w:rPr>
              <w:t>52</w:t>
            </w:r>
            <w:r>
              <w:rPr>
                <w:rFonts w:hint="eastAsia"/>
                <w:i/>
              </w:rPr>
              <w:t>岁家庭妇女</w:t>
            </w:r>
          </w:p>
          <w:p w:rsidR="00CE3FED" w:rsidRDefault="00CE3FED" w:rsidP="00D41352">
            <w:pPr>
              <w:spacing w:line="288" w:lineRule="auto"/>
              <w:rPr>
                <w:i/>
              </w:rPr>
            </w:pPr>
          </w:p>
          <w:p w:rsidR="00B9140E" w:rsidRDefault="00B9140E" w:rsidP="00B9140E">
            <w:pPr>
              <w:spacing w:line="288" w:lineRule="auto"/>
              <w:rPr>
                <w:b/>
                <w:bCs/>
              </w:rPr>
            </w:pPr>
            <w:r>
              <w:rPr>
                <w:b/>
                <w:bCs/>
              </w:rPr>
              <w:t>座谈会主要</w:t>
            </w:r>
            <w:r>
              <w:rPr>
                <w:rFonts w:hint="eastAsia"/>
                <w:b/>
                <w:bCs/>
              </w:rPr>
              <w:t>内容：</w:t>
            </w:r>
          </w:p>
          <w:p w:rsidR="00E9287E" w:rsidRDefault="00B9140E" w:rsidP="008A74BE">
            <w:pPr>
              <w:spacing w:line="360" w:lineRule="auto"/>
            </w:pPr>
            <w:r w:rsidRPr="00B9140E">
              <w:rPr>
                <w:rFonts w:asciiTheme="minorEastAsia" w:hAnsiTheme="minorEastAsia" w:hint="eastAsia"/>
                <w:b/>
              </w:rPr>
              <w:t>1.公共</w:t>
            </w:r>
            <w:r w:rsidRPr="00B9140E">
              <w:rPr>
                <w:rFonts w:asciiTheme="minorEastAsia" w:hAnsiTheme="minorEastAsia"/>
                <w:b/>
              </w:rPr>
              <w:t>交通</w:t>
            </w:r>
            <w:r w:rsidRPr="00B9140E">
              <w:rPr>
                <w:rFonts w:asciiTheme="minorEastAsia" w:hAnsiTheme="minorEastAsia" w:hint="eastAsia"/>
                <w:b/>
              </w:rPr>
              <w:t>部分</w:t>
            </w:r>
            <w:r w:rsidRPr="00B9140E">
              <w:rPr>
                <w:rFonts w:asciiTheme="minorEastAsia" w:hAnsiTheme="minorEastAsia"/>
                <w:b/>
              </w:rPr>
              <w:t>：</w:t>
            </w:r>
            <w:r w:rsidR="008A74BE">
              <w:rPr>
                <w:rFonts w:hint="eastAsia"/>
              </w:rPr>
              <w:t>社区居民</w:t>
            </w:r>
            <w:r w:rsidR="008A74BE">
              <w:t>现在生活条件好了</w:t>
            </w:r>
            <w:r w:rsidR="008A74BE">
              <w:rPr>
                <w:rFonts w:hint="eastAsia"/>
              </w:rPr>
              <w:t>。乘坐</w:t>
            </w:r>
            <w:r w:rsidR="008A74BE">
              <w:t>公交车</w:t>
            </w:r>
            <w:r w:rsidR="008A74BE">
              <w:rPr>
                <w:rFonts w:hint="eastAsia"/>
              </w:rPr>
              <w:t>、开</w:t>
            </w:r>
            <w:r w:rsidR="008A74BE">
              <w:t>私家车</w:t>
            </w:r>
            <w:r w:rsidR="008A74BE">
              <w:rPr>
                <w:rFonts w:hint="eastAsia"/>
              </w:rPr>
              <w:t xml:space="preserve"> </w:t>
            </w:r>
            <w:r w:rsidR="008A74BE">
              <w:rPr>
                <w:rFonts w:hint="eastAsia"/>
              </w:rPr>
              <w:t>骑</w:t>
            </w:r>
            <w:r w:rsidR="008A74BE">
              <w:t>电动车出</w:t>
            </w:r>
            <w:r w:rsidR="008A74BE">
              <w:rPr>
                <w:rFonts w:hint="eastAsia"/>
              </w:rPr>
              <w:t>行</w:t>
            </w:r>
            <w:r w:rsidR="008A74BE">
              <w:t>的频率都很多。附近</w:t>
            </w:r>
            <w:r w:rsidR="008A74BE">
              <w:rPr>
                <w:rFonts w:hint="eastAsia"/>
              </w:rPr>
              <w:t>公交车</w:t>
            </w:r>
            <w:r w:rsidR="008A74BE">
              <w:t>有</w:t>
            </w:r>
            <w:r w:rsidR="008A74BE">
              <w:rPr>
                <w:rFonts w:hint="eastAsia"/>
              </w:rPr>
              <w:t>2</w:t>
            </w:r>
            <w:r w:rsidR="008A74BE">
              <w:rPr>
                <w:rFonts w:hint="eastAsia"/>
              </w:rPr>
              <w:t>条</w:t>
            </w:r>
            <w:r w:rsidR="008A74BE">
              <w:t>路线</w:t>
            </w:r>
            <w:r w:rsidR="00E9287E">
              <w:rPr>
                <w:rFonts w:hint="eastAsia"/>
              </w:rPr>
              <w:t>，</w:t>
            </w:r>
            <w:r w:rsidR="008A74BE">
              <w:rPr>
                <w:rFonts w:hint="eastAsia"/>
              </w:rPr>
              <w:t>车型</w:t>
            </w:r>
            <w:r w:rsidR="008A74BE">
              <w:t>分别是中巴大巴</w:t>
            </w:r>
            <w:r w:rsidR="00E9287E">
              <w:rPr>
                <w:rFonts w:hint="eastAsia"/>
              </w:rPr>
              <w:t>，</w:t>
            </w:r>
            <w:r w:rsidR="00E9287E">
              <w:t>中巴车非常不方便，因为太小了车厢，经常比较挤。部分</w:t>
            </w:r>
            <w:r w:rsidR="00E9287E">
              <w:rPr>
                <w:rFonts w:hint="eastAsia"/>
              </w:rPr>
              <w:t>女性</w:t>
            </w:r>
            <w:r w:rsidR="00E9287E">
              <w:t>因为</w:t>
            </w:r>
            <w:r w:rsidR="00E9287E">
              <w:rPr>
                <w:rFonts w:hint="eastAsia"/>
              </w:rPr>
              <w:t>个子</w:t>
            </w:r>
            <w:r w:rsidR="00E9287E">
              <w:t>不够，会</w:t>
            </w:r>
            <w:r w:rsidR="00E9287E">
              <w:rPr>
                <w:rFonts w:hint="eastAsia"/>
              </w:rPr>
              <w:t>在</w:t>
            </w:r>
            <w:r w:rsidR="00E9287E">
              <w:t>乘车时候拉那个车上的拉环很难，感觉坐车很不稳。有的公交车设置了临时站牌，但是</w:t>
            </w:r>
            <w:r w:rsidR="00E9287E">
              <w:rPr>
                <w:rFonts w:hint="eastAsia"/>
              </w:rPr>
              <w:t>标得</w:t>
            </w:r>
            <w:r w:rsidR="00E9287E">
              <w:t>不明显。</w:t>
            </w:r>
          </w:p>
          <w:p w:rsidR="00E9287E" w:rsidRPr="00E9287E" w:rsidRDefault="00E9287E" w:rsidP="008A74BE">
            <w:pPr>
              <w:spacing w:line="360" w:lineRule="auto"/>
            </w:pPr>
          </w:p>
          <w:p w:rsidR="00B9140E" w:rsidRDefault="00B9140E" w:rsidP="008A74BE">
            <w:pPr>
              <w:spacing w:line="360" w:lineRule="auto"/>
              <w:rPr>
                <w:rFonts w:asciiTheme="minorEastAsia" w:hAnsiTheme="minorEastAsia"/>
                <w:b/>
              </w:rPr>
            </w:pPr>
            <w:r w:rsidRPr="00B9140E">
              <w:rPr>
                <w:rFonts w:asciiTheme="minorEastAsia" w:hAnsiTheme="minorEastAsia" w:hint="eastAsia"/>
                <w:b/>
              </w:rPr>
              <w:t>2.道路部分</w:t>
            </w:r>
            <w:r w:rsidRPr="00B9140E">
              <w:rPr>
                <w:rFonts w:asciiTheme="minorEastAsia" w:hAnsiTheme="minorEastAsia"/>
                <w:b/>
              </w:rPr>
              <w:t>：</w:t>
            </w:r>
          </w:p>
          <w:p w:rsidR="0007574F" w:rsidRPr="0007574F" w:rsidRDefault="0007574F" w:rsidP="0007574F">
            <w:pPr>
              <w:spacing w:line="360" w:lineRule="auto"/>
              <w:rPr>
                <w:rFonts w:asciiTheme="minorEastAsia" w:hAnsiTheme="minorEastAsia"/>
              </w:rPr>
            </w:pPr>
            <w:r w:rsidRPr="0007574F">
              <w:rPr>
                <w:rFonts w:asciiTheme="minorEastAsia" w:hAnsiTheme="minorEastAsia" w:hint="eastAsia"/>
              </w:rPr>
              <w:t>附近</w:t>
            </w:r>
            <w:r w:rsidRPr="0007574F">
              <w:rPr>
                <w:rFonts w:asciiTheme="minorEastAsia" w:hAnsiTheme="minorEastAsia"/>
              </w:rPr>
              <w:t>街区属于人流量比较大的地方，</w:t>
            </w:r>
            <w:r w:rsidRPr="0007574F">
              <w:rPr>
                <w:rFonts w:asciiTheme="minorEastAsia" w:hAnsiTheme="minorEastAsia" w:hint="eastAsia"/>
              </w:rPr>
              <w:t>路</w:t>
            </w:r>
            <w:r w:rsidRPr="0007574F">
              <w:rPr>
                <w:rFonts w:asciiTheme="minorEastAsia" w:hAnsiTheme="minorEastAsia"/>
              </w:rPr>
              <w:t>面现在感觉不是很宽，因为上下班高峰期</w:t>
            </w:r>
            <w:r w:rsidRPr="0007574F">
              <w:rPr>
                <w:rFonts w:asciiTheme="minorEastAsia" w:hAnsiTheme="minorEastAsia" w:hint="eastAsia"/>
              </w:rPr>
              <w:t>、</w:t>
            </w:r>
            <w:r w:rsidRPr="0007574F">
              <w:rPr>
                <w:rFonts w:asciiTheme="minorEastAsia" w:hAnsiTheme="minorEastAsia"/>
              </w:rPr>
              <w:t>放学时候人比较多，车子也多，</w:t>
            </w:r>
            <w:r w:rsidRPr="0007574F">
              <w:rPr>
                <w:rFonts w:asciiTheme="minorEastAsia" w:hAnsiTheme="minorEastAsia" w:hint="eastAsia"/>
              </w:rPr>
              <w:t>比较</w:t>
            </w:r>
            <w:r w:rsidRPr="0007574F">
              <w:rPr>
                <w:rFonts w:asciiTheme="minorEastAsia" w:hAnsiTheme="minorEastAsia"/>
              </w:rPr>
              <w:t>堵，就不是很</w:t>
            </w:r>
            <w:r w:rsidRPr="0007574F">
              <w:rPr>
                <w:rFonts w:asciiTheme="minorEastAsia" w:hAnsiTheme="minorEastAsia" w:hint="eastAsia"/>
              </w:rPr>
              <w:t>方便</w:t>
            </w:r>
            <w:r w:rsidRPr="0007574F">
              <w:rPr>
                <w:rFonts w:asciiTheme="minorEastAsia" w:hAnsiTheme="minorEastAsia"/>
              </w:rPr>
              <w:t>。</w:t>
            </w:r>
            <w:r w:rsidRPr="0007574F">
              <w:rPr>
                <w:rFonts w:asciiTheme="minorEastAsia" w:hAnsiTheme="minorEastAsia" w:hint="eastAsia"/>
              </w:rPr>
              <w:t>也</w:t>
            </w:r>
            <w:r w:rsidRPr="0007574F">
              <w:rPr>
                <w:rFonts w:asciiTheme="minorEastAsia" w:hAnsiTheme="minorEastAsia"/>
              </w:rPr>
              <w:t>有些不是很遵守交通规则的居民会闯红灯之类的。</w:t>
            </w:r>
            <w:r w:rsidRPr="0007574F">
              <w:rPr>
                <w:rFonts w:hint="eastAsia"/>
              </w:rPr>
              <w:t>社区</w:t>
            </w:r>
            <w:r w:rsidRPr="0007574F">
              <w:t>会对居民进行交通安全方面的宣传培训工作</w:t>
            </w:r>
            <w:r w:rsidRPr="0007574F">
              <w:rPr>
                <w:rFonts w:hint="eastAsia"/>
              </w:rPr>
              <w:t>，主要</w:t>
            </w:r>
            <w:r w:rsidRPr="0007574F">
              <w:t>是由交警大队</w:t>
            </w:r>
            <w:r w:rsidRPr="0007574F">
              <w:rPr>
                <w:rFonts w:hint="eastAsia"/>
              </w:rPr>
              <w:t>安排</w:t>
            </w:r>
            <w:r w:rsidRPr="0007574F">
              <w:t>人来上课</w:t>
            </w:r>
            <w:r w:rsidRPr="0007574F">
              <w:rPr>
                <w:rFonts w:hint="eastAsia"/>
              </w:rPr>
              <w:t>，把</w:t>
            </w:r>
            <w:r w:rsidRPr="0007574F">
              <w:t>居民集中</w:t>
            </w:r>
            <w:r w:rsidRPr="0007574F">
              <w:rPr>
                <w:rFonts w:hint="eastAsia"/>
              </w:rPr>
              <w:t>起来。这种</w:t>
            </w:r>
            <w:r w:rsidRPr="0007574F">
              <w:t>形式的宣传</w:t>
            </w:r>
            <w:r w:rsidRPr="0007574F">
              <w:rPr>
                <w:rFonts w:hint="eastAsia"/>
              </w:rPr>
              <w:t>一年</w:t>
            </w:r>
            <w:r w:rsidRPr="0007574F">
              <w:t>要开展四次。附近</w:t>
            </w:r>
            <w:r w:rsidRPr="0007574F">
              <w:rPr>
                <w:rFonts w:hint="eastAsia"/>
              </w:rPr>
              <w:t>学校</w:t>
            </w:r>
            <w:r w:rsidRPr="0007574F">
              <w:t>也会进行这方面的宣传</w:t>
            </w:r>
            <w:r w:rsidRPr="0007574F">
              <w:rPr>
                <w:rFonts w:hint="eastAsia"/>
              </w:rPr>
              <w:t xml:space="preserve"> </w:t>
            </w:r>
            <w:r w:rsidRPr="0007574F">
              <w:rPr>
                <w:rFonts w:hint="eastAsia"/>
              </w:rPr>
              <w:t>。</w:t>
            </w:r>
          </w:p>
          <w:p w:rsidR="008A74BE" w:rsidRPr="0007574F" w:rsidRDefault="008A74BE" w:rsidP="008A74BE">
            <w:pPr>
              <w:spacing w:line="360" w:lineRule="auto"/>
              <w:rPr>
                <w:rFonts w:asciiTheme="minorEastAsia" w:hAnsiTheme="minorEastAsia"/>
              </w:rPr>
            </w:pPr>
          </w:p>
          <w:p w:rsidR="00B9140E" w:rsidRPr="00B9140E" w:rsidRDefault="00B9140E" w:rsidP="008A74BE">
            <w:pPr>
              <w:spacing w:line="360" w:lineRule="auto"/>
              <w:rPr>
                <w:rFonts w:asciiTheme="minorEastAsia" w:hAnsiTheme="minorEastAsia"/>
                <w:b/>
              </w:rPr>
            </w:pPr>
            <w:r w:rsidRPr="00B9140E">
              <w:rPr>
                <w:rFonts w:asciiTheme="minorEastAsia" w:hAnsiTheme="minorEastAsia"/>
                <w:b/>
              </w:rPr>
              <w:t>3</w:t>
            </w:r>
            <w:r w:rsidRPr="00B9140E">
              <w:rPr>
                <w:rFonts w:asciiTheme="minorEastAsia" w:hAnsiTheme="minorEastAsia" w:hint="eastAsia"/>
                <w:b/>
              </w:rPr>
              <w:t>.妇女</w:t>
            </w:r>
            <w:r w:rsidRPr="00B9140E">
              <w:rPr>
                <w:rFonts w:asciiTheme="minorEastAsia" w:hAnsiTheme="minorEastAsia"/>
                <w:b/>
              </w:rPr>
              <w:t>部分</w:t>
            </w:r>
            <w:r w:rsidRPr="00B9140E">
              <w:rPr>
                <w:rFonts w:asciiTheme="minorEastAsia" w:hAnsiTheme="minorEastAsia" w:hint="eastAsia"/>
                <w:b/>
              </w:rPr>
              <w:t>：</w:t>
            </w:r>
          </w:p>
          <w:p w:rsidR="00D41352" w:rsidRPr="00B9140E" w:rsidRDefault="0007574F" w:rsidP="00D41352">
            <w:pPr>
              <w:spacing w:line="288" w:lineRule="auto"/>
              <w:rPr>
                <w:rFonts w:asciiTheme="minorEastAsia" w:hAnsiTheme="minorEastAsia"/>
              </w:rPr>
            </w:pPr>
            <w:r>
              <w:rPr>
                <w:rFonts w:hint="eastAsia"/>
              </w:rPr>
              <w:t>社区</w:t>
            </w:r>
            <w:r>
              <w:t>妇女也会开展一些活动，对于一些贫困家庭的妇女除了逢年过节给些补贴和福利之外，还会专门给予免费培训，做面点啊，手工艺之类的，以帮助</w:t>
            </w:r>
            <w:r>
              <w:rPr>
                <w:rFonts w:hint="eastAsia"/>
              </w:rPr>
              <w:t>就业</w:t>
            </w:r>
            <w:r>
              <w:t>。</w:t>
            </w:r>
          </w:p>
          <w:p w:rsidR="002B4373" w:rsidRPr="00D41352" w:rsidRDefault="002B4373" w:rsidP="00A74E0B"/>
        </w:tc>
      </w:tr>
    </w:tbl>
    <w:p w:rsidR="00A74E0B" w:rsidRDefault="00A74E0B" w:rsidP="00A74E0B"/>
    <w:p w:rsidR="00665250" w:rsidRDefault="00665250" w:rsidP="00A74E0B"/>
    <w:p w:rsidR="00665250" w:rsidRDefault="00665250" w:rsidP="00A74E0B"/>
    <w:tbl>
      <w:tblPr>
        <w:tblStyle w:val="TableGrid"/>
        <w:tblW w:w="0" w:type="auto"/>
        <w:tblLook w:val="04A0" w:firstRow="1" w:lastRow="0" w:firstColumn="1" w:lastColumn="0" w:noHBand="0" w:noVBand="1"/>
      </w:tblPr>
      <w:tblGrid>
        <w:gridCol w:w="8296"/>
      </w:tblGrid>
      <w:tr w:rsidR="00D41352" w:rsidTr="00F0774B">
        <w:trPr>
          <w:trHeight w:val="7503"/>
        </w:trPr>
        <w:tc>
          <w:tcPr>
            <w:tcW w:w="8296" w:type="dxa"/>
          </w:tcPr>
          <w:p w:rsidR="00D41352" w:rsidRDefault="00D41352" w:rsidP="00D41352">
            <w:pPr>
              <w:tabs>
                <w:tab w:val="left" w:pos="2010"/>
              </w:tabs>
              <w:spacing w:line="60" w:lineRule="auto"/>
              <w:jc w:val="center"/>
              <w:rPr>
                <w:i/>
                <w:iCs/>
                <w:szCs w:val="21"/>
              </w:rPr>
            </w:pPr>
          </w:p>
          <w:p w:rsidR="00D41352" w:rsidRDefault="00D41352" w:rsidP="00D41352">
            <w:pPr>
              <w:spacing w:line="288" w:lineRule="auto"/>
              <w:jc w:val="center"/>
              <w:rPr>
                <w:b/>
                <w:bCs/>
                <w:sz w:val="24"/>
              </w:rPr>
            </w:pPr>
            <w:r>
              <w:rPr>
                <w:rFonts w:hint="eastAsia"/>
                <w:b/>
                <w:bCs/>
                <w:sz w:val="24"/>
              </w:rPr>
              <w:t>座谈会</w:t>
            </w:r>
            <w:r w:rsidR="00B9140E">
              <w:rPr>
                <w:b/>
                <w:bCs/>
                <w:sz w:val="24"/>
              </w:rPr>
              <w:t>2</w:t>
            </w:r>
            <w:r>
              <w:rPr>
                <w:rFonts w:hint="eastAsia"/>
                <w:b/>
                <w:bCs/>
                <w:sz w:val="24"/>
              </w:rPr>
              <w:t>：</w:t>
            </w:r>
            <w:r w:rsidR="00B9140E" w:rsidRPr="00B9140E">
              <w:rPr>
                <w:rFonts w:hint="eastAsia"/>
                <w:b/>
                <w:bCs/>
                <w:sz w:val="24"/>
              </w:rPr>
              <w:t>克伯克于孜乡</w:t>
            </w:r>
            <w:r w:rsidR="00B9140E">
              <w:rPr>
                <w:rFonts w:hint="eastAsia"/>
                <w:b/>
                <w:bCs/>
                <w:sz w:val="24"/>
              </w:rPr>
              <w:t>团结村</w:t>
            </w:r>
            <w:r>
              <w:rPr>
                <w:rFonts w:hint="eastAsia"/>
                <w:b/>
                <w:bCs/>
                <w:sz w:val="24"/>
              </w:rPr>
              <w:t>村座谈会</w:t>
            </w:r>
          </w:p>
          <w:p w:rsidR="00D41352" w:rsidRDefault="00D41352" w:rsidP="00D41352">
            <w:pPr>
              <w:spacing w:line="288" w:lineRule="auto"/>
              <w:jc w:val="center"/>
              <w:rPr>
                <w:bCs/>
                <w:sz w:val="20"/>
                <w:szCs w:val="21"/>
              </w:rPr>
            </w:pPr>
          </w:p>
          <w:p w:rsidR="00D41352" w:rsidRDefault="00D41352" w:rsidP="00D41352">
            <w:pPr>
              <w:spacing w:line="288" w:lineRule="auto"/>
              <w:rPr>
                <w:i/>
              </w:rPr>
            </w:pPr>
            <w:r>
              <w:rPr>
                <w:rFonts w:hint="eastAsia"/>
                <w:b/>
                <w:bCs/>
              </w:rPr>
              <w:t>时间：</w:t>
            </w:r>
            <w:r>
              <w:rPr>
                <w:i/>
              </w:rPr>
              <w:t>201</w:t>
            </w:r>
            <w:r w:rsidR="00B9140E">
              <w:rPr>
                <w:i/>
              </w:rPr>
              <w:t>6</w:t>
            </w:r>
            <w:r>
              <w:rPr>
                <w:rFonts w:hint="eastAsia"/>
                <w:i/>
              </w:rPr>
              <w:t>年</w:t>
            </w:r>
            <w:r w:rsidR="00B9140E">
              <w:rPr>
                <w:i/>
              </w:rPr>
              <w:t>6</w:t>
            </w:r>
            <w:r>
              <w:rPr>
                <w:rFonts w:hint="eastAsia"/>
                <w:i/>
              </w:rPr>
              <w:t>月</w:t>
            </w:r>
            <w:r w:rsidR="00B9140E">
              <w:rPr>
                <w:i/>
              </w:rPr>
              <w:t>29</w:t>
            </w:r>
            <w:r>
              <w:rPr>
                <w:rFonts w:hint="eastAsia"/>
                <w:i/>
              </w:rPr>
              <w:t>日</w:t>
            </w:r>
          </w:p>
          <w:p w:rsidR="00D41352" w:rsidRDefault="00D41352" w:rsidP="00D41352">
            <w:pPr>
              <w:spacing w:line="288" w:lineRule="auto"/>
              <w:rPr>
                <w:i/>
              </w:rPr>
            </w:pPr>
            <w:r>
              <w:rPr>
                <w:rFonts w:hint="eastAsia"/>
                <w:b/>
                <w:bCs/>
              </w:rPr>
              <w:t>地点：</w:t>
            </w:r>
            <w:r w:rsidR="00B9140E">
              <w:rPr>
                <w:rFonts w:hint="eastAsia"/>
                <w:i/>
              </w:rPr>
              <w:t>团结村村委会</w:t>
            </w:r>
            <w:r w:rsidR="00B9140E">
              <w:rPr>
                <w:i/>
              </w:rPr>
              <w:t>办公室</w:t>
            </w:r>
          </w:p>
          <w:p w:rsidR="00D41352" w:rsidRDefault="00D41352" w:rsidP="00D41352">
            <w:pPr>
              <w:spacing w:line="288" w:lineRule="auto"/>
              <w:rPr>
                <w:i/>
              </w:rPr>
            </w:pPr>
            <w:r>
              <w:rPr>
                <w:rFonts w:hint="eastAsia"/>
                <w:b/>
                <w:bCs/>
              </w:rPr>
              <w:t>被访者</w:t>
            </w:r>
            <w:r>
              <w:rPr>
                <w:rFonts w:hint="eastAsia"/>
              </w:rPr>
              <w:t>：</w:t>
            </w:r>
            <w:r w:rsidR="00B9140E">
              <w:rPr>
                <w:rFonts w:hint="eastAsia"/>
                <w:i/>
              </w:rPr>
              <w:t>团结村村</w:t>
            </w:r>
            <w:r>
              <w:rPr>
                <w:rFonts w:hint="eastAsia"/>
                <w:i/>
              </w:rPr>
              <w:t>民（</w:t>
            </w:r>
            <w:r w:rsidR="00B9140E">
              <w:rPr>
                <w:i/>
              </w:rPr>
              <w:t>3</w:t>
            </w:r>
            <w:r>
              <w:rPr>
                <w:i/>
              </w:rPr>
              <w:t>人</w:t>
            </w:r>
            <w:r>
              <w:rPr>
                <w:rFonts w:hint="eastAsia"/>
                <w:i/>
              </w:rPr>
              <w:t>）：</w:t>
            </w:r>
            <w:r w:rsidR="00B9140E">
              <w:rPr>
                <w:i/>
              </w:rPr>
              <w:t>48</w:t>
            </w:r>
            <w:r>
              <w:rPr>
                <w:rFonts w:hint="eastAsia"/>
                <w:i/>
              </w:rPr>
              <w:t>岁工厂职工、</w:t>
            </w:r>
            <w:r>
              <w:rPr>
                <w:i/>
              </w:rPr>
              <w:t>52</w:t>
            </w:r>
            <w:r>
              <w:rPr>
                <w:rFonts w:hint="eastAsia"/>
                <w:i/>
              </w:rPr>
              <w:t>岁家庭妇女、</w:t>
            </w:r>
            <w:r w:rsidR="00B9140E">
              <w:rPr>
                <w:i/>
              </w:rPr>
              <w:t>36</w:t>
            </w:r>
            <w:r>
              <w:rPr>
                <w:rFonts w:hint="eastAsia"/>
                <w:i/>
              </w:rPr>
              <w:t>岁家庭妇女</w:t>
            </w:r>
          </w:p>
          <w:p w:rsidR="00D41352" w:rsidRDefault="00D41352" w:rsidP="00A74E0B"/>
          <w:p w:rsidR="00B9140E" w:rsidRDefault="00B9140E" w:rsidP="00B9140E">
            <w:pPr>
              <w:spacing w:line="288" w:lineRule="auto"/>
              <w:rPr>
                <w:b/>
                <w:bCs/>
              </w:rPr>
            </w:pPr>
            <w:r>
              <w:rPr>
                <w:b/>
                <w:bCs/>
              </w:rPr>
              <w:t>座谈会主要</w:t>
            </w:r>
            <w:r>
              <w:rPr>
                <w:rFonts w:hint="eastAsia"/>
                <w:b/>
                <w:bCs/>
              </w:rPr>
              <w:t>内容：</w:t>
            </w:r>
          </w:p>
          <w:p w:rsidR="00F0774B" w:rsidRDefault="00B9140E" w:rsidP="00FE5768">
            <w:pPr>
              <w:spacing w:line="360" w:lineRule="auto"/>
              <w:rPr>
                <w:rFonts w:asciiTheme="minorEastAsia" w:hAnsiTheme="minorEastAsia"/>
              </w:rPr>
            </w:pPr>
            <w:r w:rsidRPr="00B9140E">
              <w:rPr>
                <w:rFonts w:asciiTheme="minorEastAsia" w:hAnsiTheme="minorEastAsia" w:hint="eastAsia"/>
                <w:b/>
              </w:rPr>
              <w:t>1.公共</w:t>
            </w:r>
            <w:r w:rsidRPr="00B9140E">
              <w:rPr>
                <w:rFonts w:asciiTheme="minorEastAsia" w:hAnsiTheme="minorEastAsia"/>
                <w:b/>
              </w:rPr>
              <w:t>交通</w:t>
            </w:r>
            <w:r w:rsidRPr="00B9140E">
              <w:rPr>
                <w:rFonts w:asciiTheme="minorEastAsia" w:hAnsiTheme="minorEastAsia" w:hint="eastAsia"/>
                <w:b/>
              </w:rPr>
              <w:t>部分</w:t>
            </w:r>
            <w:r w:rsidRPr="00B9140E">
              <w:rPr>
                <w:rFonts w:asciiTheme="minorEastAsia" w:hAnsiTheme="minorEastAsia"/>
                <w:b/>
              </w:rPr>
              <w:t>：</w:t>
            </w:r>
            <w:r w:rsidR="00F0774B" w:rsidRPr="00F0774B">
              <w:rPr>
                <w:rFonts w:asciiTheme="minorEastAsia" w:hAnsiTheme="minorEastAsia" w:hint="eastAsia"/>
              </w:rPr>
              <w:t>村民出行主要以公交车为主</w:t>
            </w:r>
            <w:r w:rsidR="00FE5768">
              <w:rPr>
                <w:rFonts w:asciiTheme="minorEastAsia" w:hAnsiTheme="minorEastAsia" w:hint="eastAsia"/>
              </w:rPr>
              <w:t>。</w:t>
            </w:r>
            <w:r w:rsidR="00F0774B" w:rsidRPr="00F0774B">
              <w:rPr>
                <w:rFonts w:asciiTheme="minorEastAsia" w:hAnsiTheme="minorEastAsia" w:hint="eastAsia"/>
              </w:rPr>
              <w:t>也有使用电瓶车的</w:t>
            </w:r>
            <w:r w:rsidR="00FE5768">
              <w:rPr>
                <w:rFonts w:asciiTheme="minorEastAsia" w:hAnsiTheme="minorEastAsia" w:hint="eastAsia"/>
              </w:rPr>
              <w:t>，</w:t>
            </w:r>
            <w:r w:rsidR="00F0774B" w:rsidRPr="00F0774B">
              <w:rPr>
                <w:rFonts w:asciiTheme="minorEastAsia" w:hAnsiTheme="minorEastAsia" w:hint="eastAsia"/>
              </w:rPr>
              <w:t>但是村内公交车没有站牌</w:t>
            </w:r>
            <w:r w:rsidR="00FE5768">
              <w:rPr>
                <w:rFonts w:asciiTheme="minorEastAsia" w:hAnsiTheme="minorEastAsia" w:hint="eastAsia"/>
              </w:rPr>
              <w:t>，</w:t>
            </w:r>
            <w:r w:rsidR="00F0774B" w:rsidRPr="00F0774B">
              <w:rPr>
                <w:rFonts w:asciiTheme="minorEastAsia" w:hAnsiTheme="minorEastAsia" w:hint="eastAsia"/>
              </w:rPr>
              <w:t>经常车不停</w:t>
            </w:r>
            <w:r w:rsidR="00FE5768">
              <w:rPr>
                <w:rFonts w:asciiTheme="minorEastAsia" w:hAnsiTheme="minorEastAsia" w:hint="eastAsia"/>
              </w:rPr>
              <w:t>，</w:t>
            </w:r>
            <w:r w:rsidR="00F0774B" w:rsidRPr="00F0774B">
              <w:rPr>
                <w:rFonts w:asciiTheme="minorEastAsia" w:hAnsiTheme="minorEastAsia" w:hint="eastAsia"/>
              </w:rPr>
              <w:t>因为乘车的一般是老人</w:t>
            </w:r>
            <w:r w:rsidR="00FE5768">
              <w:rPr>
                <w:rFonts w:asciiTheme="minorEastAsia" w:hAnsiTheme="minorEastAsia" w:hint="eastAsia"/>
              </w:rPr>
              <w:t>，</w:t>
            </w:r>
            <w:r w:rsidR="00F0774B" w:rsidRPr="00F0774B">
              <w:rPr>
                <w:rFonts w:asciiTheme="minorEastAsia" w:hAnsiTheme="minorEastAsia" w:hint="eastAsia"/>
              </w:rPr>
              <w:t>老人乘车免费</w:t>
            </w:r>
            <w:r w:rsidR="00FE5768">
              <w:rPr>
                <w:rFonts w:asciiTheme="minorEastAsia" w:hAnsiTheme="minorEastAsia" w:hint="eastAsia"/>
              </w:rPr>
              <w:t>。年轻人</w:t>
            </w:r>
            <w:r w:rsidR="00FE5768">
              <w:rPr>
                <w:rFonts w:asciiTheme="minorEastAsia" w:hAnsiTheme="minorEastAsia"/>
              </w:rPr>
              <w:t>一般都是骑电瓶车或者开</w:t>
            </w:r>
            <w:r w:rsidR="00FE5768">
              <w:rPr>
                <w:rFonts w:asciiTheme="minorEastAsia" w:hAnsiTheme="minorEastAsia" w:hint="eastAsia"/>
              </w:rPr>
              <w:t>小</w:t>
            </w:r>
            <w:r w:rsidR="00FE5768">
              <w:rPr>
                <w:rFonts w:asciiTheme="minorEastAsia" w:hAnsiTheme="minorEastAsia"/>
              </w:rPr>
              <w:t>汽车出行</w:t>
            </w:r>
            <w:r w:rsidR="00FE5768">
              <w:rPr>
                <w:rFonts w:asciiTheme="minorEastAsia" w:hAnsiTheme="minorEastAsia" w:hint="eastAsia"/>
              </w:rPr>
              <w:t>。</w:t>
            </w:r>
            <w:r w:rsidR="00FE5768">
              <w:rPr>
                <w:rFonts w:asciiTheme="minorEastAsia" w:hAnsiTheme="minorEastAsia"/>
              </w:rPr>
              <w:t>目前</w:t>
            </w:r>
            <w:r w:rsidR="00FE5768">
              <w:rPr>
                <w:rFonts w:asciiTheme="minorEastAsia" w:hAnsiTheme="minorEastAsia" w:hint="eastAsia"/>
              </w:rPr>
              <w:t>公交车</w:t>
            </w:r>
            <w:r w:rsidR="00FE5768">
              <w:rPr>
                <w:rFonts w:asciiTheme="minorEastAsia" w:hAnsiTheme="minorEastAsia"/>
              </w:rPr>
              <w:t>也不是很方便，因为要步行过去有点远，</w:t>
            </w:r>
            <w:r w:rsidR="00FE5768">
              <w:rPr>
                <w:rFonts w:asciiTheme="minorEastAsia" w:hAnsiTheme="minorEastAsia" w:hint="eastAsia"/>
              </w:rPr>
              <w:t>对于</w:t>
            </w:r>
            <w:r w:rsidR="00FE5768">
              <w:rPr>
                <w:rFonts w:asciiTheme="minorEastAsia" w:hAnsiTheme="minorEastAsia"/>
              </w:rPr>
              <w:t>年纪大的人来说不是很方便。</w:t>
            </w:r>
            <w:r w:rsidR="00FE5768">
              <w:rPr>
                <w:rFonts w:asciiTheme="minorEastAsia" w:hAnsiTheme="minorEastAsia" w:hint="eastAsia"/>
              </w:rPr>
              <w:t>有部分</w:t>
            </w:r>
            <w:r w:rsidR="00FE5768">
              <w:rPr>
                <w:rFonts w:asciiTheme="minorEastAsia" w:hAnsiTheme="minorEastAsia"/>
              </w:rPr>
              <w:t>公交车的车厢比较小，</w:t>
            </w:r>
            <w:r w:rsidR="00FE5768">
              <w:rPr>
                <w:rFonts w:asciiTheme="minorEastAsia" w:hAnsiTheme="minorEastAsia" w:hint="eastAsia"/>
              </w:rPr>
              <w:t>人多</w:t>
            </w:r>
            <w:r w:rsidR="00FE5768">
              <w:rPr>
                <w:rFonts w:asciiTheme="minorEastAsia" w:hAnsiTheme="minorEastAsia"/>
              </w:rPr>
              <w:t>的时候比较挤。</w:t>
            </w:r>
          </w:p>
          <w:p w:rsidR="007747BB" w:rsidRDefault="007747BB" w:rsidP="00FE5768">
            <w:pPr>
              <w:spacing w:line="360" w:lineRule="auto"/>
              <w:rPr>
                <w:rFonts w:asciiTheme="minorEastAsia" w:hAnsiTheme="minorEastAsia"/>
                <w:b/>
              </w:rPr>
            </w:pPr>
          </w:p>
          <w:p w:rsidR="00FE5768" w:rsidRPr="00F0774B" w:rsidRDefault="00B9140E" w:rsidP="00FE5768">
            <w:pPr>
              <w:spacing w:line="360" w:lineRule="auto"/>
              <w:rPr>
                <w:rFonts w:asciiTheme="minorEastAsia" w:hAnsiTheme="minorEastAsia"/>
              </w:rPr>
            </w:pPr>
            <w:r w:rsidRPr="00B9140E">
              <w:rPr>
                <w:rFonts w:asciiTheme="minorEastAsia" w:hAnsiTheme="minorEastAsia" w:hint="eastAsia"/>
                <w:b/>
              </w:rPr>
              <w:t>2.道路部分</w:t>
            </w:r>
            <w:r w:rsidRPr="00B9140E">
              <w:rPr>
                <w:rFonts w:asciiTheme="minorEastAsia" w:hAnsiTheme="minorEastAsia"/>
                <w:b/>
              </w:rPr>
              <w:t>：</w:t>
            </w:r>
            <w:r w:rsidR="00FE5768" w:rsidRPr="00F0774B">
              <w:rPr>
                <w:rFonts w:asciiTheme="minorEastAsia" w:hAnsiTheme="minorEastAsia" w:hint="eastAsia"/>
              </w:rPr>
              <w:t>大路上人行道</w:t>
            </w:r>
            <w:r w:rsidR="007747BB">
              <w:rPr>
                <w:rFonts w:asciiTheme="minorEastAsia" w:hAnsiTheme="minorEastAsia" w:hint="eastAsia"/>
              </w:rPr>
              <w:t>等</w:t>
            </w:r>
            <w:r w:rsidR="00FE5768" w:rsidRPr="00F0774B">
              <w:rPr>
                <w:rFonts w:asciiTheme="minorEastAsia" w:hAnsiTheme="minorEastAsia" w:hint="eastAsia"/>
              </w:rPr>
              <w:t>一些安全过街措施没有</w:t>
            </w:r>
            <w:r w:rsidR="00FE5768">
              <w:rPr>
                <w:rFonts w:asciiTheme="minorEastAsia" w:hAnsiTheme="minorEastAsia" w:hint="eastAsia"/>
              </w:rPr>
              <w:t>，</w:t>
            </w:r>
            <w:r w:rsidR="00FE5768" w:rsidRPr="00F0774B">
              <w:rPr>
                <w:rFonts w:asciiTheme="minorEastAsia" w:hAnsiTheme="minorEastAsia" w:hint="eastAsia"/>
              </w:rPr>
              <w:t>去年有发生过交通事故</w:t>
            </w:r>
            <w:r w:rsidR="007747BB">
              <w:rPr>
                <w:rFonts w:asciiTheme="minorEastAsia" w:hAnsiTheme="minorEastAsia" w:hint="eastAsia"/>
              </w:rPr>
              <w:t>。</w:t>
            </w:r>
            <w:r w:rsidR="007747BB">
              <w:rPr>
                <w:rFonts w:asciiTheme="minorEastAsia" w:hAnsiTheme="minorEastAsia"/>
              </w:rPr>
              <w:t>但是那些老人</w:t>
            </w:r>
            <w:r w:rsidR="007747BB">
              <w:rPr>
                <w:rFonts w:asciiTheme="minorEastAsia" w:hAnsiTheme="minorEastAsia" w:hint="eastAsia"/>
              </w:rPr>
              <w:t>、小孩</w:t>
            </w:r>
            <w:r w:rsidR="007747BB">
              <w:rPr>
                <w:rFonts w:asciiTheme="minorEastAsia" w:hAnsiTheme="minorEastAsia"/>
              </w:rPr>
              <w:t>交通安全意识不强，虽然</w:t>
            </w:r>
            <w:r w:rsidR="00FE5768" w:rsidRPr="00F0774B">
              <w:rPr>
                <w:rFonts w:asciiTheme="minorEastAsia" w:hAnsiTheme="minorEastAsia" w:hint="eastAsia"/>
              </w:rPr>
              <w:t>村里每个季度都会开展交通方面的宣传培训</w:t>
            </w:r>
            <w:r w:rsidR="007747BB">
              <w:rPr>
                <w:rFonts w:asciiTheme="minorEastAsia" w:hAnsiTheme="minorEastAsia" w:hint="eastAsia"/>
              </w:rPr>
              <w:t>，</w:t>
            </w:r>
            <w:r w:rsidR="00FE5768" w:rsidRPr="00F0774B">
              <w:rPr>
                <w:rFonts w:asciiTheme="minorEastAsia" w:hAnsiTheme="minorEastAsia" w:hint="eastAsia"/>
              </w:rPr>
              <w:t>由铁路局</w:t>
            </w:r>
            <w:r w:rsidR="007747BB">
              <w:rPr>
                <w:rFonts w:asciiTheme="minorEastAsia" w:hAnsiTheme="minorEastAsia" w:hint="eastAsia"/>
              </w:rPr>
              <w:t>，交警部门负责，</w:t>
            </w:r>
            <w:r w:rsidR="007747BB">
              <w:rPr>
                <w:rFonts w:asciiTheme="minorEastAsia" w:hAnsiTheme="minorEastAsia"/>
              </w:rPr>
              <w:t>但是这个问题依然很难解决。</w:t>
            </w:r>
          </w:p>
          <w:p w:rsidR="00F0774B" w:rsidRPr="007747BB" w:rsidRDefault="00F0774B" w:rsidP="00FE5768">
            <w:pPr>
              <w:spacing w:line="360" w:lineRule="auto"/>
              <w:rPr>
                <w:rFonts w:asciiTheme="minorEastAsia" w:hAnsiTheme="minorEastAsia"/>
                <w:b/>
              </w:rPr>
            </w:pPr>
          </w:p>
          <w:p w:rsidR="00F0774B" w:rsidRPr="00F0774B" w:rsidRDefault="00B9140E" w:rsidP="00FE5768">
            <w:pPr>
              <w:spacing w:line="360" w:lineRule="auto"/>
            </w:pPr>
            <w:r w:rsidRPr="00B9140E">
              <w:rPr>
                <w:rFonts w:asciiTheme="minorEastAsia" w:hAnsiTheme="minorEastAsia"/>
                <w:b/>
              </w:rPr>
              <w:t>3</w:t>
            </w:r>
            <w:r w:rsidRPr="00B9140E">
              <w:rPr>
                <w:rFonts w:asciiTheme="minorEastAsia" w:hAnsiTheme="minorEastAsia" w:hint="eastAsia"/>
                <w:b/>
              </w:rPr>
              <w:t>.妇女</w:t>
            </w:r>
            <w:r w:rsidRPr="00B9140E">
              <w:rPr>
                <w:rFonts w:asciiTheme="minorEastAsia" w:hAnsiTheme="minorEastAsia"/>
                <w:b/>
              </w:rPr>
              <w:t>部分</w:t>
            </w:r>
            <w:r w:rsidRPr="00B9140E">
              <w:rPr>
                <w:rFonts w:asciiTheme="minorEastAsia" w:hAnsiTheme="minorEastAsia" w:hint="eastAsia"/>
                <w:b/>
              </w:rPr>
              <w:t>：</w:t>
            </w:r>
            <w:r w:rsidR="00F0774B" w:rsidRPr="00F0774B">
              <w:rPr>
                <w:rFonts w:asciiTheme="minorEastAsia" w:hAnsiTheme="minorEastAsia" w:hint="eastAsia"/>
              </w:rPr>
              <w:t>村里</w:t>
            </w:r>
            <w:r w:rsidR="00F0774B">
              <w:rPr>
                <w:rFonts w:asciiTheme="minorEastAsia" w:hAnsiTheme="minorEastAsia" w:hint="eastAsia"/>
              </w:rPr>
              <w:t>妇女</w:t>
            </w:r>
            <w:r w:rsidR="00F0774B">
              <w:rPr>
                <w:rFonts w:asciiTheme="minorEastAsia" w:hAnsiTheme="minorEastAsia"/>
              </w:rPr>
              <w:t>活动主要是</w:t>
            </w:r>
            <w:r w:rsidR="00F0774B" w:rsidRPr="00F0774B">
              <w:rPr>
                <w:rFonts w:hint="eastAsia"/>
              </w:rPr>
              <w:t>妇联</w:t>
            </w:r>
            <w:r w:rsidR="00F0774B">
              <w:rPr>
                <w:rFonts w:hint="eastAsia"/>
              </w:rPr>
              <w:t>组织</w:t>
            </w:r>
            <w:r w:rsidR="00F0774B" w:rsidRPr="00F0774B">
              <w:t>开展一些活动</w:t>
            </w:r>
            <w:r w:rsidR="00F0774B">
              <w:rPr>
                <w:rFonts w:hint="eastAsia"/>
              </w:rPr>
              <w:t>。</w:t>
            </w:r>
            <w:r w:rsidR="00F0774B" w:rsidRPr="00F0774B">
              <w:rPr>
                <w:rFonts w:hint="eastAsia"/>
              </w:rPr>
              <w:t>比如</w:t>
            </w:r>
            <w:r w:rsidR="00F0774B" w:rsidRPr="00F0774B">
              <w:t>对妇女进行手工艺</w:t>
            </w:r>
            <w:r w:rsidR="00F0774B">
              <w:rPr>
                <w:rFonts w:hint="eastAsia"/>
              </w:rPr>
              <w:t>、</w:t>
            </w:r>
            <w:r w:rsidR="00F0774B" w:rsidRPr="00F0774B">
              <w:rPr>
                <w:rFonts w:hint="eastAsia"/>
              </w:rPr>
              <w:t>刺绣</w:t>
            </w:r>
            <w:r w:rsidR="00F0774B" w:rsidRPr="00F0774B">
              <w:t>的培训</w:t>
            </w:r>
            <w:r w:rsidR="00F0774B">
              <w:rPr>
                <w:rFonts w:hint="eastAsia"/>
              </w:rPr>
              <w:t>。</w:t>
            </w:r>
            <w:r w:rsidR="00F0774B" w:rsidRPr="00F0774B">
              <w:rPr>
                <w:rFonts w:hint="eastAsia"/>
              </w:rPr>
              <w:t>在</w:t>
            </w:r>
            <w:r w:rsidR="00F0774B" w:rsidRPr="00F0774B">
              <w:t>改善生计方面也主要是</w:t>
            </w:r>
            <w:r w:rsidR="00F0774B" w:rsidRPr="00F0774B">
              <w:rPr>
                <w:rFonts w:hint="eastAsia"/>
              </w:rPr>
              <w:t>他们</w:t>
            </w:r>
            <w:r w:rsidR="00F0774B" w:rsidRPr="00F0774B">
              <w:t>拿自己做的东西</w:t>
            </w:r>
            <w:r w:rsidR="00F0774B">
              <w:rPr>
                <w:rFonts w:hint="eastAsia"/>
              </w:rPr>
              <w:t>，</w:t>
            </w:r>
            <w:r w:rsidR="00F0774B" w:rsidRPr="00F0774B">
              <w:rPr>
                <w:rFonts w:hint="eastAsia"/>
              </w:rPr>
              <w:t>到</w:t>
            </w:r>
            <w:r w:rsidR="00F0774B" w:rsidRPr="00F0774B">
              <w:t>市场上去卖来换</w:t>
            </w:r>
            <w:r w:rsidR="00F0774B" w:rsidRPr="00F0774B">
              <w:rPr>
                <w:rFonts w:hint="eastAsia"/>
              </w:rPr>
              <w:t>钱</w:t>
            </w:r>
            <w:r w:rsidR="00F0774B">
              <w:rPr>
                <w:rFonts w:hint="eastAsia"/>
              </w:rPr>
              <w:t>。</w:t>
            </w:r>
            <w:r w:rsidR="00F0774B" w:rsidRPr="00F0774B">
              <w:rPr>
                <w:rFonts w:hint="eastAsia"/>
              </w:rPr>
              <w:t>目前</w:t>
            </w:r>
            <w:r w:rsidR="00F0774B" w:rsidRPr="00F0774B">
              <w:t>也没有企业对接来解决这部分的生计</w:t>
            </w:r>
            <w:r w:rsidR="00F0774B">
              <w:rPr>
                <w:rFonts w:hint="eastAsia"/>
              </w:rPr>
              <w:t>，</w:t>
            </w:r>
            <w:r w:rsidR="00F0774B" w:rsidRPr="00F0774B">
              <w:rPr>
                <w:rFonts w:hint="eastAsia"/>
              </w:rPr>
              <w:t>提供工作机会</w:t>
            </w:r>
            <w:r w:rsidR="00F0774B" w:rsidRPr="00F0774B">
              <w:t>的情况</w:t>
            </w:r>
            <w:r w:rsidR="00F0774B">
              <w:rPr>
                <w:rFonts w:hint="eastAsia"/>
              </w:rPr>
              <w:t>。</w:t>
            </w:r>
            <w:r w:rsidR="00F0774B" w:rsidRPr="00F0774B">
              <w:rPr>
                <w:rFonts w:hint="eastAsia"/>
              </w:rPr>
              <w:t>村里每周</w:t>
            </w:r>
            <w:r w:rsidR="00F0774B" w:rsidRPr="00F0774B">
              <w:t>都会开展</w:t>
            </w:r>
            <w:r w:rsidR="00F0774B" w:rsidRPr="00F0774B">
              <w:rPr>
                <w:rFonts w:hint="eastAsia"/>
              </w:rPr>
              <w:t>一些</w:t>
            </w:r>
            <w:r w:rsidR="00F0774B" w:rsidRPr="00F0774B">
              <w:t>宣传活动</w:t>
            </w:r>
            <w:r w:rsidR="00F0774B" w:rsidRPr="00F0774B">
              <w:rPr>
                <w:rFonts w:hint="eastAsia"/>
              </w:rPr>
              <w:t xml:space="preserve"> </w:t>
            </w:r>
            <w:r w:rsidR="00F0774B" w:rsidRPr="00F0774B">
              <w:rPr>
                <w:rFonts w:hint="eastAsia"/>
              </w:rPr>
              <w:t>宣布</w:t>
            </w:r>
            <w:r w:rsidR="00F0774B" w:rsidRPr="00F0774B">
              <w:t>一些政策大事</w:t>
            </w:r>
            <w:r w:rsidR="00F0774B">
              <w:rPr>
                <w:rFonts w:hint="eastAsia"/>
              </w:rPr>
              <w:t>，</w:t>
            </w:r>
            <w:r w:rsidR="00F0774B" w:rsidRPr="00F0774B">
              <w:rPr>
                <w:rFonts w:hint="eastAsia"/>
              </w:rPr>
              <w:t>进行</w:t>
            </w:r>
            <w:r w:rsidR="00F0774B" w:rsidRPr="00F0774B">
              <w:t>一些安全</w:t>
            </w:r>
            <w:r w:rsidR="00F0774B" w:rsidRPr="00F0774B">
              <w:rPr>
                <w:rFonts w:hint="eastAsia"/>
              </w:rPr>
              <w:t>等</w:t>
            </w:r>
            <w:r w:rsidR="00F0774B" w:rsidRPr="00F0774B">
              <w:t>培训的宣传活动</w:t>
            </w:r>
            <w:r w:rsidR="00F0774B">
              <w:rPr>
                <w:rFonts w:hint="eastAsia"/>
              </w:rPr>
              <w:t>。</w:t>
            </w:r>
            <w:r w:rsidR="00F0774B" w:rsidRPr="00F0774B">
              <w:rPr>
                <w:rFonts w:hint="eastAsia"/>
              </w:rPr>
              <w:t>村里</w:t>
            </w:r>
            <w:r w:rsidR="00F0774B" w:rsidRPr="00F0774B">
              <w:t>有</w:t>
            </w:r>
            <w:r w:rsidR="00F0774B" w:rsidRPr="00F0774B">
              <w:t>5</w:t>
            </w:r>
            <w:r w:rsidR="00F0774B" w:rsidRPr="00F0774B">
              <w:rPr>
                <w:rFonts w:hint="eastAsia"/>
              </w:rPr>
              <w:t>个</w:t>
            </w:r>
            <w:r w:rsidR="00F0774B" w:rsidRPr="00F0774B">
              <w:t>网格</w:t>
            </w:r>
            <w:r w:rsidR="00F0774B">
              <w:rPr>
                <w:rFonts w:hint="eastAsia"/>
              </w:rPr>
              <w:t>。</w:t>
            </w:r>
            <w:r w:rsidR="00F0774B" w:rsidRPr="00F0774B">
              <w:rPr>
                <w:rFonts w:hint="eastAsia"/>
              </w:rPr>
              <w:t>11</w:t>
            </w:r>
            <w:r w:rsidR="00F0774B" w:rsidRPr="00F0774B">
              <w:rPr>
                <w:rFonts w:hint="eastAsia"/>
              </w:rPr>
              <w:t>个</w:t>
            </w:r>
            <w:r w:rsidR="00F0774B" w:rsidRPr="00F0774B">
              <w:t>网格员</w:t>
            </w:r>
            <w:r w:rsidR="00F0774B">
              <w:rPr>
                <w:rFonts w:hint="eastAsia"/>
              </w:rPr>
              <w:t>，</w:t>
            </w:r>
            <w:r w:rsidR="00F0774B" w:rsidRPr="00F0774B">
              <w:rPr>
                <w:rFonts w:hint="eastAsia"/>
              </w:rPr>
              <w:t>网格员</w:t>
            </w:r>
            <w:r w:rsidR="00F0774B" w:rsidRPr="00F0774B">
              <w:t>会下村里对村民</w:t>
            </w:r>
            <w:r w:rsidR="00F0774B" w:rsidRPr="00F0774B">
              <w:rPr>
                <w:rFonts w:hint="eastAsia"/>
              </w:rPr>
              <w:t>更新</w:t>
            </w:r>
            <w:r w:rsidR="00F0774B" w:rsidRPr="00F0774B">
              <w:t>国家</w:t>
            </w:r>
            <w:r w:rsidR="00F0774B" w:rsidRPr="00F0774B">
              <w:rPr>
                <w:rFonts w:hint="eastAsia"/>
              </w:rPr>
              <w:t>的</w:t>
            </w:r>
            <w:r w:rsidR="00F0774B" w:rsidRPr="00F0774B">
              <w:t>政策</w:t>
            </w:r>
            <w:r w:rsidR="00F0774B">
              <w:rPr>
                <w:rFonts w:hint="eastAsia"/>
              </w:rPr>
              <w:t>，</w:t>
            </w:r>
            <w:r w:rsidR="00F0774B" w:rsidRPr="00F0774B">
              <w:rPr>
                <w:rFonts w:hint="eastAsia"/>
              </w:rPr>
              <w:t>最新</w:t>
            </w:r>
            <w:r w:rsidR="00F0774B" w:rsidRPr="00F0774B">
              <w:t>出台的一些新闻和消息</w:t>
            </w:r>
            <w:r w:rsidR="00F0774B">
              <w:rPr>
                <w:rFonts w:hint="eastAsia"/>
              </w:rPr>
              <w:t>，</w:t>
            </w:r>
            <w:r w:rsidR="00F0774B" w:rsidRPr="00F0774B">
              <w:rPr>
                <w:rFonts w:hint="eastAsia"/>
              </w:rPr>
              <w:t>比如</w:t>
            </w:r>
            <w:r w:rsidR="00F0774B" w:rsidRPr="00F0774B">
              <w:t>扶贫宣传之类的</w:t>
            </w:r>
            <w:r w:rsidR="00F0774B">
              <w:rPr>
                <w:rFonts w:hint="eastAsia"/>
              </w:rPr>
              <w:t>。</w:t>
            </w:r>
          </w:p>
          <w:p w:rsidR="00B9140E" w:rsidRPr="00F0774B" w:rsidRDefault="00B9140E" w:rsidP="00FE5768">
            <w:pPr>
              <w:spacing w:line="360" w:lineRule="auto"/>
              <w:rPr>
                <w:rFonts w:asciiTheme="minorEastAsia" w:hAnsiTheme="minorEastAsia"/>
                <w:b/>
              </w:rPr>
            </w:pPr>
          </w:p>
          <w:p w:rsidR="00F0774B" w:rsidRPr="00B9140E" w:rsidRDefault="00F0774B" w:rsidP="00B9140E">
            <w:pPr>
              <w:spacing w:line="288" w:lineRule="auto"/>
              <w:rPr>
                <w:rFonts w:asciiTheme="minorEastAsia" w:hAnsiTheme="minorEastAsia"/>
                <w:b/>
              </w:rPr>
            </w:pPr>
          </w:p>
          <w:p w:rsidR="00B9140E" w:rsidRDefault="00B9140E" w:rsidP="00A74E0B"/>
          <w:p w:rsidR="00F0774B" w:rsidRDefault="00F0774B" w:rsidP="00A74E0B"/>
          <w:p w:rsidR="00F0774B" w:rsidRDefault="00F0774B" w:rsidP="00A74E0B"/>
          <w:p w:rsidR="00F0774B" w:rsidRDefault="00F0774B" w:rsidP="00A74E0B"/>
          <w:p w:rsidR="00F0774B" w:rsidRDefault="00F0774B" w:rsidP="00A74E0B"/>
          <w:p w:rsidR="00F0774B" w:rsidRDefault="00F0774B" w:rsidP="00A74E0B"/>
          <w:p w:rsidR="00F0774B" w:rsidRDefault="00F0774B" w:rsidP="00A74E0B"/>
          <w:p w:rsidR="00F0774B" w:rsidRDefault="00F0774B" w:rsidP="00A74E0B"/>
          <w:p w:rsidR="00F0774B" w:rsidRPr="00B9140E" w:rsidRDefault="00F0774B" w:rsidP="00A74E0B"/>
        </w:tc>
      </w:tr>
    </w:tbl>
    <w:p w:rsidR="00D41352" w:rsidRPr="00A74E0B" w:rsidRDefault="00D41352" w:rsidP="00A74E0B"/>
    <w:p w:rsidR="00D5015B" w:rsidRDefault="00D5015B" w:rsidP="00A74E0B">
      <w:pPr>
        <w:pStyle w:val="Heading2"/>
      </w:pPr>
      <w:bookmarkStart w:id="89" w:name="_Toc480914434"/>
      <w:r>
        <w:rPr>
          <w:rFonts w:hint="eastAsia"/>
        </w:rPr>
        <w:lastRenderedPageBreak/>
        <w:t>附件</w:t>
      </w:r>
      <w:r>
        <w:rPr>
          <w:rFonts w:hint="eastAsia"/>
        </w:rPr>
        <w:t>2</w:t>
      </w:r>
      <w:r w:rsidR="009C0807">
        <w:t xml:space="preserve"> </w:t>
      </w:r>
      <w:r w:rsidR="009C0807">
        <w:rPr>
          <w:rFonts w:hint="eastAsia"/>
        </w:rPr>
        <w:t>访谈</w:t>
      </w:r>
      <w:r w:rsidR="009C0807">
        <w:t>主要记录</w:t>
      </w:r>
      <w:bookmarkEnd w:id="89"/>
    </w:p>
    <w:tbl>
      <w:tblPr>
        <w:tblStyle w:val="TableGrid"/>
        <w:tblW w:w="0" w:type="auto"/>
        <w:tblLook w:val="04A0" w:firstRow="1" w:lastRow="0" w:firstColumn="1" w:lastColumn="0" w:noHBand="0" w:noVBand="1"/>
      </w:tblPr>
      <w:tblGrid>
        <w:gridCol w:w="8296"/>
      </w:tblGrid>
      <w:tr w:rsidR="00A27FEB" w:rsidTr="00A27FEB">
        <w:tc>
          <w:tcPr>
            <w:tcW w:w="8296" w:type="dxa"/>
          </w:tcPr>
          <w:p w:rsidR="001B2D22" w:rsidRDefault="001B2D22" w:rsidP="001B2D22">
            <w:pPr>
              <w:jc w:val="center"/>
              <w:rPr>
                <w:b/>
                <w:bCs/>
              </w:rPr>
            </w:pPr>
            <w:r>
              <w:rPr>
                <w:rFonts w:hint="eastAsia"/>
                <w:b/>
                <w:bCs/>
              </w:rPr>
              <w:t>访谈</w:t>
            </w:r>
            <w:r>
              <w:rPr>
                <w:rFonts w:hint="eastAsia"/>
                <w:b/>
                <w:bCs/>
              </w:rPr>
              <w:t>1</w:t>
            </w:r>
            <w:r>
              <w:rPr>
                <w:rFonts w:hint="eastAsia"/>
                <w:b/>
                <w:bCs/>
              </w:rPr>
              <w:t>：</w:t>
            </w:r>
            <w:r w:rsidR="00813360" w:rsidRPr="00813360">
              <w:rPr>
                <w:rFonts w:hint="eastAsia"/>
                <w:b/>
                <w:bCs/>
              </w:rPr>
              <w:t>克伯克于孜</w:t>
            </w:r>
            <w:r w:rsidR="00813360">
              <w:rPr>
                <w:rFonts w:hint="eastAsia"/>
                <w:b/>
                <w:bCs/>
              </w:rPr>
              <w:t>乡</w:t>
            </w:r>
            <w:r w:rsidR="00813360" w:rsidRPr="00813360">
              <w:rPr>
                <w:rFonts w:hint="eastAsia"/>
                <w:b/>
                <w:bCs/>
              </w:rPr>
              <w:t>克伯克于孜</w:t>
            </w:r>
            <w:r w:rsidR="00813360">
              <w:rPr>
                <w:rFonts w:hint="eastAsia"/>
                <w:b/>
                <w:bCs/>
              </w:rPr>
              <w:t>村</w:t>
            </w:r>
            <w:r>
              <w:rPr>
                <w:rFonts w:hint="eastAsia"/>
                <w:b/>
                <w:bCs/>
              </w:rPr>
              <w:t>村民访谈</w:t>
            </w:r>
          </w:p>
          <w:p w:rsidR="001B2D22" w:rsidRDefault="001B2D22" w:rsidP="001B2D22">
            <w:pPr>
              <w:jc w:val="center"/>
              <w:rPr>
                <w:bCs/>
              </w:rPr>
            </w:pPr>
          </w:p>
          <w:p w:rsidR="001B2D22" w:rsidRDefault="001B2D22" w:rsidP="001B2D22">
            <w:pPr>
              <w:rPr>
                <w:i/>
                <w:iCs/>
              </w:rPr>
            </w:pPr>
            <w:r>
              <w:rPr>
                <w:rFonts w:hint="eastAsia"/>
                <w:b/>
                <w:bCs/>
              </w:rPr>
              <w:t>访谈地点：</w:t>
            </w:r>
            <w:r w:rsidR="00813360" w:rsidRPr="00813360">
              <w:rPr>
                <w:rFonts w:hint="eastAsia"/>
                <w:i/>
              </w:rPr>
              <w:t>克伯克于孜</w:t>
            </w:r>
            <w:r w:rsidR="00813360">
              <w:rPr>
                <w:rFonts w:hint="eastAsia"/>
                <w:i/>
              </w:rPr>
              <w:t>村</w:t>
            </w:r>
            <w:r w:rsidR="00813360">
              <w:rPr>
                <w:i/>
              </w:rPr>
              <w:t>村委会</w:t>
            </w:r>
          </w:p>
          <w:p w:rsidR="001B2D22" w:rsidRDefault="001B2D22" w:rsidP="001B2D22">
            <w:pPr>
              <w:rPr>
                <w:b/>
                <w:bCs/>
                <w:i/>
              </w:rPr>
            </w:pPr>
            <w:r>
              <w:rPr>
                <w:rFonts w:hint="eastAsia"/>
                <w:b/>
                <w:bCs/>
              </w:rPr>
              <w:t>访谈时间：</w:t>
            </w:r>
            <w:r>
              <w:rPr>
                <w:i/>
              </w:rPr>
              <w:t>201</w:t>
            </w:r>
            <w:r w:rsidR="00813360">
              <w:rPr>
                <w:i/>
              </w:rPr>
              <w:t>6</w:t>
            </w:r>
            <w:r>
              <w:rPr>
                <w:rFonts w:hint="eastAsia"/>
                <w:i/>
              </w:rPr>
              <w:t>年</w:t>
            </w:r>
            <w:r w:rsidR="00813360">
              <w:rPr>
                <w:i/>
              </w:rPr>
              <w:t>6</w:t>
            </w:r>
            <w:r>
              <w:rPr>
                <w:rFonts w:hint="eastAsia"/>
                <w:i/>
              </w:rPr>
              <w:t>月</w:t>
            </w:r>
            <w:r>
              <w:rPr>
                <w:i/>
              </w:rPr>
              <w:t>2</w:t>
            </w:r>
            <w:r w:rsidR="00813360">
              <w:rPr>
                <w:i/>
              </w:rPr>
              <w:t>9</w:t>
            </w:r>
            <w:r>
              <w:rPr>
                <w:rFonts w:hint="eastAsia"/>
                <w:i/>
              </w:rPr>
              <w:t>日</w:t>
            </w:r>
          </w:p>
          <w:p w:rsidR="00813360" w:rsidRDefault="001B2D22" w:rsidP="00813360">
            <w:pPr>
              <w:spacing w:line="360" w:lineRule="auto"/>
            </w:pPr>
            <w:r>
              <w:rPr>
                <w:rFonts w:hint="eastAsia"/>
                <w:b/>
                <w:bCs/>
              </w:rPr>
              <w:t>访谈对象：</w:t>
            </w:r>
            <w:r w:rsidR="00813360">
              <w:rPr>
                <w:rFonts w:hint="eastAsia"/>
              </w:rPr>
              <w:t>克村副村长与副书记</w:t>
            </w:r>
            <w:r w:rsidR="00635AEC">
              <w:rPr>
                <w:rFonts w:hint="eastAsia"/>
              </w:rPr>
              <w:t xml:space="preserve"> </w:t>
            </w:r>
            <w:r w:rsidR="00635AEC">
              <w:rPr>
                <w:rFonts w:hint="eastAsia"/>
              </w:rPr>
              <w:t>男</w:t>
            </w:r>
            <w:r w:rsidR="00635AEC">
              <w:t>，</w:t>
            </w:r>
            <w:r w:rsidR="00635AEC">
              <w:rPr>
                <w:rFonts w:hint="eastAsia"/>
              </w:rPr>
              <w:t>32</w:t>
            </w:r>
            <w:r w:rsidR="00635AEC">
              <w:rPr>
                <w:rFonts w:hint="eastAsia"/>
              </w:rPr>
              <w:t>岁</w:t>
            </w:r>
            <w:r w:rsidR="00635AEC">
              <w:t>；男，</w:t>
            </w:r>
            <w:r w:rsidR="00635AEC">
              <w:rPr>
                <w:rFonts w:hint="eastAsia"/>
              </w:rPr>
              <w:t>45</w:t>
            </w:r>
            <w:r w:rsidR="00635AEC">
              <w:rPr>
                <w:rFonts w:hint="eastAsia"/>
              </w:rPr>
              <w:t>岁</w:t>
            </w:r>
          </w:p>
          <w:p w:rsidR="001B2D22" w:rsidRPr="00813360" w:rsidRDefault="001B2D22" w:rsidP="001B2D22">
            <w:pPr>
              <w:rPr>
                <w:i/>
              </w:rPr>
            </w:pPr>
          </w:p>
          <w:p w:rsidR="00813360" w:rsidRPr="006A7635" w:rsidRDefault="00813360" w:rsidP="00813360">
            <w:pPr>
              <w:spacing w:line="360" w:lineRule="auto"/>
              <w:rPr>
                <w:b/>
              </w:rPr>
            </w:pPr>
            <w:r>
              <w:rPr>
                <w:rFonts w:hint="eastAsia"/>
                <w:b/>
              </w:rPr>
              <w:t>1.</w:t>
            </w:r>
            <w:r w:rsidRPr="00813360">
              <w:rPr>
                <w:rFonts w:hint="eastAsia"/>
                <w:b/>
              </w:rPr>
              <w:t>公共交通</w:t>
            </w:r>
            <w:r>
              <w:rPr>
                <w:rFonts w:hint="eastAsia"/>
                <w:b/>
              </w:rPr>
              <w:t>：</w:t>
            </w:r>
            <w:r>
              <w:rPr>
                <w:rFonts w:hint="eastAsia"/>
              </w:rPr>
              <w:t>主要是</w:t>
            </w:r>
            <w:r>
              <w:rPr>
                <w:rFonts w:hint="eastAsia"/>
              </w:rPr>
              <w:t>401</w:t>
            </w:r>
            <w:r>
              <w:rPr>
                <w:rFonts w:hint="eastAsia"/>
              </w:rPr>
              <w:t>经过村中，并没有站牌，招收即停的那种，是个人经营的车。大概</w:t>
            </w:r>
            <w:r>
              <w:rPr>
                <w:rFonts w:hint="eastAsia"/>
              </w:rPr>
              <w:t>10</w:t>
            </w:r>
            <w:r>
              <w:rPr>
                <w:rFonts w:hint="eastAsia"/>
              </w:rPr>
              <w:t>分钟一班，可以满足村民日常出行需求。</w:t>
            </w:r>
          </w:p>
          <w:p w:rsidR="00813360" w:rsidRDefault="00813360" w:rsidP="00813360">
            <w:pPr>
              <w:spacing w:line="360" w:lineRule="auto"/>
            </w:pPr>
          </w:p>
          <w:p w:rsidR="00813360" w:rsidRPr="006A7635" w:rsidRDefault="00813360" w:rsidP="00813360">
            <w:pPr>
              <w:spacing w:line="360" w:lineRule="auto"/>
              <w:rPr>
                <w:b/>
              </w:rPr>
            </w:pPr>
            <w:r>
              <w:rPr>
                <w:rFonts w:hint="eastAsia"/>
                <w:b/>
              </w:rPr>
              <w:t>2.</w:t>
            </w:r>
            <w:r w:rsidRPr="00813360">
              <w:rPr>
                <w:rFonts w:hint="eastAsia"/>
                <w:b/>
              </w:rPr>
              <w:t>交通</w:t>
            </w:r>
            <w:r w:rsidRPr="00813360">
              <w:rPr>
                <w:b/>
              </w:rPr>
              <w:t>安全</w:t>
            </w:r>
            <w:r>
              <w:rPr>
                <w:rFonts w:hint="eastAsia"/>
                <w:b/>
              </w:rPr>
              <w:t>：</w:t>
            </w:r>
            <w:r>
              <w:rPr>
                <w:rFonts w:hint="eastAsia"/>
              </w:rPr>
              <w:t>交通安全方面的宣传没有开展过近几年，有一些村民组织，比如民族团结一条街、红色播放室、平安家庭等的创建活动。</w:t>
            </w:r>
          </w:p>
          <w:p w:rsidR="00284120" w:rsidRDefault="00284120" w:rsidP="00813360">
            <w:pPr>
              <w:spacing w:line="360" w:lineRule="auto"/>
            </w:pPr>
          </w:p>
          <w:p w:rsidR="00284120" w:rsidRPr="006A7635" w:rsidRDefault="00284120" w:rsidP="00813360">
            <w:pPr>
              <w:spacing w:line="360" w:lineRule="auto"/>
              <w:rPr>
                <w:b/>
              </w:rPr>
            </w:pPr>
            <w:r w:rsidRPr="00284120">
              <w:rPr>
                <w:rFonts w:hint="eastAsia"/>
                <w:b/>
              </w:rPr>
              <w:t>3.</w:t>
            </w:r>
            <w:r w:rsidRPr="00284120">
              <w:rPr>
                <w:rFonts w:hint="eastAsia"/>
                <w:b/>
              </w:rPr>
              <w:t>道路部分</w:t>
            </w:r>
            <w:r w:rsidRPr="00284120">
              <w:rPr>
                <w:b/>
              </w:rPr>
              <w:t>：</w:t>
            </w:r>
            <w:r w:rsidRPr="00284120">
              <w:rPr>
                <w:rFonts w:hint="eastAsia"/>
              </w:rPr>
              <w:t>附近</w:t>
            </w:r>
            <w:r w:rsidRPr="00284120">
              <w:t>修路之类的，出行不是很方便。外</w:t>
            </w:r>
            <w:r w:rsidRPr="00284120">
              <w:rPr>
                <w:rFonts w:hint="eastAsia"/>
              </w:rPr>
              <w:t>面</w:t>
            </w:r>
            <w:r w:rsidRPr="00284120">
              <w:t>大路上</w:t>
            </w:r>
            <w:r w:rsidRPr="00284120">
              <w:rPr>
                <w:rFonts w:hint="eastAsia"/>
              </w:rPr>
              <w:t>时而</w:t>
            </w:r>
            <w:r w:rsidRPr="00284120">
              <w:t>会发生交通事故，感觉主要原因除了</w:t>
            </w:r>
            <w:r w:rsidRPr="00284120">
              <w:rPr>
                <w:rFonts w:hint="eastAsia"/>
              </w:rPr>
              <w:t>红绿</w:t>
            </w:r>
            <w:r w:rsidRPr="00284120">
              <w:t>灯等</w:t>
            </w:r>
            <w:r w:rsidRPr="00284120">
              <w:rPr>
                <w:rFonts w:hint="eastAsia"/>
              </w:rPr>
              <w:t>设施</w:t>
            </w:r>
            <w:r w:rsidRPr="00284120">
              <w:t>缺乏外，就是行人不遵守交通规则。</w:t>
            </w:r>
          </w:p>
          <w:p w:rsidR="00A27FEB" w:rsidRPr="00284120" w:rsidRDefault="00A27FEB" w:rsidP="00DC2487"/>
          <w:p w:rsidR="00813360" w:rsidRPr="006A7635" w:rsidRDefault="00284120" w:rsidP="00813360">
            <w:pPr>
              <w:spacing w:line="360" w:lineRule="auto"/>
              <w:rPr>
                <w:b/>
              </w:rPr>
            </w:pPr>
            <w:r>
              <w:rPr>
                <w:b/>
              </w:rPr>
              <w:t>4</w:t>
            </w:r>
            <w:r w:rsidR="00813360">
              <w:rPr>
                <w:b/>
              </w:rPr>
              <w:t>.</w:t>
            </w:r>
            <w:r w:rsidR="00813360" w:rsidRPr="00813360">
              <w:rPr>
                <w:rFonts w:hint="eastAsia"/>
                <w:b/>
              </w:rPr>
              <w:t>社会参与</w:t>
            </w:r>
            <w:r w:rsidR="00813360">
              <w:rPr>
                <w:rFonts w:hint="eastAsia"/>
                <w:b/>
              </w:rPr>
              <w:t>：</w:t>
            </w:r>
            <w:r w:rsidR="00813360">
              <w:rPr>
                <w:rFonts w:hint="eastAsia"/>
              </w:rPr>
              <w:t>村民也都愿意参加村民代表大会，也会发出自己的意见，另外宗教人士也会参与其中，每周四我们都会向清市。</w:t>
            </w:r>
          </w:p>
          <w:p w:rsidR="00813360" w:rsidRDefault="00813360" w:rsidP="00DC2487"/>
          <w:p w:rsidR="00813360" w:rsidRDefault="00813360" w:rsidP="00DC2487"/>
          <w:p w:rsidR="00813360" w:rsidRDefault="00813360" w:rsidP="00DC2487"/>
          <w:p w:rsidR="00813360" w:rsidRDefault="00813360" w:rsidP="00DC2487"/>
          <w:p w:rsidR="00813360" w:rsidRDefault="00813360" w:rsidP="00DC2487"/>
          <w:p w:rsidR="00813360" w:rsidRDefault="00813360" w:rsidP="00DC2487"/>
          <w:p w:rsidR="00813360" w:rsidRDefault="00813360" w:rsidP="00DC2487"/>
          <w:p w:rsidR="00813360" w:rsidRDefault="00813360" w:rsidP="00DC2487"/>
          <w:p w:rsidR="00813360" w:rsidRDefault="00813360" w:rsidP="00DC2487"/>
          <w:p w:rsidR="00813360" w:rsidRDefault="00813360" w:rsidP="00DC2487"/>
          <w:p w:rsidR="00813360" w:rsidRDefault="00813360" w:rsidP="00DC2487"/>
          <w:p w:rsidR="00813360" w:rsidRDefault="00813360" w:rsidP="00DC2487"/>
          <w:p w:rsidR="00813360" w:rsidRPr="00813360" w:rsidRDefault="00813360" w:rsidP="00DC2487"/>
        </w:tc>
      </w:tr>
    </w:tbl>
    <w:p w:rsidR="00DC2487" w:rsidRDefault="00DC2487" w:rsidP="00DC2487"/>
    <w:p w:rsidR="00D41352" w:rsidRDefault="00D41352" w:rsidP="00DC2487"/>
    <w:p w:rsidR="00675FCC" w:rsidRDefault="00675FCC" w:rsidP="00DC2487"/>
    <w:p w:rsidR="00675FCC" w:rsidRDefault="00675FCC" w:rsidP="00DC2487"/>
    <w:p w:rsidR="00675FCC" w:rsidRDefault="00675FCC" w:rsidP="00DC2487"/>
    <w:p w:rsidR="00675FCC" w:rsidRDefault="00675FCC" w:rsidP="00DC2487"/>
    <w:tbl>
      <w:tblPr>
        <w:tblStyle w:val="TableGrid"/>
        <w:tblW w:w="0" w:type="auto"/>
        <w:tblLook w:val="04A0" w:firstRow="1" w:lastRow="0" w:firstColumn="1" w:lastColumn="0" w:noHBand="0" w:noVBand="1"/>
      </w:tblPr>
      <w:tblGrid>
        <w:gridCol w:w="8296"/>
      </w:tblGrid>
      <w:tr w:rsidR="00D41352" w:rsidTr="00D41352">
        <w:tc>
          <w:tcPr>
            <w:tcW w:w="8296" w:type="dxa"/>
          </w:tcPr>
          <w:p w:rsidR="001B2D22" w:rsidRDefault="001B2D22" w:rsidP="001B2D22">
            <w:pPr>
              <w:jc w:val="center"/>
              <w:rPr>
                <w:b/>
                <w:bCs/>
              </w:rPr>
            </w:pPr>
            <w:r>
              <w:rPr>
                <w:rFonts w:hint="eastAsia"/>
                <w:b/>
                <w:bCs/>
              </w:rPr>
              <w:lastRenderedPageBreak/>
              <w:t>访谈</w:t>
            </w:r>
            <w:r>
              <w:rPr>
                <w:b/>
                <w:bCs/>
              </w:rPr>
              <w:t>2</w:t>
            </w:r>
            <w:r>
              <w:rPr>
                <w:rFonts w:hint="eastAsia"/>
                <w:b/>
                <w:bCs/>
              </w:rPr>
              <w:t>：</w:t>
            </w:r>
            <w:r w:rsidR="00B4345A">
              <w:rPr>
                <w:rFonts w:hint="eastAsia"/>
                <w:b/>
                <w:bCs/>
              </w:rPr>
              <w:t>艾兰木</w:t>
            </w:r>
            <w:r w:rsidR="00B4345A">
              <w:rPr>
                <w:b/>
                <w:bCs/>
              </w:rPr>
              <w:t>巴格</w:t>
            </w:r>
            <w:r>
              <w:rPr>
                <w:rFonts w:hint="eastAsia"/>
                <w:b/>
                <w:bCs/>
              </w:rPr>
              <w:t>街道</w:t>
            </w:r>
            <w:r w:rsidR="00B4345A" w:rsidRPr="00B4345A">
              <w:rPr>
                <w:rFonts w:hint="eastAsia"/>
                <w:b/>
              </w:rPr>
              <w:t>托乎勒</w:t>
            </w:r>
            <w:r w:rsidR="00B4345A" w:rsidRPr="00B4345A">
              <w:rPr>
                <w:b/>
              </w:rPr>
              <w:t>科瑞克社区</w:t>
            </w:r>
            <w:r w:rsidR="00B4345A" w:rsidRPr="00B4345A">
              <w:rPr>
                <w:rFonts w:hint="eastAsia"/>
                <w:b/>
              </w:rPr>
              <w:t>居民</w:t>
            </w:r>
            <w:r w:rsidR="00B4345A" w:rsidRPr="00B4345A">
              <w:rPr>
                <w:rFonts w:hint="eastAsia"/>
                <w:b/>
                <w:bCs/>
              </w:rPr>
              <w:t>访</w:t>
            </w:r>
            <w:r w:rsidR="00B4345A">
              <w:rPr>
                <w:rFonts w:hint="eastAsia"/>
                <w:b/>
                <w:bCs/>
              </w:rPr>
              <w:t>谈</w:t>
            </w:r>
          </w:p>
          <w:p w:rsidR="001B2D22" w:rsidRDefault="001B2D22" w:rsidP="001B2D22">
            <w:pPr>
              <w:jc w:val="center"/>
              <w:rPr>
                <w:bCs/>
              </w:rPr>
            </w:pPr>
          </w:p>
          <w:p w:rsidR="00B4345A" w:rsidRDefault="001B2D22" w:rsidP="001B2D22">
            <w:r>
              <w:rPr>
                <w:rFonts w:hint="eastAsia"/>
                <w:b/>
                <w:bCs/>
              </w:rPr>
              <w:t>访谈地点：</w:t>
            </w:r>
            <w:r w:rsidR="00B4345A">
              <w:rPr>
                <w:rFonts w:hint="eastAsia"/>
              </w:rPr>
              <w:t>托乎勒</w:t>
            </w:r>
            <w:r w:rsidR="00B4345A">
              <w:t>科瑞克社区</w:t>
            </w:r>
            <w:r w:rsidR="00B4345A">
              <w:rPr>
                <w:rFonts w:hint="eastAsia"/>
              </w:rPr>
              <w:t>居委会</w:t>
            </w:r>
          </w:p>
          <w:p w:rsidR="001B2D22" w:rsidRDefault="001B2D22" w:rsidP="001B2D22">
            <w:pPr>
              <w:rPr>
                <w:b/>
                <w:bCs/>
                <w:i/>
              </w:rPr>
            </w:pPr>
            <w:r>
              <w:rPr>
                <w:rFonts w:hint="eastAsia"/>
                <w:b/>
                <w:bCs/>
              </w:rPr>
              <w:t>访谈时间：</w:t>
            </w:r>
            <w:r w:rsidR="00B4345A">
              <w:rPr>
                <w:i/>
              </w:rPr>
              <w:t>2016</w:t>
            </w:r>
            <w:r>
              <w:rPr>
                <w:rFonts w:hint="eastAsia"/>
                <w:i/>
              </w:rPr>
              <w:t>年</w:t>
            </w:r>
            <w:r w:rsidR="00B4345A">
              <w:rPr>
                <w:i/>
              </w:rPr>
              <w:t>7</w:t>
            </w:r>
            <w:r>
              <w:rPr>
                <w:rFonts w:hint="eastAsia"/>
                <w:i/>
              </w:rPr>
              <w:t>月</w:t>
            </w:r>
            <w:r>
              <w:rPr>
                <w:i/>
              </w:rPr>
              <w:t>4</w:t>
            </w:r>
            <w:r>
              <w:rPr>
                <w:rFonts w:hint="eastAsia"/>
                <w:i/>
              </w:rPr>
              <w:t>日</w:t>
            </w:r>
          </w:p>
          <w:p w:rsidR="001B2D22" w:rsidRDefault="001B2D22" w:rsidP="001B2D22">
            <w:pPr>
              <w:rPr>
                <w:i/>
              </w:rPr>
            </w:pPr>
            <w:r>
              <w:rPr>
                <w:rFonts w:hint="eastAsia"/>
                <w:b/>
                <w:bCs/>
              </w:rPr>
              <w:t>访谈对象：</w:t>
            </w:r>
            <w:r w:rsidR="00B4345A">
              <w:rPr>
                <w:rFonts w:hint="eastAsia"/>
                <w:i/>
              </w:rPr>
              <w:t>社区居民</w:t>
            </w:r>
            <w:r w:rsidR="00635AEC">
              <w:rPr>
                <w:rFonts w:hint="eastAsia"/>
                <w:i/>
              </w:rPr>
              <w:t xml:space="preserve"> </w:t>
            </w:r>
            <w:r w:rsidR="00635AEC">
              <w:rPr>
                <w:rFonts w:hint="eastAsia"/>
                <w:i/>
              </w:rPr>
              <w:t>，</w:t>
            </w:r>
            <w:r w:rsidR="00635AEC">
              <w:rPr>
                <w:i/>
              </w:rPr>
              <w:t>女，</w:t>
            </w:r>
            <w:r w:rsidR="00635AEC">
              <w:rPr>
                <w:rFonts w:hint="eastAsia"/>
                <w:i/>
              </w:rPr>
              <w:t>26</w:t>
            </w:r>
            <w:r w:rsidR="00635AEC">
              <w:rPr>
                <w:rFonts w:hint="eastAsia"/>
                <w:i/>
              </w:rPr>
              <w:t>岁</w:t>
            </w:r>
          </w:p>
          <w:p w:rsidR="00B4345A" w:rsidRDefault="00B4345A" w:rsidP="001B2D22">
            <w:pPr>
              <w:rPr>
                <w:i/>
              </w:rPr>
            </w:pPr>
          </w:p>
          <w:p w:rsidR="00B4345A" w:rsidRPr="00B4345A" w:rsidRDefault="00B4345A" w:rsidP="00B4345A">
            <w:pPr>
              <w:spacing w:line="360" w:lineRule="auto"/>
            </w:pPr>
            <w:r w:rsidRPr="00B4345A">
              <w:rPr>
                <w:rFonts w:hint="eastAsia"/>
                <w:b/>
              </w:rPr>
              <w:t>公共</w:t>
            </w:r>
            <w:r w:rsidRPr="00B4345A">
              <w:rPr>
                <w:b/>
              </w:rPr>
              <w:t>交通部分：</w:t>
            </w:r>
            <w:r w:rsidRPr="00B4345A">
              <w:rPr>
                <w:rFonts w:hint="eastAsia"/>
              </w:rPr>
              <w:t>平常出门</w:t>
            </w:r>
            <w:r w:rsidRPr="00B4345A">
              <w:t>一般都是步行</w:t>
            </w:r>
            <w:r w:rsidRPr="00B4345A">
              <w:rPr>
                <w:rFonts w:hint="eastAsia"/>
              </w:rPr>
              <w:t>一半</w:t>
            </w:r>
            <w:r w:rsidRPr="00B4345A">
              <w:t>再坐</w:t>
            </w:r>
            <w:r>
              <w:rPr>
                <w:rFonts w:hint="eastAsia"/>
              </w:rPr>
              <w:t>公交车</w:t>
            </w:r>
            <w:r w:rsidRPr="00B4345A">
              <w:rPr>
                <w:rFonts w:hint="eastAsia"/>
              </w:rPr>
              <w:t>，</w:t>
            </w:r>
            <w:r w:rsidRPr="00B4345A">
              <w:t>因为没有直达的公交车可以去</w:t>
            </w:r>
            <w:r w:rsidRPr="00B4345A">
              <w:rPr>
                <w:rFonts w:hint="eastAsia"/>
              </w:rPr>
              <w:t>上班</w:t>
            </w:r>
            <w:r w:rsidRPr="00B4345A">
              <w:t>的地方。</w:t>
            </w:r>
            <w:r>
              <w:rPr>
                <w:rFonts w:hint="eastAsia"/>
              </w:rPr>
              <w:t>1</w:t>
            </w:r>
            <w:r>
              <w:t>7</w:t>
            </w:r>
            <w:r w:rsidRPr="00B4345A">
              <w:rPr>
                <w:rFonts w:hint="eastAsia"/>
              </w:rPr>
              <w:t>路</w:t>
            </w:r>
            <w:r w:rsidRPr="00B4345A">
              <w:t>车厢太小，</w:t>
            </w:r>
            <w:r>
              <w:rPr>
                <w:rFonts w:hint="eastAsia"/>
              </w:rPr>
              <w:t>这路车</w:t>
            </w:r>
            <w:r>
              <w:t>要经过火车站，上车的人比较多，</w:t>
            </w:r>
            <w:r w:rsidRPr="00B4345A">
              <w:t>有点挤，等候时间又点长，可能有时候要</w:t>
            </w:r>
            <w:r w:rsidRPr="00B4345A">
              <w:rPr>
                <w:rFonts w:hint="eastAsia"/>
              </w:rPr>
              <w:t>20</w:t>
            </w:r>
            <w:r w:rsidRPr="00B4345A">
              <w:t>-30</w:t>
            </w:r>
            <w:r w:rsidRPr="00B4345A">
              <w:rPr>
                <w:rFonts w:hint="eastAsia"/>
              </w:rPr>
              <w:t>分钟</w:t>
            </w:r>
            <w:r>
              <w:t>才</w:t>
            </w:r>
            <w:r>
              <w:t>1</w:t>
            </w:r>
            <w:r w:rsidRPr="00B4345A">
              <w:t>坐上一班。</w:t>
            </w:r>
            <w:r w:rsidRPr="00B4345A">
              <w:rPr>
                <w:rFonts w:hint="eastAsia"/>
              </w:rPr>
              <w:t>车上</w:t>
            </w:r>
            <w:r w:rsidRPr="00B4345A">
              <w:t>小偷比较多。</w:t>
            </w:r>
          </w:p>
          <w:p w:rsidR="00B4345A" w:rsidRDefault="00B4345A" w:rsidP="00B4345A">
            <w:pPr>
              <w:spacing w:line="360" w:lineRule="auto"/>
            </w:pPr>
          </w:p>
          <w:p w:rsidR="00B4345A" w:rsidRDefault="00B4345A" w:rsidP="00B4345A">
            <w:pPr>
              <w:spacing w:line="360" w:lineRule="auto"/>
            </w:pPr>
            <w:r w:rsidRPr="00B4345A">
              <w:rPr>
                <w:rFonts w:hint="eastAsia"/>
                <w:b/>
              </w:rPr>
              <w:t>交通</w:t>
            </w:r>
            <w:r w:rsidRPr="00B4345A">
              <w:rPr>
                <w:b/>
              </w:rPr>
              <w:t>安全部分：</w:t>
            </w:r>
            <w:r w:rsidRPr="00B4345A">
              <w:rPr>
                <w:rFonts w:hint="eastAsia"/>
              </w:rPr>
              <w:t>宣传</w:t>
            </w:r>
            <w:r>
              <w:t>交通安全方面的社区也在做，</w:t>
            </w:r>
            <w:r>
              <w:rPr>
                <w:rFonts w:hint="eastAsia"/>
              </w:rPr>
              <w:t>一般</w:t>
            </w:r>
            <w:r w:rsidRPr="00B4345A">
              <w:t>都是</w:t>
            </w:r>
            <w:r w:rsidRPr="00B4345A">
              <w:rPr>
                <w:rFonts w:hint="eastAsia"/>
              </w:rPr>
              <w:t>给</w:t>
            </w:r>
            <w:r w:rsidRPr="00B4345A">
              <w:t>放放电视短片，</w:t>
            </w:r>
            <w:r w:rsidRPr="00B4345A">
              <w:rPr>
                <w:rFonts w:hint="eastAsia"/>
              </w:rPr>
              <w:t>也</w:t>
            </w:r>
            <w:r>
              <w:t>有</w:t>
            </w:r>
            <w:r>
              <w:rPr>
                <w:rFonts w:hint="eastAsia"/>
              </w:rPr>
              <w:t>发放</w:t>
            </w:r>
            <w:r w:rsidRPr="00B4345A">
              <w:rPr>
                <w:rFonts w:hint="eastAsia"/>
              </w:rPr>
              <w:t>小册子</w:t>
            </w:r>
            <w:r w:rsidRPr="00B4345A">
              <w:t>。</w:t>
            </w:r>
            <w:r w:rsidRPr="00B4345A">
              <w:rPr>
                <w:rFonts w:hint="eastAsia"/>
              </w:rPr>
              <w:t>我</w:t>
            </w:r>
            <w:r w:rsidRPr="00B4345A">
              <w:t>不太满意的是路上行</w:t>
            </w:r>
            <w:r w:rsidRPr="00B4345A">
              <w:rPr>
                <w:rFonts w:hint="eastAsia"/>
              </w:rPr>
              <w:t>车</w:t>
            </w:r>
            <w:r w:rsidRPr="00B4345A">
              <w:t>有时候有的人</w:t>
            </w:r>
            <w:r w:rsidRPr="00B4345A">
              <w:rPr>
                <w:rFonts w:hint="eastAsia"/>
              </w:rPr>
              <w:t>按</w:t>
            </w:r>
            <w:r w:rsidRPr="00B4345A">
              <w:t>喇叭总是在挨近人群时候使劲按，这对一些老年人非常不利。</w:t>
            </w:r>
            <w:r w:rsidRPr="00B4345A">
              <w:rPr>
                <w:rFonts w:hint="eastAsia"/>
              </w:rPr>
              <w:t>坐公车的</w:t>
            </w:r>
            <w:r w:rsidRPr="00B4345A">
              <w:t>老年人</w:t>
            </w:r>
            <w:r w:rsidRPr="00B4345A">
              <w:rPr>
                <w:rFonts w:hint="eastAsia"/>
              </w:rPr>
              <w:t>比较</w:t>
            </w:r>
            <w:r w:rsidRPr="00B4345A">
              <w:t>多，附近也有</w:t>
            </w:r>
            <w:r w:rsidRPr="00B4345A">
              <w:rPr>
                <w:rFonts w:hint="eastAsia"/>
              </w:rPr>
              <w:t>发生</w:t>
            </w:r>
            <w:r w:rsidRPr="00B4345A">
              <w:t>交通的情况，</w:t>
            </w:r>
            <w:r w:rsidRPr="00B4345A">
              <w:rPr>
                <w:rFonts w:hint="eastAsia"/>
              </w:rPr>
              <w:t>就是</w:t>
            </w:r>
            <w:r w:rsidRPr="00B4345A">
              <w:t>感觉有时候过街车走还是人走有点搞不懂，因为信号</w:t>
            </w:r>
            <w:r w:rsidRPr="00B4345A">
              <w:rPr>
                <w:rFonts w:hint="eastAsia"/>
              </w:rPr>
              <w:t>灯</w:t>
            </w:r>
            <w:r w:rsidRPr="00B4345A">
              <w:t>有时候有点乱</w:t>
            </w:r>
            <w:r w:rsidRPr="00B4345A">
              <w:rPr>
                <w:rFonts w:hint="eastAsia"/>
              </w:rPr>
              <w:t xml:space="preserve">              </w:t>
            </w:r>
          </w:p>
          <w:p w:rsidR="00B4345A" w:rsidRDefault="00B4345A" w:rsidP="00B4345A">
            <w:pPr>
              <w:spacing w:line="360" w:lineRule="auto"/>
            </w:pPr>
          </w:p>
          <w:p w:rsidR="00B4345A" w:rsidRDefault="00B4345A" w:rsidP="00B4345A">
            <w:pPr>
              <w:spacing w:line="360" w:lineRule="auto"/>
            </w:pPr>
            <w:r w:rsidRPr="00B4345A">
              <w:rPr>
                <w:rFonts w:hint="eastAsia"/>
                <w:b/>
              </w:rPr>
              <w:t>妇女</w:t>
            </w:r>
            <w:r w:rsidRPr="00B4345A">
              <w:rPr>
                <w:b/>
              </w:rPr>
              <w:t>部分：</w:t>
            </w:r>
            <w:r>
              <w:t>社区会经常</w:t>
            </w:r>
            <w:r>
              <w:rPr>
                <w:rFonts w:hint="eastAsia"/>
              </w:rPr>
              <w:t>组织女性</w:t>
            </w:r>
            <w:r>
              <w:t>开展一些法律法规、交通安全</w:t>
            </w:r>
            <w:r>
              <w:rPr>
                <w:rFonts w:hint="eastAsia"/>
              </w:rPr>
              <w:t>等</w:t>
            </w:r>
            <w:r>
              <w:t>方面的宣传培训，也会在三八妇女节搞活动。</w:t>
            </w:r>
          </w:p>
          <w:p w:rsidR="00B4345A" w:rsidRDefault="00B4345A" w:rsidP="00B4345A">
            <w:pPr>
              <w:spacing w:line="360" w:lineRule="auto"/>
            </w:pPr>
          </w:p>
          <w:p w:rsidR="00B4345A" w:rsidRDefault="00B4345A" w:rsidP="00B4345A">
            <w:pPr>
              <w:spacing w:line="360" w:lineRule="auto"/>
            </w:pPr>
          </w:p>
          <w:p w:rsidR="00B4345A" w:rsidRDefault="00B4345A" w:rsidP="00B4345A">
            <w:pPr>
              <w:spacing w:line="360" w:lineRule="auto"/>
            </w:pPr>
          </w:p>
          <w:p w:rsidR="00B4345A" w:rsidRDefault="00B4345A" w:rsidP="00B4345A">
            <w:pPr>
              <w:spacing w:line="360" w:lineRule="auto"/>
              <w:rPr>
                <w:i/>
              </w:rPr>
            </w:pPr>
          </w:p>
          <w:p w:rsidR="00D41352" w:rsidRDefault="00D41352" w:rsidP="00DC2487"/>
          <w:p w:rsidR="00B4345A" w:rsidRDefault="00B4345A" w:rsidP="00DC2487"/>
          <w:p w:rsidR="00B4345A" w:rsidRDefault="00B4345A" w:rsidP="00DC2487"/>
          <w:p w:rsidR="00B4345A" w:rsidRDefault="00B4345A" w:rsidP="00DC2487"/>
          <w:p w:rsidR="00B4345A" w:rsidRDefault="00B4345A" w:rsidP="00DC2487"/>
          <w:p w:rsidR="00B4345A" w:rsidRDefault="00B4345A" w:rsidP="00DC2487"/>
          <w:p w:rsidR="00B4345A" w:rsidRDefault="00B4345A" w:rsidP="00DC2487"/>
          <w:p w:rsidR="00B4345A" w:rsidRDefault="00B4345A" w:rsidP="00DC2487"/>
          <w:p w:rsidR="00B4345A" w:rsidRPr="001B2D22" w:rsidRDefault="00B4345A" w:rsidP="00DC2487"/>
        </w:tc>
      </w:tr>
    </w:tbl>
    <w:p w:rsidR="00D41352" w:rsidRDefault="00D41352" w:rsidP="00DC2487"/>
    <w:p w:rsidR="00D41352" w:rsidRDefault="00D41352" w:rsidP="00DC2487"/>
    <w:p w:rsidR="00D41352" w:rsidRDefault="00D41352" w:rsidP="00DC2487"/>
    <w:p w:rsidR="00B4345A" w:rsidRDefault="00B4345A" w:rsidP="00DC2487"/>
    <w:p w:rsidR="00B4345A" w:rsidRDefault="00B4345A" w:rsidP="00DC2487"/>
    <w:p w:rsidR="00675FCC" w:rsidRDefault="00675FCC" w:rsidP="00DC2487"/>
    <w:p w:rsidR="00675FCC" w:rsidRDefault="00675FCC" w:rsidP="00DC2487"/>
    <w:tbl>
      <w:tblPr>
        <w:tblStyle w:val="TableGrid"/>
        <w:tblW w:w="0" w:type="auto"/>
        <w:tblLook w:val="04A0" w:firstRow="1" w:lastRow="0" w:firstColumn="1" w:lastColumn="0" w:noHBand="0" w:noVBand="1"/>
      </w:tblPr>
      <w:tblGrid>
        <w:gridCol w:w="8296"/>
      </w:tblGrid>
      <w:tr w:rsidR="00D41352" w:rsidTr="00D41352">
        <w:tc>
          <w:tcPr>
            <w:tcW w:w="8296" w:type="dxa"/>
          </w:tcPr>
          <w:p w:rsidR="001B2D22" w:rsidRDefault="001B2D22" w:rsidP="001B2D22">
            <w:pPr>
              <w:jc w:val="center"/>
              <w:rPr>
                <w:b/>
                <w:bCs/>
              </w:rPr>
            </w:pPr>
            <w:r>
              <w:rPr>
                <w:rFonts w:hint="eastAsia"/>
                <w:b/>
                <w:bCs/>
              </w:rPr>
              <w:lastRenderedPageBreak/>
              <w:t>访谈</w:t>
            </w:r>
            <w:r>
              <w:rPr>
                <w:b/>
                <w:bCs/>
              </w:rPr>
              <w:t>3</w:t>
            </w:r>
            <w:r>
              <w:rPr>
                <w:rFonts w:hint="eastAsia"/>
                <w:b/>
                <w:bCs/>
              </w:rPr>
              <w:t>：</w:t>
            </w:r>
            <w:r w:rsidR="006A7635" w:rsidRPr="006A7635">
              <w:rPr>
                <w:rFonts w:hint="eastAsia"/>
                <w:b/>
                <w:bCs/>
              </w:rPr>
              <w:t>喀尔墩乡英阿亚提村</w:t>
            </w:r>
            <w:r w:rsidR="006A7635">
              <w:rPr>
                <w:rFonts w:hint="eastAsia"/>
                <w:b/>
                <w:bCs/>
              </w:rPr>
              <w:t>村民</w:t>
            </w:r>
            <w:r w:rsidR="006A7635">
              <w:rPr>
                <w:b/>
                <w:bCs/>
              </w:rPr>
              <w:t>访谈</w:t>
            </w:r>
            <w:r w:rsidR="006A7635" w:rsidRPr="006A7635">
              <w:rPr>
                <w:rFonts w:hint="eastAsia"/>
                <w:b/>
                <w:bCs/>
              </w:rPr>
              <w:t xml:space="preserve">  </w:t>
            </w:r>
          </w:p>
          <w:p w:rsidR="001B2D22" w:rsidRDefault="001B2D22" w:rsidP="001B2D22">
            <w:pPr>
              <w:jc w:val="center"/>
              <w:rPr>
                <w:bCs/>
              </w:rPr>
            </w:pPr>
          </w:p>
          <w:p w:rsidR="001B2D22" w:rsidRDefault="001B2D22" w:rsidP="001B2D22">
            <w:pPr>
              <w:rPr>
                <w:i/>
                <w:iCs/>
              </w:rPr>
            </w:pPr>
            <w:r>
              <w:rPr>
                <w:rFonts w:hint="eastAsia"/>
                <w:b/>
                <w:bCs/>
              </w:rPr>
              <w:t>访谈地点：</w:t>
            </w:r>
            <w:r w:rsidR="006A7635" w:rsidRPr="006A7635">
              <w:rPr>
                <w:rFonts w:hint="eastAsia"/>
                <w:i/>
              </w:rPr>
              <w:t>英阿亚提村</w:t>
            </w:r>
            <w:r>
              <w:rPr>
                <w:rFonts w:hint="eastAsia"/>
                <w:i/>
              </w:rPr>
              <w:t>村委会</w:t>
            </w:r>
          </w:p>
          <w:p w:rsidR="001B2D22" w:rsidRDefault="001B2D22" w:rsidP="001B2D22">
            <w:pPr>
              <w:rPr>
                <w:b/>
                <w:bCs/>
                <w:i/>
              </w:rPr>
            </w:pPr>
            <w:r>
              <w:rPr>
                <w:rFonts w:hint="eastAsia"/>
                <w:b/>
                <w:bCs/>
              </w:rPr>
              <w:t>访谈时间：</w:t>
            </w:r>
            <w:r>
              <w:rPr>
                <w:i/>
              </w:rPr>
              <w:t>201</w:t>
            </w:r>
            <w:r w:rsidR="006A7635">
              <w:rPr>
                <w:i/>
              </w:rPr>
              <w:t>6</w:t>
            </w:r>
            <w:r>
              <w:rPr>
                <w:rFonts w:hint="eastAsia"/>
                <w:i/>
              </w:rPr>
              <w:t>年</w:t>
            </w:r>
            <w:r w:rsidR="006A7635">
              <w:rPr>
                <w:i/>
              </w:rPr>
              <w:t>6</w:t>
            </w:r>
            <w:r>
              <w:rPr>
                <w:rFonts w:hint="eastAsia"/>
                <w:i/>
              </w:rPr>
              <w:t>月</w:t>
            </w:r>
            <w:r>
              <w:rPr>
                <w:i/>
              </w:rPr>
              <w:t>2</w:t>
            </w:r>
            <w:r w:rsidR="006A7635">
              <w:rPr>
                <w:i/>
              </w:rPr>
              <w:t>7</w:t>
            </w:r>
            <w:r>
              <w:rPr>
                <w:rFonts w:hint="eastAsia"/>
                <w:i/>
              </w:rPr>
              <w:t>日</w:t>
            </w:r>
          </w:p>
          <w:p w:rsidR="001B2D22" w:rsidRDefault="001B2D22" w:rsidP="001B2D22">
            <w:pPr>
              <w:rPr>
                <w:i/>
              </w:rPr>
            </w:pPr>
            <w:r>
              <w:rPr>
                <w:rFonts w:hint="eastAsia"/>
                <w:b/>
                <w:bCs/>
              </w:rPr>
              <w:t>访谈对象：</w:t>
            </w:r>
            <w:r w:rsidR="006A7635">
              <w:rPr>
                <w:rFonts w:hint="eastAsia"/>
                <w:i/>
              </w:rPr>
              <w:t>村民，</w:t>
            </w:r>
            <w:r w:rsidR="006A7635">
              <w:rPr>
                <w:i/>
              </w:rPr>
              <w:t>女，</w:t>
            </w:r>
            <w:r w:rsidR="006A7635">
              <w:rPr>
                <w:rFonts w:hint="eastAsia"/>
                <w:i/>
              </w:rPr>
              <w:t>40</w:t>
            </w:r>
            <w:r w:rsidR="006A7635">
              <w:rPr>
                <w:rFonts w:hint="eastAsia"/>
                <w:i/>
              </w:rPr>
              <w:t>岁</w:t>
            </w:r>
          </w:p>
          <w:p w:rsidR="00D41352" w:rsidRDefault="00D41352" w:rsidP="00DC2487"/>
          <w:p w:rsidR="006A7635" w:rsidRDefault="006A7635" w:rsidP="00675FCC">
            <w:pPr>
              <w:spacing w:line="360" w:lineRule="auto"/>
            </w:pPr>
            <w:r w:rsidRPr="00014224">
              <w:rPr>
                <w:rFonts w:hint="eastAsia"/>
                <w:b/>
              </w:rPr>
              <w:t>公共交通</w:t>
            </w:r>
            <w:r w:rsidRPr="00014224">
              <w:rPr>
                <w:b/>
              </w:rPr>
              <w:t>：</w:t>
            </w:r>
            <w:r w:rsidR="00014224" w:rsidRPr="00014224">
              <w:rPr>
                <w:rFonts w:hint="eastAsia"/>
              </w:rPr>
              <w:t>我日常</w:t>
            </w:r>
            <w:r w:rsidRPr="006A7635">
              <w:rPr>
                <w:rFonts w:hint="eastAsia"/>
              </w:rPr>
              <w:t>一般出</w:t>
            </w:r>
            <w:r w:rsidR="00DF30A7">
              <w:rPr>
                <w:rFonts w:hint="eastAsia"/>
              </w:rPr>
              <w:t>行</w:t>
            </w:r>
            <w:r w:rsidRPr="006A7635">
              <w:rPr>
                <w:rFonts w:hint="eastAsia"/>
              </w:rPr>
              <w:t>选择电瓶车</w:t>
            </w:r>
            <w:r w:rsidR="00014224">
              <w:rPr>
                <w:rFonts w:hint="eastAsia"/>
              </w:rPr>
              <w:t>，</w:t>
            </w:r>
            <w:r w:rsidRPr="006A7635">
              <w:rPr>
                <w:rFonts w:hint="eastAsia"/>
              </w:rPr>
              <w:t>有时候也坐公交车</w:t>
            </w:r>
            <w:r w:rsidR="00014224">
              <w:rPr>
                <w:rFonts w:hint="eastAsia"/>
              </w:rPr>
              <w:t>，但是</w:t>
            </w:r>
            <w:r w:rsidR="00014224">
              <w:t>不是经常坐，因为</w:t>
            </w:r>
            <w:r w:rsidR="00014224">
              <w:rPr>
                <w:rFonts w:hint="eastAsia"/>
              </w:rPr>
              <w:t>要走来</w:t>
            </w:r>
            <w:r w:rsidR="00014224">
              <w:t>走去不方便。</w:t>
            </w:r>
            <w:r w:rsidR="00014224">
              <w:rPr>
                <w:rFonts w:hint="eastAsia"/>
              </w:rPr>
              <w:t>但是公交车</w:t>
            </w:r>
            <w:r w:rsidRPr="006A7635">
              <w:rPr>
                <w:rFonts w:hint="eastAsia"/>
              </w:rPr>
              <w:t>发车频率蛮高</w:t>
            </w:r>
            <w:r w:rsidR="00014224">
              <w:rPr>
                <w:rFonts w:hint="eastAsia"/>
              </w:rPr>
              <w:t>，</w:t>
            </w:r>
            <w:r w:rsidRPr="006A7635">
              <w:rPr>
                <w:rFonts w:hint="eastAsia"/>
              </w:rPr>
              <w:t>一般等候</w:t>
            </w:r>
            <w:r w:rsidRPr="006A7635">
              <w:rPr>
                <w:rFonts w:hint="eastAsia"/>
              </w:rPr>
              <w:t>5</w:t>
            </w:r>
            <w:r w:rsidRPr="006A7635">
              <w:rPr>
                <w:rFonts w:hint="eastAsia"/>
              </w:rPr>
              <w:t>分钟就会有车</w:t>
            </w:r>
            <w:r w:rsidR="00014224">
              <w:rPr>
                <w:rFonts w:hint="eastAsia"/>
              </w:rPr>
              <w:t xml:space="preserve"> </w:t>
            </w:r>
            <w:r w:rsidR="00014224">
              <w:rPr>
                <w:rFonts w:hint="eastAsia"/>
              </w:rPr>
              <w:t>，</w:t>
            </w:r>
            <w:r w:rsidRPr="006A7635">
              <w:rPr>
                <w:rFonts w:hint="eastAsia"/>
              </w:rPr>
              <w:t>车站和车厢基本设施都不错</w:t>
            </w:r>
            <w:r w:rsidR="00014224">
              <w:rPr>
                <w:rFonts w:hint="eastAsia"/>
              </w:rPr>
              <w:t>。</w:t>
            </w:r>
            <w:r w:rsidRPr="006A7635">
              <w:rPr>
                <w:rFonts w:hint="eastAsia"/>
              </w:rPr>
              <w:t>就是</w:t>
            </w:r>
            <w:r w:rsidRPr="006A7635">
              <w:rPr>
                <w:rFonts w:hint="eastAsia"/>
              </w:rPr>
              <w:t>401</w:t>
            </w:r>
            <w:r w:rsidRPr="006A7635">
              <w:rPr>
                <w:rFonts w:hint="eastAsia"/>
              </w:rPr>
              <w:t>路作为临时站点</w:t>
            </w:r>
            <w:r w:rsidR="00014224">
              <w:rPr>
                <w:rFonts w:hint="eastAsia"/>
              </w:rPr>
              <w:t>，</w:t>
            </w:r>
            <w:r w:rsidRPr="006A7635">
              <w:rPr>
                <w:rFonts w:hint="eastAsia"/>
              </w:rPr>
              <w:t>没有</w:t>
            </w:r>
            <w:r w:rsidR="00014224">
              <w:rPr>
                <w:rFonts w:hint="eastAsia"/>
              </w:rPr>
              <w:t>座椅</w:t>
            </w:r>
            <w:r w:rsidR="00014224">
              <w:t>等</w:t>
            </w:r>
            <w:r w:rsidRPr="006A7635">
              <w:rPr>
                <w:rFonts w:hint="eastAsia"/>
              </w:rPr>
              <w:t>设施。</w:t>
            </w:r>
            <w:r w:rsidRPr="006A7635">
              <w:rPr>
                <w:rFonts w:hint="eastAsia"/>
              </w:rPr>
              <w:t xml:space="preserve"> </w:t>
            </w:r>
          </w:p>
          <w:p w:rsidR="00F72920" w:rsidRDefault="00F72920" w:rsidP="00675FCC">
            <w:pPr>
              <w:spacing w:line="360" w:lineRule="auto"/>
            </w:pPr>
          </w:p>
          <w:p w:rsidR="006A7635" w:rsidRDefault="006A7635" w:rsidP="00675FCC">
            <w:pPr>
              <w:spacing w:line="360" w:lineRule="auto"/>
            </w:pPr>
            <w:r w:rsidRPr="00014224">
              <w:rPr>
                <w:rFonts w:hint="eastAsia"/>
                <w:b/>
              </w:rPr>
              <w:t>道路部分</w:t>
            </w:r>
            <w:r w:rsidRPr="00014224">
              <w:rPr>
                <w:b/>
              </w:rPr>
              <w:t>：</w:t>
            </w:r>
            <w:r w:rsidR="00675FCC">
              <w:rPr>
                <w:rFonts w:hint="eastAsia"/>
              </w:rPr>
              <w:t>附近</w:t>
            </w:r>
            <w:r w:rsidR="00675FCC">
              <w:t>有个小学，</w:t>
            </w:r>
            <w:r w:rsidR="00675FCC">
              <w:rPr>
                <w:rFonts w:hint="eastAsia"/>
              </w:rPr>
              <w:t>基本</w:t>
            </w:r>
            <w:r w:rsidR="00675FCC">
              <w:t>我们村的</w:t>
            </w:r>
            <w:r w:rsidR="00675FCC">
              <w:rPr>
                <w:rFonts w:hint="eastAsia"/>
              </w:rPr>
              <w:t>上小学</w:t>
            </w:r>
            <w:r w:rsidR="00675FCC">
              <w:t>的小孩都放在</w:t>
            </w:r>
            <w:r w:rsidR="00675FCC">
              <w:rPr>
                <w:rFonts w:hint="eastAsia"/>
              </w:rPr>
              <w:t>这个学校</w:t>
            </w:r>
            <w:r w:rsidR="00675FCC">
              <w:t>。</w:t>
            </w:r>
            <w:r w:rsidR="00675FCC">
              <w:rPr>
                <w:rFonts w:hint="eastAsia"/>
              </w:rPr>
              <w:t>一</w:t>
            </w:r>
            <w:r w:rsidR="00675FCC">
              <w:t>到上学下学的时候人特别多，</w:t>
            </w:r>
            <w:r w:rsidR="00675FCC">
              <w:rPr>
                <w:rFonts w:hint="eastAsia"/>
              </w:rPr>
              <w:t>但是</w:t>
            </w:r>
            <w:r w:rsidR="00675FCC">
              <w:t>小孩子交通安全方式的意识</w:t>
            </w:r>
            <w:r w:rsidR="00014224">
              <w:rPr>
                <w:rFonts w:hint="eastAsia"/>
              </w:rPr>
              <w:t>不</w:t>
            </w:r>
            <w:r w:rsidR="00014224">
              <w:t>高，经常在大路上随便乱跑，虽然我们社区也对我们的</w:t>
            </w:r>
            <w:r w:rsidR="00014224">
              <w:rPr>
                <w:rFonts w:hint="eastAsia"/>
              </w:rPr>
              <w:t>居民</w:t>
            </w:r>
            <w:r w:rsidR="00014224">
              <w:t>劝告过这方面的，学校也给孩子做了这方面的宣传，但是还是不能全面解决这个问题。</w:t>
            </w:r>
          </w:p>
          <w:p w:rsidR="00F72920" w:rsidRDefault="00F72920" w:rsidP="00675FCC">
            <w:pPr>
              <w:spacing w:line="360" w:lineRule="auto"/>
            </w:pPr>
          </w:p>
          <w:p w:rsidR="006A7635" w:rsidRDefault="00014224" w:rsidP="00675FCC">
            <w:pPr>
              <w:spacing w:line="360" w:lineRule="auto"/>
            </w:pPr>
            <w:r>
              <w:rPr>
                <w:rFonts w:hint="eastAsia"/>
              </w:rPr>
              <w:t>妇女部分</w:t>
            </w:r>
            <w:r>
              <w:t>：</w:t>
            </w:r>
            <w:r w:rsidR="006A7635" w:rsidRPr="006A7635">
              <w:rPr>
                <w:rFonts w:hint="eastAsia"/>
              </w:rPr>
              <w:t xml:space="preserve"> </w:t>
            </w:r>
            <w:r w:rsidR="006A7635" w:rsidRPr="006A7635">
              <w:rPr>
                <w:rFonts w:hint="eastAsia"/>
              </w:rPr>
              <w:t>妇联平常都会组织妇女参加一些宣传培训活动</w:t>
            </w:r>
            <w:r>
              <w:rPr>
                <w:rFonts w:hint="eastAsia"/>
              </w:rPr>
              <w:t>，</w:t>
            </w:r>
            <w:r>
              <w:t>比如</w:t>
            </w:r>
            <w:r w:rsidR="006A7635" w:rsidRPr="006A7635">
              <w:rPr>
                <w:rFonts w:hint="eastAsia"/>
              </w:rPr>
              <w:t>上周</w:t>
            </w:r>
            <w:r>
              <w:rPr>
                <w:rFonts w:hint="eastAsia"/>
              </w:rPr>
              <w:t>妇联</w:t>
            </w:r>
            <w:r>
              <w:t>组织的</w:t>
            </w:r>
            <w:r w:rsidR="006A7635" w:rsidRPr="006A7635">
              <w:rPr>
                <w:rFonts w:hint="eastAsia"/>
              </w:rPr>
              <w:t>演讲比赛</w:t>
            </w:r>
            <w:r>
              <w:rPr>
                <w:rFonts w:hint="eastAsia"/>
              </w:rPr>
              <w:t>大家</w:t>
            </w:r>
            <w:r>
              <w:t>都</w:t>
            </w:r>
            <w:r w:rsidR="006A7635" w:rsidRPr="006A7635">
              <w:rPr>
                <w:rFonts w:hint="eastAsia"/>
              </w:rPr>
              <w:t>都很积极</w:t>
            </w:r>
            <w:r>
              <w:rPr>
                <w:rFonts w:hint="eastAsia"/>
              </w:rPr>
              <w:t xml:space="preserve"> </w:t>
            </w:r>
            <w:r>
              <w:rPr>
                <w:rFonts w:hint="eastAsia"/>
              </w:rPr>
              <w:t>，</w:t>
            </w:r>
            <w:r w:rsidR="006A7635" w:rsidRPr="006A7635">
              <w:rPr>
                <w:rFonts w:hint="eastAsia"/>
              </w:rPr>
              <w:t>一般宣传都是上午比较多</w:t>
            </w:r>
            <w:r>
              <w:rPr>
                <w:rFonts w:hint="eastAsia"/>
              </w:rPr>
              <w:t>，</w:t>
            </w:r>
            <w:r>
              <w:t>因为要考虑</w:t>
            </w:r>
            <w:r>
              <w:rPr>
                <w:rFonts w:hint="eastAsia"/>
              </w:rPr>
              <w:t>到</w:t>
            </w:r>
            <w:r>
              <w:t>干活的</w:t>
            </w:r>
            <w:r>
              <w:rPr>
                <w:rFonts w:hint="eastAsia"/>
              </w:rPr>
              <w:t>时间</w:t>
            </w:r>
            <w:r>
              <w:t>。</w:t>
            </w:r>
          </w:p>
          <w:p w:rsidR="00014224" w:rsidRDefault="00014224" w:rsidP="00675FCC">
            <w:pPr>
              <w:spacing w:line="360" w:lineRule="auto"/>
            </w:pPr>
          </w:p>
          <w:p w:rsidR="00014224" w:rsidRDefault="00014224" w:rsidP="00675FCC">
            <w:pPr>
              <w:spacing w:line="360" w:lineRule="auto"/>
            </w:pPr>
          </w:p>
          <w:p w:rsidR="00014224" w:rsidRDefault="00014224" w:rsidP="00675FCC">
            <w:pPr>
              <w:spacing w:line="360" w:lineRule="auto"/>
            </w:pPr>
          </w:p>
          <w:p w:rsidR="00014224" w:rsidRDefault="00014224" w:rsidP="00675FCC">
            <w:pPr>
              <w:spacing w:line="360" w:lineRule="auto"/>
            </w:pPr>
          </w:p>
          <w:p w:rsidR="00014224" w:rsidRDefault="00014224" w:rsidP="00675FCC">
            <w:pPr>
              <w:spacing w:line="360" w:lineRule="auto"/>
            </w:pPr>
          </w:p>
          <w:p w:rsidR="00014224" w:rsidRDefault="00014224" w:rsidP="00675FCC">
            <w:pPr>
              <w:spacing w:line="360" w:lineRule="auto"/>
            </w:pPr>
          </w:p>
          <w:p w:rsidR="00014224" w:rsidRDefault="00014224" w:rsidP="00675FCC">
            <w:pPr>
              <w:spacing w:line="360" w:lineRule="auto"/>
            </w:pPr>
          </w:p>
          <w:p w:rsidR="00014224" w:rsidRDefault="00014224" w:rsidP="00675FCC">
            <w:pPr>
              <w:spacing w:line="360" w:lineRule="auto"/>
            </w:pPr>
          </w:p>
          <w:p w:rsidR="00014224" w:rsidRDefault="00014224" w:rsidP="00675FCC">
            <w:pPr>
              <w:spacing w:line="360" w:lineRule="auto"/>
            </w:pPr>
          </w:p>
          <w:p w:rsidR="00014224" w:rsidRDefault="00014224" w:rsidP="00675FCC">
            <w:pPr>
              <w:spacing w:line="360" w:lineRule="auto"/>
            </w:pPr>
          </w:p>
          <w:p w:rsidR="00014224" w:rsidRDefault="00014224" w:rsidP="00675FCC">
            <w:pPr>
              <w:spacing w:line="360" w:lineRule="auto"/>
            </w:pPr>
          </w:p>
          <w:p w:rsidR="00014224" w:rsidRPr="00014224" w:rsidRDefault="00014224" w:rsidP="00675FCC">
            <w:pPr>
              <w:spacing w:line="360" w:lineRule="auto"/>
            </w:pPr>
          </w:p>
        </w:tc>
      </w:tr>
    </w:tbl>
    <w:p w:rsidR="00D41352" w:rsidRDefault="00D41352" w:rsidP="00DC2487"/>
    <w:p w:rsidR="00D41352" w:rsidRDefault="00D41352" w:rsidP="00DC2487"/>
    <w:p w:rsidR="00D41352" w:rsidRDefault="00D41352" w:rsidP="00DC2487"/>
    <w:p w:rsidR="00D41352" w:rsidRPr="00DC2487" w:rsidRDefault="00D41352" w:rsidP="00DC2487"/>
    <w:p w:rsidR="00D5015B" w:rsidRDefault="00D5015B" w:rsidP="00A74E0B">
      <w:pPr>
        <w:pStyle w:val="Heading2"/>
      </w:pPr>
      <w:bookmarkStart w:id="90" w:name="_Toc480914435"/>
      <w:r>
        <w:rPr>
          <w:rFonts w:hint="eastAsia"/>
        </w:rPr>
        <w:lastRenderedPageBreak/>
        <w:t>附件</w:t>
      </w:r>
      <w:r>
        <w:rPr>
          <w:rFonts w:hint="eastAsia"/>
        </w:rPr>
        <w:t>3</w:t>
      </w:r>
      <w:r w:rsidR="009C0807">
        <w:t xml:space="preserve"> </w:t>
      </w:r>
      <w:r w:rsidR="009C0807">
        <w:rPr>
          <w:rFonts w:hint="eastAsia"/>
        </w:rPr>
        <w:t>实地</w:t>
      </w:r>
      <w:r w:rsidR="009C0807">
        <w:t>调查</w:t>
      </w:r>
      <w:r w:rsidR="009C0807">
        <w:rPr>
          <w:rFonts w:hint="eastAsia"/>
        </w:rPr>
        <w:t>图片</w:t>
      </w:r>
      <w:bookmarkEnd w:id="90"/>
    </w:p>
    <w:tbl>
      <w:tblPr>
        <w:tblStyle w:val="TableGrid"/>
        <w:tblW w:w="0" w:type="auto"/>
        <w:tblLook w:val="04A0" w:firstRow="1" w:lastRow="0" w:firstColumn="1" w:lastColumn="0" w:noHBand="0" w:noVBand="1"/>
      </w:tblPr>
      <w:tblGrid>
        <w:gridCol w:w="4148"/>
        <w:gridCol w:w="4148"/>
      </w:tblGrid>
      <w:tr w:rsidR="00DC2487" w:rsidTr="00DC2487">
        <w:tc>
          <w:tcPr>
            <w:tcW w:w="4148" w:type="dxa"/>
          </w:tcPr>
          <w:p w:rsidR="00DC2487" w:rsidRDefault="00DC2487" w:rsidP="00262F06">
            <w:pPr>
              <w:jc w:val="center"/>
            </w:pPr>
            <w:r w:rsidRPr="00DC2487">
              <w:rPr>
                <w:noProof/>
                <w:lang w:eastAsia="en-US"/>
              </w:rPr>
              <w:drawing>
                <wp:inline distT="0" distB="0" distL="0" distR="0">
                  <wp:extent cx="2286000" cy="1711960"/>
                  <wp:effectExtent l="0" t="0" r="0" b="2540"/>
                  <wp:docPr id="4" name="图片 4" descr="C:\Users\Administrator\Desktop\交警大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交警大队.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DC2487" w:rsidRPr="00DC2487" w:rsidRDefault="00DC2487" w:rsidP="00DC2487">
            <w:pPr>
              <w:jc w:val="center"/>
              <w:rPr>
                <w:sz w:val="18"/>
                <w:szCs w:val="18"/>
              </w:rPr>
            </w:pPr>
            <w:r w:rsidRPr="00DC2487">
              <w:rPr>
                <w:rFonts w:hint="eastAsia"/>
                <w:sz w:val="18"/>
                <w:szCs w:val="18"/>
              </w:rPr>
              <w:t>伊宁市</w:t>
            </w:r>
            <w:r w:rsidRPr="00DC2487">
              <w:rPr>
                <w:sz w:val="18"/>
                <w:szCs w:val="18"/>
              </w:rPr>
              <w:t>交警大队座谈会</w:t>
            </w:r>
          </w:p>
        </w:tc>
        <w:tc>
          <w:tcPr>
            <w:tcW w:w="4148" w:type="dxa"/>
          </w:tcPr>
          <w:p w:rsidR="00DC2487" w:rsidRDefault="00DC2487" w:rsidP="00262F06">
            <w:pPr>
              <w:jc w:val="center"/>
            </w:pPr>
            <w:r w:rsidRPr="00DC2487">
              <w:rPr>
                <w:noProof/>
                <w:lang w:eastAsia="en-US"/>
              </w:rPr>
              <w:drawing>
                <wp:inline distT="0" distB="0" distL="0" distR="0">
                  <wp:extent cx="2286000" cy="1711960"/>
                  <wp:effectExtent l="0" t="0" r="0" b="2540"/>
                  <wp:docPr id="5" name="图片 5" descr="C:\Users\Administrator\Desktop\照片\妇联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照片\妇联访谈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DC2487" w:rsidRPr="00DC2487" w:rsidRDefault="00DC2487" w:rsidP="00DC2487">
            <w:pPr>
              <w:jc w:val="center"/>
              <w:rPr>
                <w:sz w:val="18"/>
                <w:szCs w:val="18"/>
              </w:rPr>
            </w:pPr>
            <w:r w:rsidRPr="00DC2487">
              <w:rPr>
                <w:rFonts w:hint="eastAsia"/>
                <w:sz w:val="18"/>
                <w:szCs w:val="18"/>
              </w:rPr>
              <w:t>伊宁</w:t>
            </w:r>
            <w:r w:rsidRPr="00DC2487">
              <w:rPr>
                <w:sz w:val="18"/>
                <w:szCs w:val="18"/>
              </w:rPr>
              <w:t>市妇联访谈</w:t>
            </w:r>
          </w:p>
        </w:tc>
      </w:tr>
      <w:tr w:rsidR="00DC2487" w:rsidTr="00DC2487">
        <w:tc>
          <w:tcPr>
            <w:tcW w:w="4148" w:type="dxa"/>
          </w:tcPr>
          <w:p w:rsidR="00DC2487" w:rsidRDefault="00DC2487" w:rsidP="00DC2487">
            <w:pPr>
              <w:jc w:val="center"/>
            </w:pPr>
            <w:r w:rsidRPr="00DC2487">
              <w:rPr>
                <w:noProof/>
                <w:lang w:eastAsia="en-US"/>
              </w:rPr>
              <w:drawing>
                <wp:inline distT="0" distB="0" distL="0" distR="0">
                  <wp:extent cx="2286000" cy="1711960"/>
                  <wp:effectExtent l="0" t="0" r="0" b="2540"/>
                  <wp:docPr id="6" name="图片 6" descr="C:\Users\Administrator\Desktop\照片\精神文明办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照片\精神文明办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DC2487" w:rsidRPr="00DC2487" w:rsidRDefault="00DC2487" w:rsidP="00DC2487">
            <w:pPr>
              <w:jc w:val="center"/>
              <w:rPr>
                <w:sz w:val="18"/>
                <w:szCs w:val="18"/>
              </w:rPr>
            </w:pPr>
            <w:r w:rsidRPr="00DC2487">
              <w:rPr>
                <w:rFonts w:hint="eastAsia"/>
                <w:sz w:val="18"/>
                <w:szCs w:val="18"/>
              </w:rPr>
              <w:t>伊宁市</w:t>
            </w:r>
            <w:r w:rsidRPr="00DC2487">
              <w:rPr>
                <w:sz w:val="18"/>
                <w:szCs w:val="18"/>
              </w:rPr>
              <w:t>文明办访谈</w:t>
            </w:r>
          </w:p>
        </w:tc>
        <w:tc>
          <w:tcPr>
            <w:tcW w:w="4148" w:type="dxa"/>
          </w:tcPr>
          <w:p w:rsidR="00DC2487" w:rsidRDefault="00262F06" w:rsidP="00262F06">
            <w:pPr>
              <w:jc w:val="center"/>
            </w:pPr>
            <w:r w:rsidRPr="00262F06">
              <w:rPr>
                <w:noProof/>
                <w:lang w:eastAsia="en-US"/>
              </w:rPr>
              <w:drawing>
                <wp:inline distT="0" distB="0" distL="0" distR="0">
                  <wp:extent cx="2286000" cy="1711960"/>
                  <wp:effectExtent l="0" t="0" r="0" b="2540"/>
                  <wp:docPr id="7" name="图片 7" descr="C:\Users\Administrator\Desktop\照片\教育局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照片\教育局访谈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262F06" w:rsidRPr="00262F06" w:rsidRDefault="00262F06" w:rsidP="00262F06">
            <w:pPr>
              <w:jc w:val="center"/>
              <w:rPr>
                <w:sz w:val="18"/>
                <w:szCs w:val="18"/>
              </w:rPr>
            </w:pPr>
            <w:r w:rsidRPr="00262F06">
              <w:rPr>
                <w:rFonts w:hint="eastAsia"/>
                <w:sz w:val="18"/>
                <w:szCs w:val="18"/>
              </w:rPr>
              <w:t>伊宁市教育局</w:t>
            </w:r>
            <w:r w:rsidRPr="00262F06">
              <w:rPr>
                <w:sz w:val="18"/>
                <w:szCs w:val="18"/>
              </w:rPr>
              <w:t>访谈</w:t>
            </w:r>
          </w:p>
        </w:tc>
      </w:tr>
      <w:tr w:rsidR="00DC2487" w:rsidTr="00DC2487">
        <w:tc>
          <w:tcPr>
            <w:tcW w:w="4148" w:type="dxa"/>
          </w:tcPr>
          <w:p w:rsidR="00DC2487" w:rsidRDefault="00B444A5" w:rsidP="00B444A5">
            <w:pPr>
              <w:jc w:val="center"/>
            </w:pPr>
            <w:r w:rsidRPr="00B444A5">
              <w:rPr>
                <w:noProof/>
                <w:lang w:eastAsia="en-US"/>
              </w:rPr>
              <w:drawing>
                <wp:inline distT="0" distB="0" distL="0" distR="0">
                  <wp:extent cx="2286000" cy="1711960"/>
                  <wp:effectExtent l="0" t="0" r="0" b="2540"/>
                  <wp:docPr id="8" name="图片 8" descr="C:\Users\Administrator\Desktop\照片\疾控中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照片\疾控中心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B444A5" w:rsidRPr="00F270CA" w:rsidRDefault="00B444A5" w:rsidP="00B444A5">
            <w:pPr>
              <w:jc w:val="center"/>
              <w:rPr>
                <w:sz w:val="18"/>
                <w:szCs w:val="18"/>
              </w:rPr>
            </w:pPr>
            <w:r w:rsidRPr="00F270CA">
              <w:rPr>
                <w:rFonts w:hint="eastAsia"/>
                <w:sz w:val="18"/>
                <w:szCs w:val="18"/>
              </w:rPr>
              <w:t>伊宁市</w:t>
            </w:r>
            <w:r w:rsidRPr="00F270CA">
              <w:rPr>
                <w:sz w:val="18"/>
                <w:szCs w:val="18"/>
              </w:rPr>
              <w:t>疾控中心访谈</w:t>
            </w:r>
          </w:p>
        </w:tc>
        <w:tc>
          <w:tcPr>
            <w:tcW w:w="4148" w:type="dxa"/>
          </w:tcPr>
          <w:p w:rsidR="00DC2487" w:rsidRDefault="00F270CA" w:rsidP="00F270CA">
            <w:pPr>
              <w:jc w:val="center"/>
            </w:pPr>
            <w:r w:rsidRPr="00F270CA">
              <w:rPr>
                <w:noProof/>
                <w:lang w:eastAsia="en-US"/>
              </w:rPr>
              <w:drawing>
                <wp:inline distT="0" distB="0" distL="0" distR="0">
                  <wp:extent cx="2286000" cy="1711960"/>
                  <wp:effectExtent l="0" t="0" r="0" b="2540"/>
                  <wp:docPr id="9" name="图片 9" descr="C:\Users\Administrator\Desktop\照片\扶贫办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照片\扶贫办访谈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F270CA" w:rsidRPr="00F270CA" w:rsidRDefault="00F270CA" w:rsidP="00F270CA">
            <w:pPr>
              <w:jc w:val="center"/>
              <w:rPr>
                <w:sz w:val="18"/>
                <w:szCs w:val="18"/>
              </w:rPr>
            </w:pPr>
            <w:r w:rsidRPr="00F270CA">
              <w:rPr>
                <w:rFonts w:hint="eastAsia"/>
                <w:sz w:val="18"/>
                <w:szCs w:val="18"/>
              </w:rPr>
              <w:t>伊宁市</w:t>
            </w:r>
            <w:r w:rsidRPr="00F270CA">
              <w:rPr>
                <w:sz w:val="18"/>
                <w:szCs w:val="18"/>
              </w:rPr>
              <w:t>扶贫办访谈</w:t>
            </w:r>
          </w:p>
        </w:tc>
      </w:tr>
      <w:tr w:rsidR="00B444A5" w:rsidTr="00DC2487">
        <w:tc>
          <w:tcPr>
            <w:tcW w:w="4148" w:type="dxa"/>
          </w:tcPr>
          <w:p w:rsidR="00B444A5" w:rsidRDefault="00F270CA" w:rsidP="00F270CA">
            <w:pPr>
              <w:jc w:val="center"/>
              <w:rPr>
                <w:noProof/>
              </w:rPr>
            </w:pPr>
            <w:r w:rsidRPr="00F270CA">
              <w:rPr>
                <w:noProof/>
                <w:lang w:eastAsia="en-US"/>
              </w:rPr>
              <w:drawing>
                <wp:inline distT="0" distB="0" distL="0" distR="0">
                  <wp:extent cx="2286000" cy="1711960"/>
                  <wp:effectExtent l="0" t="0" r="0" b="2540"/>
                  <wp:docPr id="10" name="图片 10" descr="C:\Users\Administrator\Desktop\照片\民政局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照片\民政局访谈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F270CA" w:rsidRPr="00F270CA" w:rsidRDefault="00F270CA" w:rsidP="00F270CA">
            <w:pPr>
              <w:jc w:val="center"/>
              <w:rPr>
                <w:noProof/>
                <w:sz w:val="18"/>
                <w:szCs w:val="18"/>
              </w:rPr>
            </w:pPr>
            <w:r w:rsidRPr="00F270CA">
              <w:rPr>
                <w:rFonts w:hint="eastAsia"/>
                <w:noProof/>
                <w:sz w:val="18"/>
                <w:szCs w:val="18"/>
              </w:rPr>
              <w:t>伊宁市民政局</w:t>
            </w:r>
            <w:r w:rsidRPr="00F270CA">
              <w:rPr>
                <w:noProof/>
                <w:sz w:val="18"/>
                <w:szCs w:val="18"/>
              </w:rPr>
              <w:t>访谈</w:t>
            </w:r>
          </w:p>
        </w:tc>
        <w:tc>
          <w:tcPr>
            <w:tcW w:w="4148" w:type="dxa"/>
          </w:tcPr>
          <w:p w:rsidR="00B444A5" w:rsidRDefault="00C94F5C" w:rsidP="00C94F5C">
            <w:pPr>
              <w:jc w:val="center"/>
            </w:pPr>
            <w:r w:rsidRPr="00C94F5C">
              <w:rPr>
                <w:noProof/>
                <w:lang w:eastAsia="en-US"/>
              </w:rPr>
              <w:drawing>
                <wp:inline distT="0" distB="0" distL="0" distR="0">
                  <wp:extent cx="2286000" cy="1711960"/>
                  <wp:effectExtent l="0" t="0" r="0" b="2540"/>
                  <wp:docPr id="11" name="图片 11" descr="C:\Users\Administrator\Desktop\照片\民宗局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照片\民宗局访谈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C94F5C" w:rsidRPr="00C94F5C" w:rsidRDefault="00C94F5C" w:rsidP="00C94F5C">
            <w:pPr>
              <w:jc w:val="center"/>
              <w:rPr>
                <w:sz w:val="18"/>
                <w:szCs w:val="18"/>
              </w:rPr>
            </w:pPr>
            <w:r w:rsidRPr="00C94F5C">
              <w:rPr>
                <w:rFonts w:hint="eastAsia"/>
                <w:sz w:val="18"/>
                <w:szCs w:val="18"/>
              </w:rPr>
              <w:t>伊宁市</w:t>
            </w:r>
            <w:r>
              <w:rPr>
                <w:rFonts w:hint="eastAsia"/>
                <w:sz w:val="18"/>
                <w:szCs w:val="18"/>
              </w:rPr>
              <w:t>民宗</w:t>
            </w:r>
            <w:r w:rsidRPr="00C94F5C">
              <w:rPr>
                <w:sz w:val="18"/>
                <w:szCs w:val="18"/>
              </w:rPr>
              <w:t>局访谈</w:t>
            </w:r>
          </w:p>
        </w:tc>
      </w:tr>
    </w:tbl>
    <w:p w:rsidR="00DC2487" w:rsidRPr="00DC2487" w:rsidRDefault="00DC2487" w:rsidP="00DC2487"/>
    <w:tbl>
      <w:tblPr>
        <w:tblStyle w:val="TableGrid"/>
        <w:tblW w:w="0" w:type="auto"/>
        <w:tblLook w:val="04A0" w:firstRow="1" w:lastRow="0" w:firstColumn="1" w:lastColumn="0" w:noHBand="0" w:noVBand="1"/>
      </w:tblPr>
      <w:tblGrid>
        <w:gridCol w:w="4148"/>
        <w:gridCol w:w="4148"/>
      </w:tblGrid>
      <w:tr w:rsidR="00E9611B" w:rsidTr="00E9611B">
        <w:tc>
          <w:tcPr>
            <w:tcW w:w="4148" w:type="dxa"/>
          </w:tcPr>
          <w:p w:rsidR="00E9611B" w:rsidRDefault="00383840" w:rsidP="00383840">
            <w:pPr>
              <w:jc w:val="center"/>
              <w:rPr>
                <w:b/>
              </w:rPr>
            </w:pPr>
            <w:r w:rsidRPr="00383840">
              <w:rPr>
                <w:b/>
                <w:noProof/>
                <w:lang w:eastAsia="en-US"/>
              </w:rPr>
              <w:lastRenderedPageBreak/>
              <w:drawing>
                <wp:inline distT="0" distB="0" distL="0" distR="0">
                  <wp:extent cx="2286000" cy="1711960"/>
                  <wp:effectExtent l="0" t="0" r="0" b="2540"/>
                  <wp:docPr id="13" name="图片 13" descr="C:\Users\Administrator\Desktop\照片\道路交通情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照片\道路交通情况 (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383840" w:rsidRPr="00383840" w:rsidRDefault="00383840" w:rsidP="00383840">
            <w:pPr>
              <w:jc w:val="center"/>
              <w:rPr>
                <w:sz w:val="18"/>
                <w:szCs w:val="18"/>
              </w:rPr>
            </w:pPr>
            <w:r w:rsidRPr="00383840">
              <w:rPr>
                <w:rFonts w:hint="eastAsia"/>
                <w:sz w:val="18"/>
                <w:szCs w:val="18"/>
              </w:rPr>
              <w:t>道路交通</w:t>
            </w:r>
            <w:r w:rsidRPr="00383840">
              <w:rPr>
                <w:sz w:val="18"/>
                <w:szCs w:val="18"/>
              </w:rPr>
              <w:t>状况</w:t>
            </w:r>
          </w:p>
        </w:tc>
        <w:tc>
          <w:tcPr>
            <w:tcW w:w="4148" w:type="dxa"/>
          </w:tcPr>
          <w:p w:rsidR="00E9611B" w:rsidRDefault="00383840" w:rsidP="00383840">
            <w:pPr>
              <w:jc w:val="center"/>
              <w:rPr>
                <w:b/>
              </w:rPr>
            </w:pPr>
            <w:r w:rsidRPr="00383840">
              <w:rPr>
                <w:b/>
                <w:noProof/>
                <w:lang w:eastAsia="en-US"/>
              </w:rPr>
              <w:drawing>
                <wp:inline distT="0" distB="0" distL="0" distR="0">
                  <wp:extent cx="2286000" cy="1711960"/>
                  <wp:effectExtent l="0" t="0" r="0" b="2540"/>
                  <wp:docPr id="14" name="图片 14" descr="C:\Users\Administrator\Desktop\照片\克村访谈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照片\克村访谈 (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383840" w:rsidRPr="00383840" w:rsidRDefault="00383840" w:rsidP="00383840">
            <w:pPr>
              <w:jc w:val="center"/>
              <w:rPr>
                <w:sz w:val="18"/>
                <w:szCs w:val="18"/>
              </w:rPr>
            </w:pPr>
            <w:r w:rsidRPr="00383840">
              <w:rPr>
                <w:rFonts w:hint="eastAsia"/>
                <w:sz w:val="18"/>
                <w:szCs w:val="18"/>
              </w:rPr>
              <w:t>公交车</w:t>
            </w:r>
            <w:r w:rsidRPr="00383840">
              <w:rPr>
                <w:sz w:val="18"/>
                <w:szCs w:val="18"/>
              </w:rPr>
              <w:t>站台状况</w:t>
            </w:r>
          </w:p>
        </w:tc>
      </w:tr>
      <w:tr w:rsidR="00E9611B" w:rsidTr="00E9611B">
        <w:tc>
          <w:tcPr>
            <w:tcW w:w="4148" w:type="dxa"/>
          </w:tcPr>
          <w:p w:rsidR="00E9611B" w:rsidRDefault="003F3B55" w:rsidP="003F3B55">
            <w:pPr>
              <w:jc w:val="center"/>
              <w:rPr>
                <w:b/>
              </w:rPr>
            </w:pPr>
            <w:r w:rsidRPr="003F3B55">
              <w:rPr>
                <w:b/>
                <w:noProof/>
                <w:lang w:eastAsia="en-US"/>
              </w:rPr>
              <w:drawing>
                <wp:inline distT="0" distB="0" distL="0" distR="0">
                  <wp:extent cx="2286000" cy="1711960"/>
                  <wp:effectExtent l="0" t="0" r="0" b="2540"/>
                  <wp:docPr id="15" name="图片 15" descr="C:\Users\Administrator\Desktop\照片\墩买里街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照片\墩买里街道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3F3B55" w:rsidRPr="003F3B55" w:rsidRDefault="003F3B55" w:rsidP="003F3B55">
            <w:pPr>
              <w:jc w:val="center"/>
              <w:rPr>
                <w:sz w:val="18"/>
                <w:szCs w:val="18"/>
              </w:rPr>
            </w:pPr>
            <w:r w:rsidRPr="003F3B55">
              <w:rPr>
                <w:rFonts w:hint="eastAsia"/>
                <w:sz w:val="18"/>
                <w:szCs w:val="18"/>
              </w:rPr>
              <w:t>墩买里</w:t>
            </w:r>
            <w:r w:rsidRPr="003F3B55">
              <w:rPr>
                <w:sz w:val="18"/>
                <w:szCs w:val="18"/>
              </w:rPr>
              <w:t>街道</w:t>
            </w:r>
            <w:r>
              <w:rPr>
                <w:rFonts w:hint="eastAsia"/>
                <w:sz w:val="18"/>
                <w:szCs w:val="18"/>
              </w:rPr>
              <w:t>访谈</w:t>
            </w:r>
          </w:p>
        </w:tc>
        <w:tc>
          <w:tcPr>
            <w:tcW w:w="4148" w:type="dxa"/>
          </w:tcPr>
          <w:p w:rsidR="00E9611B" w:rsidRDefault="00E9611B" w:rsidP="00E9611B">
            <w:pPr>
              <w:jc w:val="center"/>
              <w:rPr>
                <w:b/>
              </w:rPr>
            </w:pPr>
            <w:r w:rsidRPr="00E9611B">
              <w:rPr>
                <w:b/>
                <w:noProof/>
                <w:lang w:eastAsia="en-US"/>
              </w:rPr>
              <w:drawing>
                <wp:inline distT="0" distB="0" distL="0" distR="0">
                  <wp:extent cx="2286000" cy="1711960"/>
                  <wp:effectExtent l="0" t="0" r="0" b="2540"/>
                  <wp:docPr id="12" name="图片 12" descr="C:\Users\Administrator\Desktop\照片\克伯克于子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照片\克伯克于子访谈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E9611B" w:rsidRPr="00E9611B" w:rsidRDefault="00E9611B" w:rsidP="00E9611B">
            <w:pPr>
              <w:jc w:val="center"/>
              <w:rPr>
                <w:sz w:val="18"/>
                <w:szCs w:val="18"/>
              </w:rPr>
            </w:pPr>
            <w:r w:rsidRPr="00E9611B">
              <w:rPr>
                <w:rFonts w:hint="eastAsia"/>
                <w:sz w:val="18"/>
                <w:szCs w:val="18"/>
              </w:rPr>
              <w:t>克伯克于孜村</w:t>
            </w:r>
            <w:r>
              <w:rPr>
                <w:rFonts w:hint="eastAsia"/>
                <w:sz w:val="18"/>
                <w:szCs w:val="18"/>
              </w:rPr>
              <w:t>访谈</w:t>
            </w:r>
          </w:p>
        </w:tc>
      </w:tr>
      <w:tr w:rsidR="00E9611B" w:rsidTr="00E9611B">
        <w:tc>
          <w:tcPr>
            <w:tcW w:w="4148" w:type="dxa"/>
          </w:tcPr>
          <w:p w:rsidR="00E9611B" w:rsidRDefault="003F3B55" w:rsidP="003F3B55">
            <w:pPr>
              <w:jc w:val="center"/>
              <w:rPr>
                <w:b/>
              </w:rPr>
            </w:pPr>
            <w:r w:rsidRPr="003F3B55">
              <w:rPr>
                <w:b/>
                <w:noProof/>
                <w:lang w:eastAsia="en-US"/>
              </w:rPr>
              <w:drawing>
                <wp:inline distT="0" distB="0" distL="0" distR="0">
                  <wp:extent cx="2286000" cy="1711960"/>
                  <wp:effectExtent l="0" t="0" r="0" b="2540"/>
                  <wp:docPr id="16" name="图片 16" descr="C:\Users\Administrator\Desktop\照片\喀尔顿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照片\喀尔顿乡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3F3B55" w:rsidRPr="003F3B55" w:rsidRDefault="003F3B55" w:rsidP="003F3B55">
            <w:pPr>
              <w:jc w:val="center"/>
              <w:rPr>
                <w:sz w:val="18"/>
                <w:szCs w:val="18"/>
              </w:rPr>
            </w:pPr>
            <w:r w:rsidRPr="003F3B55">
              <w:rPr>
                <w:rFonts w:hint="eastAsia"/>
                <w:sz w:val="18"/>
                <w:szCs w:val="18"/>
              </w:rPr>
              <w:t>喀</w:t>
            </w:r>
            <w:r w:rsidRPr="003F3B55">
              <w:rPr>
                <w:sz w:val="18"/>
                <w:szCs w:val="18"/>
              </w:rPr>
              <w:t>尔墩乡访谈</w:t>
            </w:r>
          </w:p>
        </w:tc>
        <w:tc>
          <w:tcPr>
            <w:tcW w:w="4148" w:type="dxa"/>
          </w:tcPr>
          <w:p w:rsidR="00E9611B" w:rsidRDefault="00BC07F2" w:rsidP="003F3B55">
            <w:pPr>
              <w:jc w:val="center"/>
              <w:rPr>
                <w:b/>
              </w:rPr>
            </w:pPr>
            <w:r w:rsidRPr="00BC07F2">
              <w:rPr>
                <w:b/>
                <w:noProof/>
                <w:lang w:eastAsia="en-US"/>
              </w:rPr>
              <w:drawing>
                <wp:inline distT="0" distB="0" distL="0" distR="0">
                  <wp:extent cx="2286000" cy="1711960"/>
                  <wp:effectExtent l="0" t="0" r="0" b="2540"/>
                  <wp:docPr id="17" name="图片 17" descr="C:\Users\Administrator\Desktop\照片\伊犁河街道办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照片\伊犁河街道办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BC07F2" w:rsidRPr="00BC07F2" w:rsidRDefault="00BC07F2" w:rsidP="003F3B55">
            <w:pPr>
              <w:jc w:val="center"/>
              <w:rPr>
                <w:sz w:val="18"/>
                <w:szCs w:val="18"/>
              </w:rPr>
            </w:pPr>
            <w:r w:rsidRPr="00BC07F2">
              <w:rPr>
                <w:rFonts w:hint="eastAsia"/>
                <w:sz w:val="18"/>
                <w:szCs w:val="18"/>
              </w:rPr>
              <w:t>伊犁河</w:t>
            </w:r>
            <w:r w:rsidRPr="00BC07F2">
              <w:rPr>
                <w:sz w:val="18"/>
                <w:szCs w:val="18"/>
              </w:rPr>
              <w:t>街道办访谈</w:t>
            </w:r>
          </w:p>
        </w:tc>
      </w:tr>
      <w:tr w:rsidR="00E9611B" w:rsidTr="00E9611B">
        <w:tc>
          <w:tcPr>
            <w:tcW w:w="4148" w:type="dxa"/>
          </w:tcPr>
          <w:p w:rsidR="00E9611B" w:rsidRDefault="00BC07F2" w:rsidP="003F3B55">
            <w:pPr>
              <w:jc w:val="center"/>
              <w:rPr>
                <w:b/>
              </w:rPr>
            </w:pPr>
            <w:r w:rsidRPr="00BC07F2">
              <w:rPr>
                <w:b/>
                <w:noProof/>
                <w:lang w:eastAsia="en-US"/>
              </w:rPr>
              <w:drawing>
                <wp:inline distT="0" distB="0" distL="0" distR="0">
                  <wp:extent cx="2286000" cy="1711960"/>
                  <wp:effectExtent l="0" t="0" r="0" b="2540"/>
                  <wp:docPr id="18" name="图片 18" descr="C:\Users\Administrator\Desktop\照片\巴依阔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照片\巴依阔恰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BC07F2" w:rsidRPr="00BC07F2" w:rsidRDefault="00BC07F2" w:rsidP="003F3B55">
            <w:pPr>
              <w:jc w:val="center"/>
              <w:rPr>
                <w:sz w:val="18"/>
                <w:szCs w:val="18"/>
              </w:rPr>
            </w:pPr>
            <w:r w:rsidRPr="00BC07F2">
              <w:rPr>
                <w:rFonts w:hint="eastAsia"/>
                <w:sz w:val="18"/>
                <w:szCs w:val="18"/>
              </w:rPr>
              <w:t>巴依阔恰社区访谈</w:t>
            </w:r>
          </w:p>
        </w:tc>
        <w:tc>
          <w:tcPr>
            <w:tcW w:w="4148" w:type="dxa"/>
          </w:tcPr>
          <w:p w:rsidR="00E9611B" w:rsidRDefault="00BC07F2" w:rsidP="003F3B55">
            <w:pPr>
              <w:jc w:val="center"/>
              <w:rPr>
                <w:b/>
              </w:rPr>
            </w:pPr>
            <w:r w:rsidRPr="00BC07F2">
              <w:rPr>
                <w:b/>
                <w:noProof/>
                <w:lang w:eastAsia="en-US"/>
              </w:rPr>
              <w:drawing>
                <wp:inline distT="0" distB="0" distL="0" distR="0">
                  <wp:extent cx="2286000" cy="1711960"/>
                  <wp:effectExtent l="0" t="0" r="0" b="2540"/>
                  <wp:docPr id="19" name="图片 19" descr="C:\Users\Administrator\Desktop\照片\艾兰木巴托木社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照片\艾兰木巴托木社区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BC07F2" w:rsidRPr="00BC07F2" w:rsidRDefault="00BC07F2" w:rsidP="003F3B55">
            <w:pPr>
              <w:jc w:val="center"/>
              <w:rPr>
                <w:sz w:val="18"/>
                <w:szCs w:val="18"/>
              </w:rPr>
            </w:pPr>
            <w:r w:rsidRPr="00BC07F2">
              <w:rPr>
                <w:rFonts w:hint="eastAsia"/>
                <w:sz w:val="18"/>
                <w:szCs w:val="18"/>
              </w:rPr>
              <w:t>托乎勒科瑞克社区访谈</w:t>
            </w:r>
          </w:p>
        </w:tc>
      </w:tr>
    </w:tbl>
    <w:p w:rsidR="00DF30A7" w:rsidRDefault="00DF30A7">
      <w:pPr>
        <w:ind w:left="420"/>
        <w:rPr>
          <w:b/>
        </w:rPr>
      </w:pPr>
    </w:p>
    <w:p w:rsidR="00DF30A7" w:rsidRDefault="00DF30A7">
      <w:pPr>
        <w:widowControl/>
        <w:jc w:val="left"/>
        <w:rPr>
          <w:b/>
        </w:rPr>
      </w:pPr>
      <w:r>
        <w:rPr>
          <w:b/>
        </w:rPr>
        <w:br w:type="page"/>
      </w:r>
    </w:p>
    <w:tbl>
      <w:tblPr>
        <w:tblStyle w:val="10"/>
        <w:tblW w:w="8774" w:type="dxa"/>
        <w:tblLook w:val="04A0" w:firstRow="1" w:lastRow="0" w:firstColumn="1" w:lastColumn="0" w:noHBand="0" w:noVBand="1"/>
      </w:tblPr>
      <w:tblGrid>
        <w:gridCol w:w="4446"/>
        <w:gridCol w:w="4328"/>
      </w:tblGrid>
      <w:tr w:rsidR="00DF30A7" w:rsidRPr="00DF30A7" w:rsidTr="00CC6EBE">
        <w:trPr>
          <w:trHeight w:val="4033"/>
        </w:trPr>
        <w:tc>
          <w:tcPr>
            <w:tcW w:w="4446" w:type="dxa"/>
            <w:tcBorders>
              <w:top w:val="single" w:sz="4" w:space="0" w:color="auto"/>
              <w:left w:val="single" w:sz="4" w:space="0" w:color="auto"/>
              <w:bottom w:val="single" w:sz="4" w:space="0" w:color="auto"/>
              <w:right w:val="single" w:sz="4" w:space="0" w:color="auto"/>
            </w:tcBorders>
            <w:hideMark/>
          </w:tcPr>
          <w:p w:rsidR="00DF30A7" w:rsidRPr="00CC6EBE" w:rsidRDefault="00DF30A7" w:rsidP="00CC6EBE">
            <w:pPr>
              <w:jc w:val="center"/>
              <w:rPr>
                <w:sz w:val="18"/>
                <w:szCs w:val="18"/>
              </w:rPr>
            </w:pPr>
            <w:r w:rsidRPr="00CC6EBE">
              <w:rPr>
                <w:noProof/>
                <w:sz w:val="18"/>
                <w:szCs w:val="18"/>
                <w:lang w:eastAsia="en-US"/>
              </w:rPr>
              <w:lastRenderedPageBreak/>
              <w:drawing>
                <wp:inline distT="0" distB="0" distL="0" distR="0">
                  <wp:extent cx="2266315" cy="2684780"/>
                  <wp:effectExtent l="318" t="0" r="952" b="953"/>
                  <wp:docPr id="20" name="图片 37" descr="说明: E:\2016.12新疆\照片\12.27\东巴扎村访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说明: E:\2016.12新疆\照片\12.27\东巴扎村访谈 (2).JPG"/>
                          <pic:cNvPicPr>
                            <a:picLocks noChangeAspect="1" noChangeArrowheads="1"/>
                          </pic:cNvPicPr>
                        </pic:nvPicPr>
                        <pic:blipFill>
                          <a:blip r:embed="rId35" cstate="print">
                            <a:extLst>
                              <a:ext uri="{28A0092B-C50C-407E-A947-70E740481C1C}">
                                <a14:useLocalDpi xmlns:a14="http://schemas.microsoft.com/office/drawing/2010/main" val="0"/>
                              </a:ext>
                            </a:extLst>
                          </a:blip>
                          <a:srcRect l="14316" t="-1958"/>
                          <a:stretch>
                            <a:fillRect/>
                          </a:stretch>
                        </pic:blipFill>
                        <pic:spPr bwMode="auto">
                          <a:xfrm rot="5400000">
                            <a:off x="0" y="0"/>
                            <a:ext cx="2266315" cy="2684780"/>
                          </a:xfrm>
                          <a:prstGeom prst="rect">
                            <a:avLst/>
                          </a:prstGeom>
                          <a:noFill/>
                          <a:ln>
                            <a:noFill/>
                          </a:ln>
                        </pic:spPr>
                      </pic:pic>
                    </a:graphicData>
                  </a:graphic>
                </wp:inline>
              </w:drawing>
            </w:r>
          </w:p>
          <w:p w:rsidR="00DF30A7" w:rsidRPr="00CC6EBE" w:rsidRDefault="00DF30A7" w:rsidP="00CC6EBE">
            <w:pPr>
              <w:jc w:val="center"/>
              <w:rPr>
                <w:rFonts w:asciiTheme="minorHAnsi" w:eastAsiaTheme="minorEastAsia" w:hAnsiTheme="minorHAnsi" w:cstheme="minorBidi"/>
                <w:kern w:val="2"/>
                <w:sz w:val="18"/>
                <w:szCs w:val="18"/>
              </w:rPr>
            </w:pPr>
            <w:r w:rsidRPr="00CC6EBE">
              <w:rPr>
                <w:rFonts w:hint="eastAsia"/>
                <w:sz w:val="18"/>
                <w:szCs w:val="18"/>
              </w:rPr>
              <w:t>东巴扎村访谈</w:t>
            </w:r>
          </w:p>
        </w:tc>
        <w:tc>
          <w:tcPr>
            <w:tcW w:w="4328" w:type="dxa"/>
            <w:tcBorders>
              <w:top w:val="single" w:sz="4" w:space="0" w:color="auto"/>
              <w:left w:val="single" w:sz="4" w:space="0" w:color="auto"/>
              <w:bottom w:val="single" w:sz="4" w:space="0" w:color="auto"/>
              <w:right w:val="single" w:sz="4" w:space="0" w:color="auto"/>
            </w:tcBorders>
            <w:hideMark/>
          </w:tcPr>
          <w:p w:rsidR="00DF30A7" w:rsidRPr="00CC6EBE" w:rsidRDefault="00DF30A7" w:rsidP="00CC6EBE">
            <w:pPr>
              <w:jc w:val="center"/>
              <w:rPr>
                <w:sz w:val="18"/>
                <w:szCs w:val="18"/>
              </w:rPr>
            </w:pPr>
            <w:r w:rsidRPr="00CC6EBE">
              <w:rPr>
                <w:noProof/>
                <w:sz w:val="18"/>
                <w:szCs w:val="18"/>
                <w:lang w:eastAsia="en-US"/>
              </w:rPr>
              <w:drawing>
                <wp:inline distT="0" distB="0" distL="0" distR="0">
                  <wp:extent cx="2247265" cy="2567940"/>
                  <wp:effectExtent l="0" t="7937" r="0" b="0"/>
                  <wp:docPr id="21" name="图片 38" descr="说明: E:\2016.12新疆\照片\12.27\巴什库勒克村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说明: E:\2016.12新疆\照片\12.27\巴什库勒克村访谈.JPG"/>
                          <pic:cNvPicPr>
                            <a:picLocks noChangeAspect="1" noChangeArrowheads="1"/>
                          </pic:cNvPicPr>
                        </pic:nvPicPr>
                        <pic:blipFill>
                          <a:blip r:embed="rId36" cstate="print">
                            <a:extLst>
                              <a:ext uri="{28A0092B-C50C-407E-A947-70E740481C1C}">
                                <a14:useLocalDpi xmlns:a14="http://schemas.microsoft.com/office/drawing/2010/main" val="0"/>
                              </a:ext>
                            </a:extLst>
                          </a:blip>
                          <a:srcRect l="8617" r="9433"/>
                          <a:stretch>
                            <a:fillRect/>
                          </a:stretch>
                        </pic:blipFill>
                        <pic:spPr bwMode="auto">
                          <a:xfrm rot="5400000">
                            <a:off x="0" y="0"/>
                            <a:ext cx="2247265" cy="2567940"/>
                          </a:xfrm>
                          <a:prstGeom prst="rect">
                            <a:avLst/>
                          </a:prstGeom>
                          <a:noFill/>
                          <a:ln>
                            <a:noFill/>
                          </a:ln>
                        </pic:spPr>
                      </pic:pic>
                    </a:graphicData>
                  </a:graphic>
                </wp:inline>
              </w:drawing>
            </w:r>
          </w:p>
          <w:p w:rsidR="00DF30A7" w:rsidRPr="00CC6EBE" w:rsidRDefault="00DF30A7" w:rsidP="00CC6EBE">
            <w:pPr>
              <w:jc w:val="center"/>
              <w:rPr>
                <w:rFonts w:asciiTheme="minorHAnsi" w:eastAsiaTheme="minorEastAsia" w:hAnsiTheme="minorHAnsi" w:cstheme="minorBidi"/>
                <w:kern w:val="2"/>
                <w:sz w:val="18"/>
                <w:szCs w:val="18"/>
              </w:rPr>
            </w:pPr>
            <w:r w:rsidRPr="00CC6EBE">
              <w:rPr>
                <w:rFonts w:hint="eastAsia"/>
                <w:sz w:val="18"/>
                <w:szCs w:val="18"/>
              </w:rPr>
              <w:t>巴什库勒克村访谈</w:t>
            </w:r>
          </w:p>
        </w:tc>
      </w:tr>
      <w:tr w:rsidR="00DF30A7" w:rsidRPr="00DF30A7" w:rsidTr="00CC6EBE">
        <w:trPr>
          <w:trHeight w:val="4131"/>
        </w:trPr>
        <w:tc>
          <w:tcPr>
            <w:tcW w:w="4446" w:type="dxa"/>
            <w:tcBorders>
              <w:top w:val="single" w:sz="4" w:space="0" w:color="auto"/>
              <w:left w:val="single" w:sz="4" w:space="0" w:color="auto"/>
              <w:bottom w:val="single" w:sz="4" w:space="0" w:color="auto"/>
              <w:right w:val="single" w:sz="4" w:space="0" w:color="auto"/>
            </w:tcBorders>
            <w:hideMark/>
          </w:tcPr>
          <w:p w:rsidR="00DF30A7" w:rsidRPr="00CC6EBE" w:rsidRDefault="00DF30A7" w:rsidP="00CC6EBE">
            <w:pPr>
              <w:jc w:val="center"/>
              <w:rPr>
                <w:sz w:val="18"/>
                <w:szCs w:val="18"/>
              </w:rPr>
            </w:pPr>
            <w:r w:rsidRPr="00CC6EBE">
              <w:rPr>
                <w:noProof/>
                <w:sz w:val="18"/>
                <w:szCs w:val="18"/>
                <w:lang w:eastAsia="en-US"/>
              </w:rPr>
              <w:drawing>
                <wp:inline distT="0" distB="0" distL="0" distR="0">
                  <wp:extent cx="2626180" cy="2256817"/>
                  <wp:effectExtent l="0" t="0" r="3175" b="0"/>
                  <wp:docPr id="29" name="图片 39" descr="说明: E:\2016.12新疆\照片\12.28\奶牛场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说明: E:\2016.12新疆\照片\12.28\奶牛场访谈.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6360" cy="2256972"/>
                          </a:xfrm>
                          <a:prstGeom prst="rect">
                            <a:avLst/>
                          </a:prstGeom>
                          <a:noFill/>
                          <a:ln>
                            <a:noFill/>
                          </a:ln>
                        </pic:spPr>
                      </pic:pic>
                    </a:graphicData>
                  </a:graphic>
                </wp:inline>
              </w:drawing>
            </w:r>
          </w:p>
          <w:p w:rsidR="00DF30A7" w:rsidRPr="00CC6EBE" w:rsidRDefault="00DF30A7" w:rsidP="00CC6EBE">
            <w:pPr>
              <w:jc w:val="center"/>
              <w:rPr>
                <w:rFonts w:asciiTheme="minorHAnsi" w:eastAsiaTheme="minorEastAsia" w:hAnsiTheme="minorHAnsi" w:cstheme="minorBidi"/>
                <w:kern w:val="2"/>
                <w:sz w:val="18"/>
                <w:szCs w:val="18"/>
              </w:rPr>
            </w:pPr>
            <w:r w:rsidRPr="00CC6EBE">
              <w:rPr>
                <w:rFonts w:hint="eastAsia"/>
                <w:sz w:val="18"/>
                <w:szCs w:val="18"/>
              </w:rPr>
              <w:t>奶牛场访谈</w:t>
            </w:r>
          </w:p>
        </w:tc>
        <w:tc>
          <w:tcPr>
            <w:tcW w:w="4328" w:type="dxa"/>
            <w:tcBorders>
              <w:top w:val="single" w:sz="4" w:space="0" w:color="auto"/>
              <w:left w:val="single" w:sz="4" w:space="0" w:color="auto"/>
              <w:bottom w:val="single" w:sz="4" w:space="0" w:color="auto"/>
              <w:right w:val="single" w:sz="4" w:space="0" w:color="auto"/>
            </w:tcBorders>
            <w:hideMark/>
          </w:tcPr>
          <w:p w:rsidR="00DF30A7" w:rsidRPr="00CC6EBE" w:rsidRDefault="00DF30A7" w:rsidP="00CC6EBE">
            <w:pPr>
              <w:jc w:val="center"/>
              <w:rPr>
                <w:sz w:val="18"/>
                <w:szCs w:val="18"/>
              </w:rPr>
            </w:pPr>
            <w:r w:rsidRPr="00CC6EBE">
              <w:rPr>
                <w:noProof/>
                <w:sz w:val="18"/>
                <w:szCs w:val="18"/>
                <w:lang w:eastAsia="en-US"/>
              </w:rPr>
              <w:drawing>
                <wp:inline distT="0" distB="0" distL="0" distR="0">
                  <wp:extent cx="2587272" cy="2305455"/>
                  <wp:effectExtent l="0" t="0" r="3810" b="0"/>
                  <wp:docPr id="30" name="图片 40" descr="说明: E:\2016.12新疆\照片\12.28\英也尔乡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说明: E:\2016.12新疆\照片\12.28\英也尔乡访谈.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7625" cy="2305769"/>
                          </a:xfrm>
                          <a:prstGeom prst="rect">
                            <a:avLst/>
                          </a:prstGeom>
                          <a:noFill/>
                          <a:ln>
                            <a:noFill/>
                          </a:ln>
                        </pic:spPr>
                      </pic:pic>
                    </a:graphicData>
                  </a:graphic>
                </wp:inline>
              </w:drawing>
            </w:r>
          </w:p>
          <w:p w:rsidR="00DF30A7" w:rsidRPr="00CC6EBE" w:rsidRDefault="00DF30A7" w:rsidP="00CC6EBE">
            <w:pPr>
              <w:jc w:val="center"/>
              <w:rPr>
                <w:rFonts w:asciiTheme="minorHAnsi" w:eastAsiaTheme="minorEastAsia" w:hAnsiTheme="minorHAnsi" w:cstheme="minorBidi"/>
                <w:kern w:val="2"/>
                <w:sz w:val="18"/>
                <w:szCs w:val="18"/>
              </w:rPr>
            </w:pPr>
            <w:r w:rsidRPr="00CC6EBE">
              <w:rPr>
                <w:rFonts w:hint="eastAsia"/>
                <w:sz w:val="18"/>
                <w:szCs w:val="18"/>
              </w:rPr>
              <w:t>英也尔乡访谈</w:t>
            </w:r>
          </w:p>
        </w:tc>
      </w:tr>
      <w:tr w:rsidR="00DF30A7" w:rsidRPr="00DF30A7" w:rsidTr="00CC6EBE">
        <w:trPr>
          <w:trHeight w:val="4033"/>
        </w:trPr>
        <w:tc>
          <w:tcPr>
            <w:tcW w:w="4446" w:type="dxa"/>
            <w:tcBorders>
              <w:top w:val="single" w:sz="4" w:space="0" w:color="auto"/>
              <w:left w:val="single" w:sz="4" w:space="0" w:color="auto"/>
              <w:bottom w:val="single" w:sz="4" w:space="0" w:color="auto"/>
              <w:right w:val="single" w:sz="4" w:space="0" w:color="auto"/>
            </w:tcBorders>
            <w:hideMark/>
          </w:tcPr>
          <w:p w:rsidR="00DF30A7" w:rsidRPr="00CC6EBE" w:rsidRDefault="00DF30A7" w:rsidP="00CC6EBE">
            <w:pPr>
              <w:jc w:val="center"/>
              <w:rPr>
                <w:sz w:val="18"/>
                <w:szCs w:val="18"/>
              </w:rPr>
            </w:pPr>
            <w:r w:rsidRPr="00CC6EBE">
              <w:rPr>
                <w:noProof/>
                <w:sz w:val="18"/>
                <w:szCs w:val="18"/>
                <w:lang w:eastAsia="en-US"/>
              </w:rPr>
              <w:drawing>
                <wp:inline distT="0" distB="0" distL="0" distR="0">
                  <wp:extent cx="2626179" cy="2334638"/>
                  <wp:effectExtent l="0" t="0" r="3175" b="8890"/>
                  <wp:docPr id="31" name="图片 33" descr="说明: E:\2016.12新疆\照片\IMG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说明: E:\2016.12新疆\照片\IMG_20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6360" cy="2334799"/>
                          </a:xfrm>
                          <a:prstGeom prst="rect">
                            <a:avLst/>
                          </a:prstGeom>
                          <a:noFill/>
                          <a:ln>
                            <a:noFill/>
                          </a:ln>
                        </pic:spPr>
                      </pic:pic>
                    </a:graphicData>
                  </a:graphic>
                </wp:inline>
              </w:drawing>
            </w:r>
          </w:p>
          <w:p w:rsidR="00DF30A7" w:rsidRPr="00CC6EBE" w:rsidRDefault="00DF30A7" w:rsidP="00CC6EBE">
            <w:pPr>
              <w:jc w:val="center"/>
              <w:rPr>
                <w:rFonts w:asciiTheme="minorHAnsi" w:eastAsiaTheme="minorEastAsia" w:hAnsiTheme="minorHAnsi" w:cstheme="minorBidi"/>
                <w:kern w:val="2"/>
                <w:sz w:val="18"/>
                <w:szCs w:val="18"/>
              </w:rPr>
            </w:pPr>
            <w:r w:rsidRPr="00CC6EBE">
              <w:rPr>
                <w:rFonts w:hint="eastAsia"/>
                <w:sz w:val="18"/>
                <w:szCs w:val="18"/>
              </w:rPr>
              <w:t>伊宁市民宗办访谈</w:t>
            </w:r>
          </w:p>
        </w:tc>
        <w:tc>
          <w:tcPr>
            <w:tcW w:w="4328" w:type="dxa"/>
            <w:tcBorders>
              <w:top w:val="single" w:sz="4" w:space="0" w:color="auto"/>
              <w:left w:val="single" w:sz="4" w:space="0" w:color="auto"/>
              <w:bottom w:val="single" w:sz="4" w:space="0" w:color="auto"/>
              <w:right w:val="single" w:sz="4" w:space="0" w:color="auto"/>
            </w:tcBorders>
            <w:hideMark/>
          </w:tcPr>
          <w:p w:rsidR="00DF30A7" w:rsidRPr="00CC6EBE" w:rsidRDefault="00DF30A7" w:rsidP="00CC6EBE">
            <w:pPr>
              <w:keepNext/>
              <w:jc w:val="center"/>
              <w:rPr>
                <w:sz w:val="18"/>
                <w:szCs w:val="18"/>
              </w:rPr>
            </w:pPr>
            <w:r w:rsidRPr="00CC6EBE">
              <w:rPr>
                <w:noProof/>
                <w:sz w:val="18"/>
                <w:szCs w:val="18"/>
                <w:lang w:eastAsia="en-US"/>
              </w:rPr>
              <w:drawing>
                <wp:inline distT="0" distB="0" distL="0" distR="0">
                  <wp:extent cx="2587481" cy="2334638"/>
                  <wp:effectExtent l="0" t="0" r="3810" b="8890"/>
                  <wp:docPr id="32" name="图片 34" descr="说明: E:\2016.12新疆\照片\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说明: E:\2016.12新疆\照片\IMG_2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7625" cy="2334768"/>
                          </a:xfrm>
                          <a:prstGeom prst="rect">
                            <a:avLst/>
                          </a:prstGeom>
                          <a:noFill/>
                          <a:ln>
                            <a:noFill/>
                          </a:ln>
                        </pic:spPr>
                      </pic:pic>
                    </a:graphicData>
                  </a:graphic>
                </wp:inline>
              </w:drawing>
            </w:r>
          </w:p>
          <w:p w:rsidR="00DF30A7" w:rsidRPr="00CC6EBE" w:rsidRDefault="00DF30A7" w:rsidP="00CC6EBE">
            <w:pPr>
              <w:keepNext/>
              <w:jc w:val="center"/>
              <w:rPr>
                <w:rFonts w:asciiTheme="minorHAnsi" w:eastAsiaTheme="minorEastAsia" w:hAnsiTheme="minorHAnsi" w:cstheme="minorBidi"/>
                <w:kern w:val="2"/>
                <w:sz w:val="18"/>
                <w:szCs w:val="18"/>
              </w:rPr>
            </w:pPr>
            <w:r w:rsidRPr="00CC6EBE">
              <w:rPr>
                <w:rFonts w:hint="eastAsia"/>
                <w:sz w:val="18"/>
                <w:szCs w:val="18"/>
              </w:rPr>
              <w:t>伊宁市征地办访谈</w:t>
            </w:r>
          </w:p>
        </w:tc>
      </w:tr>
    </w:tbl>
    <w:p w:rsidR="00A85A26" w:rsidRPr="00CC6EBE" w:rsidRDefault="00A85A26" w:rsidP="00CC6EBE">
      <w:pPr>
        <w:pStyle w:val="Caption"/>
        <w:rPr>
          <w:b/>
        </w:rPr>
      </w:pPr>
    </w:p>
    <w:sectPr w:rsidR="00A85A26" w:rsidRPr="00CC6EBE" w:rsidSect="002F51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198" w:rsidRDefault="00172198" w:rsidP="00E025B9">
      <w:r>
        <w:separator/>
      </w:r>
    </w:p>
  </w:endnote>
  <w:endnote w:type="continuationSeparator" w:id="0">
    <w:p w:rsidR="00172198" w:rsidRDefault="00172198" w:rsidP="00E0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Malgun Gothic Semilight"/>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FangSong_GB2312">
    <w:altName w:val="Malgun Gothic Semilight"/>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71E" w:rsidRDefault="006217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71E" w:rsidRDefault="00621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71E" w:rsidRDefault="0062171E">
    <w:pPr>
      <w:pStyle w:val="Footer"/>
      <w:jc w:val="center"/>
    </w:pPr>
  </w:p>
  <w:p w:rsidR="0062171E" w:rsidRDefault="006217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147655"/>
      <w:docPartObj>
        <w:docPartGallery w:val="Page Numbers (Bottom of Page)"/>
        <w:docPartUnique/>
      </w:docPartObj>
    </w:sdtPr>
    <w:sdtEndPr>
      <w:rPr>
        <w:noProof/>
        <w:lang w:val="zh-CN"/>
      </w:rPr>
    </w:sdtEndPr>
    <w:sdtContent>
      <w:p w:rsidR="0062171E" w:rsidRDefault="0062171E">
        <w:pPr>
          <w:pStyle w:val="Footer"/>
          <w:jc w:val="center"/>
        </w:pPr>
        <w:r>
          <w:fldChar w:fldCharType="begin"/>
        </w:r>
        <w:r>
          <w:instrText xml:space="preserve"> PAGE   \* MERGEFORMAT </w:instrText>
        </w:r>
        <w:r>
          <w:fldChar w:fldCharType="separate"/>
        </w:r>
        <w:r w:rsidR="00F05EDE" w:rsidRPr="00F05EDE">
          <w:rPr>
            <w:noProof/>
            <w:lang w:val="zh-CN"/>
          </w:rPr>
          <w:t>71</w:t>
        </w:r>
        <w:r>
          <w:rPr>
            <w:noProof/>
            <w:lang w:val="zh-CN"/>
          </w:rPr>
          <w:fldChar w:fldCharType="end"/>
        </w:r>
      </w:p>
    </w:sdtContent>
  </w:sdt>
  <w:p w:rsidR="0062171E" w:rsidRDefault="0062171E" w:rsidP="00D75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198" w:rsidRDefault="00172198" w:rsidP="00E025B9">
      <w:r>
        <w:separator/>
      </w:r>
    </w:p>
  </w:footnote>
  <w:footnote w:type="continuationSeparator" w:id="0">
    <w:p w:rsidR="00172198" w:rsidRDefault="00172198" w:rsidP="00E025B9">
      <w:r>
        <w:continuationSeparator/>
      </w:r>
    </w:p>
  </w:footnote>
  <w:footnote w:id="1">
    <w:p w:rsidR="0062171E" w:rsidRDefault="0062171E" w:rsidP="00F8036E">
      <w:pPr>
        <w:pStyle w:val="FootnoteText"/>
      </w:pPr>
      <w:r>
        <w:rPr>
          <w:rStyle w:val="FootnoteReference"/>
        </w:rPr>
        <w:footnoteRef/>
      </w:r>
      <w:r>
        <w:rPr>
          <w:rFonts w:hint="eastAsia"/>
        </w:rPr>
        <w:t>需要说明的是：本处测算并不同于实际统计，基于当地街道提供的资料、实地调查等。</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71E" w:rsidRDefault="006217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71E" w:rsidRDefault="0062171E" w:rsidP="00AE337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71E" w:rsidRDefault="006217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71E" w:rsidRDefault="0062171E" w:rsidP="00AE337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C3D"/>
    <w:multiLevelType w:val="multilevel"/>
    <w:tmpl w:val="05E37C3D"/>
    <w:lvl w:ilvl="0">
      <w:start w:val="1"/>
      <w:numFmt w:val="decimal"/>
      <w:lvlText w:val="%1)"/>
      <w:lvlJc w:val="left"/>
      <w:pPr>
        <w:ind w:left="420" w:hanging="420"/>
      </w:pPr>
    </w:lvl>
    <w:lvl w:ilvl="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39C03B04"/>
    <w:multiLevelType w:val="multilevel"/>
    <w:tmpl w:val="39C03B04"/>
    <w:lvl w:ilvl="0">
      <w:start w:val="1"/>
      <w:numFmt w:val="decimal"/>
      <w:lvlText w:val="%1)"/>
      <w:lvlJc w:val="left"/>
      <w:pPr>
        <w:ind w:left="420" w:hanging="420"/>
      </w:pPr>
    </w:lvl>
    <w:lvl w:ilvl="1" w:tentative="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3ADA7001"/>
    <w:multiLevelType w:val="multilevel"/>
    <w:tmpl w:val="3ADA7001"/>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15:restartNumberingAfterBreak="0">
    <w:nsid w:val="3B573FC4"/>
    <w:multiLevelType w:val="hybridMultilevel"/>
    <w:tmpl w:val="9714865C"/>
    <w:lvl w:ilvl="0" w:tplc="D1F42B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60F796A"/>
    <w:multiLevelType w:val="hybridMultilevel"/>
    <w:tmpl w:val="F8E6215E"/>
    <w:lvl w:ilvl="0" w:tplc="BD76DD08">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5" w15:restartNumberingAfterBreak="0">
    <w:nsid w:val="490507DD"/>
    <w:multiLevelType w:val="multilevel"/>
    <w:tmpl w:val="490507DD"/>
    <w:lvl w:ilvl="0">
      <w:start w:val="1"/>
      <w:numFmt w:val="decimal"/>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15:restartNumberingAfterBreak="0">
    <w:nsid w:val="50006112"/>
    <w:multiLevelType w:val="multilevel"/>
    <w:tmpl w:val="500061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22A57E2"/>
    <w:multiLevelType w:val="multilevel"/>
    <w:tmpl w:val="4E6281EA"/>
    <w:lvl w:ilvl="0">
      <w:start w:val="1"/>
      <w:numFmt w:val="decimal"/>
      <w:lvlText w:val="%1）"/>
      <w:lvlJc w:val="left"/>
      <w:pPr>
        <w:ind w:left="360" w:hanging="360"/>
      </w:pPr>
      <w:rPr>
        <w:rFonts w:hint="default"/>
      </w:rPr>
    </w:lvl>
    <w:lvl w:ilvl="1">
      <w:start w:val="1"/>
      <w:numFmt w:val="decimal"/>
      <w:lvlText w:val="（%2）"/>
      <w:lvlJc w:val="left"/>
      <w:pPr>
        <w:ind w:left="1003" w:hanging="72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20" w:hanging="360"/>
      </w:pPr>
      <w:rPr>
        <w:rFonts w:hint="default"/>
      </w:r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15:restartNumberingAfterBreak="0">
    <w:nsid w:val="54A14B99"/>
    <w:multiLevelType w:val="singleLevel"/>
    <w:tmpl w:val="54A14B99"/>
    <w:lvl w:ilvl="0">
      <w:start w:val="1"/>
      <w:numFmt w:val="decimal"/>
      <w:suff w:val="nothing"/>
      <w:lvlText w:val="（%1）"/>
      <w:lvlJc w:val="left"/>
    </w:lvl>
  </w:abstractNum>
  <w:abstractNum w:abstractNumId="9" w15:restartNumberingAfterBreak="0">
    <w:nsid w:val="5E663B96"/>
    <w:multiLevelType w:val="multilevel"/>
    <w:tmpl w:val="5E663B96"/>
    <w:lvl w:ilvl="0">
      <w:start w:val="1"/>
      <w:numFmt w:val="decimalEnclosedCircle"/>
      <w:lvlText w:val="%1"/>
      <w:lvlJc w:val="left"/>
      <w:pPr>
        <w:ind w:left="360" w:hanging="360"/>
      </w:pPr>
      <w:rPr>
        <w:rFonts w:ascii="Times New Roman" w:eastAsia="SimSun" w:hAnsi="Times New Roman" w:cs="Times New Roman"/>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15:restartNumberingAfterBreak="0">
    <w:nsid w:val="622571A8"/>
    <w:multiLevelType w:val="hybridMultilevel"/>
    <w:tmpl w:val="13ACF83C"/>
    <w:lvl w:ilvl="0" w:tplc="AF32B61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1A1ED2"/>
    <w:multiLevelType w:val="hybridMultilevel"/>
    <w:tmpl w:val="B0F41306"/>
    <w:lvl w:ilvl="0" w:tplc="0D82AAC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78ED7E4A"/>
    <w:multiLevelType w:val="multilevel"/>
    <w:tmpl w:val="78ED7E4A"/>
    <w:lvl w:ilvl="0">
      <w:start w:val="1"/>
      <w:numFmt w:val="decimal"/>
      <w:lvlText w:val="%1）"/>
      <w:lvlJc w:val="left"/>
      <w:pPr>
        <w:ind w:left="78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9"/>
  </w:num>
  <w:num w:numId="2">
    <w:abstractNumId w:val="8"/>
  </w:num>
  <w:num w:numId="3">
    <w:abstractNumId w:val="5"/>
  </w:num>
  <w:num w:numId="4">
    <w:abstractNumId w:val="1"/>
  </w:num>
  <w:num w:numId="5">
    <w:abstractNumId w:val="2"/>
  </w:num>
  <w:num w:numId="6">
    <w:abstractNumId w:val="0"/>
  </w:num>
  <w:num w:numId="7">
    <w:abstractNumId w:val="7"/>
  </w:num>
  <w:num w:numId="8">
    <w:abstractNumId w:val="12"/>
  </w:num>
  <w:num w:numId="9">
    <w:abstractNumId w:val="6"/>
  </w:num>
  <w:num w:numId="10">
    <w:abstractNumId w:val="11"/>
  </w:num>
  <w:num w:numId="11">
    <w:abstractNumId w:val="3"/>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revisionView w:markup="0"/>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4F5"/>
    <w:rsid w:val="00001292"/>
    <w:rsid w:val="00002351"/>
    <w:rsid w:val="00014224"/>
    <w:rsid w:val="00016428"/>
    <w:rsid w:val="0001658D"/>
    <w:rsid w:val="0001663B"/>
    <w:rsid w:val="0001699F"/>
    <w:rsid w:val="000227DE"/>
    <w:rsid w:val="00032BD3"/>
    <w:rsid w:val="000439BF"/>
    <w:rsid w:val="0004494E"/>
    <w:rsid w:val="000509A1"/>
    <w:rsid w:val="0005193F"/>
    <w:rsid w:val="000573EB"/>
    <w:rsid w:val="00057F05"/>
    <w:rsid w:val="00060ADF"/>
    <w:rsid w:val="0006176E"/>
    <w:rsid w:val="00063114"/>
    <w:rsid w:val="00063AE1"/>
    <w:rsid w:val="000677E5"/>
    <w:rsid w:val="0007365B"/>
    <w:rsid w:val="0007574F"/>
    <w:rsid w:val="00081E9B"/>
    <w:rsid w:val="00082DE5"/>
    <w:rsid w:val="00086330"/>
    <w:rsid w:val="00091A63"/>
    <w:rsid w:val="00096B55"/>
    <w:rsid w:val="000A0479"/>
    <w:rsid w:val="000A16DE"/>
    <w:rsid w:val="000A1C88"/>
    <w:rsid w:val="000A3BE2"/>
    <w:rsid w:val="000A511F"/>
    <w:rsid w:val="000B00A4"/>
    <w:rsid w:val="000B35E9"/>
    <w:rsid w:val="000B4834"/>
    <w:rsid w:val="000C4E40"/>
    <w:rsid w:val="000D0F7E"/>
    <w:rsid w:val="000D1422"/>
    <w:rsid w:val="000D1EB0"/>
    <w:rsid w:val="000D2372"/>
    <w:rsid w:val="000D412B"/>
    <w:rsid w:val="000D5BA9"/>
    <w:rsid w:val="000E5810"/>
    <w:rsid w:val="000E69B6"/>
    <w:rsid w:val="000F0FFB"/>
    <w:rsid w:val="000F1E47"/>
    <w:rsid w:val="00105719"/>
    <w:rsid w:val="00105867"/>
    <w:rsid w:val="00112F38"/>
    <w:rsid w:val="001143F0"/>
    <w:rsid w:val="001171E6"/>
    <w:rsid w:val="00121313"/>
    <w:rsid w:val="00124AA5"/>
    <w:rsid w:val="00124C9C"/>
    <w:rsid w:val="00127027"/>
    <w:rsid w:val="00135C59"/>
    <w:rsid w:val="001401E9"/>
    <w:rsid w:val="00140716"/>
    <w:rsid w:val="00140744"/>
    <w:rsid w:val="001469CA"/>
    <w:rsid w:val="00160FFD"/>
    <w:rsid w:val="00164050"/>
    <w:rsid w:val="001702E3"/>
    <w:rsid w:val="00172198"/>
    <w:rsid w:val="00176C20"/>
    <w:rsid w:val="00180530"/>
    <w:rsid w:val="001844F5"/>
    <w:rsid w:val="00185D97"/>
    <w:rsid w:val="00191E0B"/>
    <w:rsid w:val="001A0D37"/>
    <w:rsid w:val="001A6A83"/>
    <w:rsid w:val="001B2D22"/>
    <w:rsid w:val="001B3165"/>
    <w:rsid w:val="001B4F15"/>
    <w:rsid w:val="001B69E6"/>
    <w:rsid w:val="001B7034"/>
    <w:rsid w:val="001C3F05"/>
    <w:rsid w:val="001D0F72"/>
    <w:rsid w:val="001D44F3"/>
    <w:rsid w:val="001D5732"/>
    <w:rsid w:val="001D5908"/>
    <w:rsid w:val="001E0259"/>
    <w:rsid w:val="001E78DD"/>
    <w:rsid w:val="001F034D"/>
    <w:rsid w:val="001F0959"/>
    <w:rsid w:val="001F605D"/>
    <w:rsid w:val="00201FDB"/>
    <w:rsid w:val="00202D6A"/>
    <w:rsid w:val="00203BB4"/>
    <w:rsid w:val="00205B48"/>
    <w:rsid w:val="00207F71"/>
    <w:rsid w:val="00212034"/>
    <w:rsid w:val="00214441"/>
    <w:rsid w:val="00223470"/>
    <w:rsid w:val="00223DD6"/>
    <w:rsid w:val="00223F53"/>
    <w:rsid w:val="00225806"/>
    <w:rsid w:val="002326D1"/>
    <w:rsid w:val="00235A29"/>
    <w:rsid w:val="00236F39"/>
    <w:rsid w:val="00245AEA"/>
    <w:rsid w:val="00247543"/>
    <w:rsid w:val="00247DC1"/>
    <w:rsid w:val="00262F06"/>
    <w:rsid w:val="00271079"/>
    <w:rsid w:val="00273056"/>
    <w:rsid w:val="002779FC"/>
    <w:rsid w:val="00284120"/>
    <w:rsid w:val="002873F7"/>
    <w:rsid w:val="00287473"/>
    <w:rsid w:val="0029563A"/>
    <w:rsid w:val="00297AAB"/>
    <w:rsid w:val="002A11AA"/>
    <w:rsid w:val="002A2D58"/>
    <w:rsid w:val="002A3A3B"/>
    <w:rsid w:val="002A3B65"/>
    <w:rsid w:val="002B2C0B"/>
    <w:rsid w:val="002B4373"/>
    <w:rsid w:val="002B4B54"/>
    <w:rsid w:val="002B7547"/>
    <w:rsid w:val="002D0A7B"/>
    <w:rsid w:val="002D1A1A"/>
    <w:rsid w:val="002D2437"/>
    <w:rsid w:val="002F16AD"/>
    <w:rsid w:val="002F20A4"/>
    <w:rsid w:val="002F280E"/>
    <w:rsid w:val="002F517D"/>
    <w:rsid w:val="00302DCC"/>
    <w:rsid w:val="0030408A"/>
    <w:rsid w:val="0031118D"/>
    <w:rsid w:val="00315393"/>
    <w:rsid w:val="00315FD0"/>
    <w:rsid w:val="00320BDE"/>
    <w:rsid w:val="003219F5"/>
    <w:rsid w:val="003252AF"/>
    <w:rsid w:val="0032572E"/>
    <w:rsid w:val="00326A3F"/>
    <w:rsid w:val="00330DD6"/>
    <w:rsid w:val="00335685"/>
    <w:rsid w:val="00337F67"/>
    <w:rsid w:val="00340188"/>
    <w:rsid w:val="00352B23"/>
    <w:rsid w:val="003561ED"/>
    <w:rsid w:val="00366C31"/>
    <w:rsid w:val="00374FA1"/>
    <w:rsid w:val="0038044E"/>
    <w:rsid w:val="003836FE"/>
    <w:rsid w:val="00383840"/>
    <w:rsid w:val="00385C4F"/>
    <w:rsid w:val="00394CF0"/>
    <w:rsid w:val="003A0C99"/>
    <w:rsid w:val="003A2E15"/>
    <w:rsid w:val="003A2E96"/>
    <w:rsid w:val="003A2F86"/>
    <w:rsid w:val="003A5925"/>
    <w:rsid w:val="003A6E40"/>
    <w:rsid w:val="003B0562"/>
    <w:rsid w:val="003B6612"/>
    <w:rsid w:val="003C3ED9"/>
    <w:rsid w:val="003C598B"/>
    <w:rsid w:val="003C70F3"/>
    <w:rsid w:val="003D1A91"/>
    <w:rsid w:val="003D277A"/>
    <w:rsid w:val="003D5079"/>
    <w:rsid w:val="003D6695"/>
    <w:rsid w:val="003D712D"/>
    <w:rsid w:val="003E225A"/>
    <w:rsid w:val="003E34BD"/>
    <w:rsid w:val="003F0553"/>
    <w:rsid w:val="003F1C57"/>
    <w:rsid w:val="003F2CCF"/>
    <w:rsid w:val="003F3B55"/>
    <w:rsid w:val="003F3FCC"/>
    <w:rsid w:val="003F7B50"/>
    <w:rsid w:val="00401B62"/>
    <w:rsid w:val="004020D8"/>
    <w:rsid w:val="004068A4"/>
    <w:rsid w:val="0040784F"/>
    <w:rsid w:val="004110A8"/>
    <w:rsid w:val="004148F8"/>
    <w:rsid w:val="004173A6"/>
    <w:rsid w:val="004203E3"/>
    <w:rsid w:val="00431E24"/>
    <w:rsid w:val="00431E6A"/>
    <w:rsid w:val="00432E55"/>
    <w:rsid w:val="004349D7"/>
    <w:rsid w:val="004364BC"/>
    <w:rsid w:val="00437DBA"/>
    <w:rsid w:val="00450CFE"/>
    <w:rsid w:val="00453131"/>
    <w:rsid w:val="0045534E"/>
    <w:rsid w:val="00456F99"/>
    <w:rsid w:val="00460730"/>
    <w:rsid w:val="00467BCD"/>
    <w:rsid w:val="00470438"/>
    <w:rsid w:val="004755A7"/>
    <w:rsid w:val="00475C82"/>
    <w:rsid w:val="00481B83"/>
    <w:rsid w:val="00496D01"/>
    <w:rsid w:val="004A3A71"/>
    <w:rsid w:val="004B413E"/>
    <w:rsid w:val="004C0161"/>
    <w:rsid w:val="004C1872"/>
    <w:rsid w:val="004C5E73"/>
    <w:rsid w:val="004D3B8C"/>
    <w:rsid w:val="004E6170"/>
    <w:rsid w:val="004F2FA0"/>
    <w:rsid w:val="004F77EB"/>
    <w:rsid w:val="00501604"/>
    <w:rsid w:val="00507830"/>
    <w:rsid w:val="005102D8"/>
    <w:rsid w:val="00512C97"/>
    <w:rsid w:val="0051596A"/>
    <w:rsid w:val="00517BEF"/>
    <w:rsid w:val="00520D36"/>
    <w:rsid w:val="005216D2"/>
    <w:rsid w:val="00525370"/>
    <w:rsid w:val="005330CE"/>
    <w:rsid w:val="00534C16"/>
    <w:rsid w:val="005362FC"/>
    <w:rsid w:val="00540FB6"/>
    <w:rsid w:val="005476B4"/>
    <w:rsid w:val="005577FD"/>
    <w:rsid w:val="0055783B"/>
    <w:rsid w:val="00562EE9"/>
    <w:rsid w:val="00566E75"/>
    <w:rsid w:val="0057019F"/>
    <w:rsid w:val="0057065F"/>
    <w:rsid w:val="005858FC"/>
    <w:rsid w:val="00587313"/>
    <w:rsid w:val="00593B59"/>
    <w:rsid w:val="00595C51"/>
    <w:rsid w:val="005967B4"/>
    <w:rsid w:val="005A0482"/>
    <w:rsid w:val="005A10A6"/>
    <w:rsid w:val="005A2DC1"/>
    <w:rsid w:val="005A38DA"/>
    <w:rsid w:val="005B0501"/>
    <w:rsid w:val="005B2AA9"/>
    <w:rsid w:val="005B3BE9"/>
    <w:rsid w:val="005B5BEF"/>
    <w:rsid w:val="005B70C4"/>
    <w:rsid w:val="005C4B4B"/>
    <w:rsid w:val="005C60E4"/>
    <w:rsid w:val="005C6571"/>
    <w:rsid w:val="005C6FB5"/>
    <w:rsid w:val="005D2073"/>
    <w:rsid w:val="005E1945"/>
    <w:rsid w:val="005E1CF3"/>
    <w:rsid w:val="005E3141"/>
    <w:rsid w:val="0060193F"/>
    <w:rsid w:val="006028B4"/>
    <w:rsid w:val="0060760A"/>
    <w:rsid w:val="00616172"/>
    <w:rsid w:val="006174E7"/>
    <w:rsid w:val="0062171E"/>
    <w:rsid w:val="00624054"/>
    <w:rsid w:val="0062498F"/>
    <w:rsid w:val="00625D31"/>
    <w:rsid w:val="00633933"/>
    <w:rsid w:val="00635AEC"/>
    <w:rsid w:val="00635C63"/>
    <w:rsid w:val="0064371C"/>
    <w:rsid w:val="0065310F"/>
    <w:rsid w:val="006541D8"/>
    <w:rsid w:val="00654CC2"/>
    <w:rsid w:val="006640B6"/>
    <w:rsid w:val="00665250"/>
    <w:rsid w:val="006745A2"/>
    <w:rsid w:val="00675FCC"/>
    <w:rsid w:val="006761B4"/>
    <w:rsid w:val="00677409"/>
    <w:rsid w:val="006828AC"/>
    <w:rsid w:val="00686787"/>
    <w:rsid w:val="0069200F"/>
    <w:rsid w:val="006968F1"/>
    <w:rsid w:val="006A40CC"/>
    <w:rsid w:val="006A5095"/>
    <w:rsid w:val="006A51E1"/>
    <w:rsid w:val="006A695C"/>
    <w:rsid w:val="006A7635"/>
    <w:rsid w:val="006B4AF5"/>
    <w:rsid w:val="006B7D92"/>
    <w:rsid w:val="006C238F"/>
    <w:rsid w:val="006C2BCE"/>
    <w:rsid w:val="006C451B"/>
    <w:rsid w:val="006C4D50"/>
    <w:rsid w:val="006D0403"/>
    <w:rsid w:val="006D3D33"/>
    <w:rsid w:val="006D7CA1"/>
    <w:rsid w:val="006E69A4"/>
    <w:rsid w:val="006E7FA7"/>
    <w:rsid w:val="006F2A8F"/>
    <w:rsid w:val="006F5CE1"/>
    <w:rsid w:val="006F741D"/>
    <w:rsid w:val="006F7CFB"/>
    <w:rsid w:val="00700238"/>
    <w:rsid w:val="0070058C"/>
    <w:rsid w:val="00707A44"/>
    <w:rsid w:val="00711CBE"/>
    <w:rsid w:val="00712096"/>
    <w:rsid w:val="00717075"/>
    <w:rsid w:val="007202D0"/>
    <w:rsid w:val="007239DB"/>
    <w:rsid w:val="00725156"/>
    <w:rsid w:val="007309BC"/>
    <w:rsid w:val="00732455"/>
    <w:rsid w:val="007343E1"/>
    <w:rsid w:val="00735934"/>
    <w:rsid w:val="00740FDA"/>
    <w:rsid w:val="00741388"/>
    <w:rsid w:val="007464F9"/>
    <w:rsid w:val="0076176C"/>
    <w:rsid w:val="00763271"/>
    <w:rsid w:val="00766E3E"/>
    <w:rsid w:val="007725F4"/>
    <w:rsid w:val="00773026"/>
    <w:rsid w:val="007747BB"/>
    <w:rsid w:val="0078170E"/>
    <w:rsid w:val="00781E3D"/>
    <w:rsid w:val="007857BE"/>
    <w:rsid w:val="00791B77"/>
    <w:rsid w:val="007978BA"/>
    <w:rsid w:val="007A24BA"/>
    <w:rsid w:val="007A3F4B"/>
    <w:rsid w:val="007A7D58"/>
    <w:rsid w:val="007C5D60"/>
    <w:rsid w:val="007C616A"/>
    <w:rsid w:val="007C75E1"/>
    <w:rsid w:val="007D00AC"/>
    <w:rsid w:val="007E26FD"/>
    <w:rsid w:val="007E2F9B"/>
    <w:rsid w:val="007E4163"/>
    <w:rsid w:val="007F58C4"/>
    <w:rsid w:val="007F5B48"/>
    <w:rsid w:val="007F60E7"/>
    <w:rsid w:val="007F7D3A"/>
    <w:rsid w:val="008062D6"/>
    <w:rsid w:val="00810710"/>
    <w:rsid w:val="00813360"/>
    <w:rsid w:val="00814AEC"/>
    <w:rsid w:val="0081544F"/>
    <w:rsid w:val="00816CFC"/>
    <w:rsid w:val="0082277D"/>
    <w:rsid w:val="00831BC6"/>
    <w:rsid w:val="00835EC5"/>
    <w:rsid w:val="008378AA"/>
    <w:rsid w:val="00840C6F"/>
    <w:rsid w:val="0084553D"/>
    <w:rsid w:val="008455A2"/>
    <w:rsid w:val="00851712"/>
    <w:rsid w:val="00856B92"/>
    <w:rsid w:val="00856BF7"/>
    <w:rsid w:val="008613F8"/>
    <w:rsid w:val="008662EC"/>
    <w:rsid w:val="00867D8F"/>
    <w:rsid w:val="00872A47"/>
    <w:rsid w:val="0087383E"/>
    <w:rsid w:val="0087618C"/>
    <w:rsid w:val="00891B90"/>
    <w:rsid w:val="00894A30"/>
    <w:rsid w:val="008A74BE"/>
    <w:rsid w:val="008B1895"/>
    <w:rsid w:val="008B4158"/>
    <w:rsid w:val="008C770F"/>
    <w:rsid w:val="008D1E93"/>
    <w:rsid w:val="008D30F5"/>
    <w:rsid w:val="008D380F"/>
    <w:rsid w:val="008D6871"/>
    <w:rsid w:val="008D7A94"/>
    <w:rsid w:val="008E1B98"/>
    <w:rsid w:val="008E4125"/>
    <w:rsid w:val="008F1F57"/>
    <w:rsid w:val="00901A28"/>
    <w:rsid w:val="00902834"/>
    <w:rsid w:val="0091164A"/>
    <w:rsid w:val="00912F76"/>
    <w:rsid w:val="0092002E"/>
    <w:rsid w:val="00924FC8"/>
    <w:rsid w:val="009329C2"/>
    <w:rsid w:val="00932F76"/>
    <w:rsid w:val="00942221"/>
    <w:rsid w:val="00943C7E"/>
    <w:rsid w:val="00944404"/>
    <w:rsid w:val="009458AF"/>
    <w:rsid w:val="00945DBA"/>
    <w:rsid w:val="00946DA6"/>
    <w:rsid w:val="009558DD"/>
    <w:rsid w:val="009560A2"/>
    <w:rsid w:val="009650CE"/>
    <w:rsid w:val="00965B77"/>
    <w:rsid w:val="00971EF0"/>
    <w:rsid w:val="00972DCE"/>
    <w:rsid w:val="00975055"/>
    <w:rsid w:val="00981078"/>
    <w:rsid w:val="00990EF8"/>
    <w:rsid w:val="00991419"/>
    <w:rsid w:val="00997C12"/>
    <w:rsid w:val="009A249B"/>
    <w:rsid w:val="009A77CA"/>
    <w:rsid w:val="009B59DF"/>
    <w:rsid w:val="009B5FC0"/>
    <w:rsid w:val="009C0807"/>
    <w:rsid w:val="009C16BA"/>
    <w:rsid w:val="009C19B4"/>
    <w:rsid w:val="009C4F61"/>
    <w:rsid w:val="009C7EBC"/>
    <w:rsid w:val="009D0382"/>
    <w:rsid w:val="009D5C38"/>
    <w:rsid w:val="009D706A"/>
    <w:rsid w:val="009E10E7"/>
    <w:rsid w:val="009E19AF"/>
    <w:rsid w:val="009E2621"/>
    <w:rsid w:val="009E6369"/>
    <w:rsid w:val="009E767E"/>
    <w:rsid w:val="009F03BB"/>
    <w:rsid w:val="00A00591"/>
    <w:rsid w:val="00A0319B"/>
    <w:rsid w:val="00A07471"/>
    <w:rsid w:val="00A11FC8"/>
    <w:rsid w:val="00A14870"/>
    <w:rsid w:val="00A20414"/>
    <w:rsid w:val="00A21EEF"/>
    <w:rsid w:val="00A27FEB"/>
    <w:rsid w:val="00A316E8"/>
    <w:rsid w:val="00A40BB5"/>
    <w:rsid w:val="00A4324C"/>
    <w:rsid w:val="00A438F8"/>
    <w:rsid w:val="00A5001C"/>
    <w:rsid w:val="00A51129"/>
    <w:rsid w:val="00A51E13"/>
    <w:rsid w:val="00A55E88"/>
    <w:rsid w:val="00A60524"/>
    <w:rsid w:val="00A62CC1"/>
    <w:rsid w:val="00A62FA8"/>
    <w:rsid w:val="00A7004E"/>
    <w:rsid w:val="00A718A4"/>
    <w:rsid w:val="00A74E0B"/>
    <w:rsid w:val="00A75041"/>
    <w:rsid w:val="00A831D6"/>
    <w:rsid w:val="00A85A26"/>
    <w:rsid w:val="00A90BD9"/>
    <w:rsid w:val="00A93442"/>
    <w:rsid w:val="00A93B74"/>
    <w:rsid w:val="00A965AD"/>
    <w:rsid w:val="00A97CC6"/>
    <w:rsid w:val="00AA119B"/>
    <w:rsid w:val="00AA1F7A"/>
    <w:rsid w:val="00AA6A6E"/>
    <w:rsid w:val="00AA78DD"/>
    <w:rsid w:val="00AB2C81"/>
    <w:rsid w:val="00AB2EBA"/>
    <w:rsid w:val="00AB309C"/>
    <w:rsid w:val="00AB33AB"/>
    <w:rsid w:val="00AB51F2"/>
    <w:rsid w:val="00AC3947"/>
    <w:rsid w:val="00AC60AE"/>
    <w:rsid w:val="00AD5467"/>
    <w:rsid w:val="00AE0E5A"/>
    <w:rsid w:val="00AE337D"/>
    <w:rsid w:val="00AE70C9"/>
    <w:rsid w:val="00AF0E2D"/>
    <w:rsid w:val="00AF1466"/>
    <w:rsid w:val="00AF1FAB"/>
    <w:rsid w:val="00AF3D07"/>
    <w:rsid w:val="00AF6608"/>
    <w:rsid w:val="00AF77EE"/>
    <w:rsid w:val="00B01A38"/>
    <w:rsid w:val="00B04264"/>
    <w:rsid w:val="00B11BEF"/>
    <w:rsid w:val="00B135EC"/>
    <w:rsid w:val="00B2350E"/>
    <w:rsid w:val="00B255B6"/>
    <w:rsid w:val="00B42642"/>
    <w:rsid w:val="00B4345A"/>
    <w:rsid w:val="00B43E19"/>
    <w:rsid w:val="00B444A5"/>
    <w:rsid w:val="00B5017B"/>
    <w:rsid w:val="00B52106"/>
    <w:rsid w:val="00B52B18"/>
    <w:rsid w:val="00B60AC2"/>
    <w:rsid w:val="00B61B59"/>
    <w:rsid w:val="00B63ABD"/>
    <w:rsid w:val="00B70A34"/>
    <w:rsid w:val="00B70B3E"/>
    <w:rsid w:val="00B81B90"/>
    <w:rsid w:val="00B872B7"/>
    <w:rsid w:val="00B87B03"/>
    <w:rsid w:val="00B90366"/>
    <w:rsid w:val="00B91043"/>
    <w:rsid w:val="00B9140E"/>
    <w:rsid w:val="00B92074"/>
    <w:rsid w:val="00B94BC8"/>
    <w:rsid w:val="00B9604E"/>
    <w:rsid w:val="00BA00D5"/>
    <w:rsid w:val="00BB16B7"/>
    <w:rsid w:val="00BC07F2"/>
    <w:rsid w:val="00BC2202"/>
    <w:rsid w:val="00BC267F"/>
    <w:rsid w:val="00BC5ECF"/>
    <w:rsid w:val="00BD5D4F"/>
    <w:rsid w:val="00BE2C4F"/>
    <w:rsid w:val="00BE3BE7"/>
    <w:rsid w:val="00BF3BC8"/>
    <w:rsid w:val="00C101D0"/>
    <w:rsid w:val="00C22ED1"/>
    <w:rsid w:val="00C3165C"/>
    <w:rsid w:val="00C32B38"/>
    <w:rsid w:val="00C36674"/>
    <w:rsid w:val="00C52877"/>
    <w:rsid w:val="00C537C5"/>
    <w:rsid w:val="00C54E3E"/>
    <w:rsid w:val="00C576B1"/>
    <w:rsid w:val="00C62840"/>
    <w:rsid w:val="00C66998"/>
    <w:rsid w:val="00C720C8"/>
    <w:rsid w:val="00C74A1B"/>
    <w:rsid w:val="00C74AB0"/>
    <w:rsid w:val="00C8006F"/>
    <w:rsid w:val="00C92ED1"/>
    <w:rsid w:val="00C94F5C"/>
    <w:rsid w:val="00C955C4"/>
    <w:rsid w:val="00CA0E2C"/>
    <w:rsid w:val="00CA106C"/>
    <w:rsid w:val="00CA1D89"/>
    <w:rsid w:val="00CA4E6D"/>
    <w:rsid w:val="00CB070D"/>
    <w:rsid w:val="00CB3E09"/>
    <w:rsid w:val="00CB46DE"/>
    <w:rsid w:val="00CB5540"/>
    <w:rsid w:val="00CB5730"/>
    <w:rsid w:val="00CB6F24"/>
    <w:rsid w:val="00CB722D"/>
    <w:rsid w:val="00CC11E6"/>
    <w:rsid w:val="00CC1D07"/>
    <w:rsid w:val="00CC6EBE"/>
    <w:rsid w:val="00CD0A34"/>
    <w:rsid w:val="00CD15FA"/>
    <w:rsid w:val="00CD2BB4"/>
    <w:rsid w:val="00CD57D8"/>
    <w:rsid w:val="00CE0D48"/>
    <w:rsid w:val="00CE3FED"/>
    <w:rsid w:val="00CE44F4"/>
    <w:rsid w:val="00CE5550"/>
    <w:rsid w:val="00CE68E0"/>
    <w:rsid w:val="00CE7F01"/>
    <w:rsid w:val="00CF0D46"/>
    <w:rsid w:val="00CF283F"/>
    <w:rsid w:val="00CF2C6F"/>
    <w:rsid w:val="00CF30B9"/>
    <w:rsid w:val="00CF4C5C"/>
    <w:rsid w:val="00CF5C52"/>
    <w:rsid w:val="00CF790E"/>
    <w:rsid w:val="00D007DA"/>
    <w:rsid w:val="00D02D27"/>
    <w:rsid w:val="00D05639"/>
    <w:rsid w:val="00D06C96"/>
    <w:rsid w:val="00D128BA"/>
    <w:rsid w:val="00D14F11"/>
    <w:rsid w:val="00D15932"/>
    <w:rsid w:val="00D15983"/>
    <w:rsid w:val="00D162FE"/>
    <w:rsid w:val="00D22233"/>
    <w:rsid w:val="00D26164"/>
    <w:rsid w:val="00D26F52"/>
    <w:rsid w:val="00D2710E"/>
    <w:rsid w:val="00D271ED"/>
    <w:rsid w:val="00D3005D"/>
    <w:rsid w:val="00D309B0"/>
    <w:rsid w:val="00D3725A"/>
    <w:rsid w:val="00D41352"/>
    <w:rsid w:val="00D428B2"/>
    <w:rsid w:val="00D4589E"/>
    <w:rsid w:val="00D459AF"/>
    <w:rsid w:val="00D5015B"/>
    <w:rsid w:val="00D5190D"/>
    <w:rsid w:val="00D534C1"/>
    <w:rsid w:val="00D5629E"/>
    <w:rsid w:val="00D565B8"/>
    <w:rsid w:val="00D6747B"/>
    <w:rsid w:val="00D70F2C"/>
    <w:rsid w:val="00D7171B"/>
    <w:rsid w:val="00D74279"/>
    <w:rsid w:val="00D75E70"/>
    <w:rsid w:val="00D82FE7"/>
    <w:rsid w:val="00D8790D"/>
    <w:rsid w:val="00D9092B"/>
    <w:rsid w:val="00D970E1"/>
    <w:rsid w:val="00DA6458"/>
    <w:rsid w:val="00DA6856"/>
    <w:rsid w:val="00DB17EE"/>
    <w:rsid w:val="00DB1BC5"/>
    <w:rsid w:val="00DB556C"/>
    <w:rsid w:val="00DC2487"/>
    <w:rsid w:val="00DC6449"/>
    <w:rsid w:val="00DD26DD"/>
    <w:rsid w:val="00DE5022"/>
    <w:rsid w:val="00DE52A8"/>
    <w:rsid w:val="00DF16B1"/>
    <w:rsid w:val="00DF30A7"/>
    <w:rsid w:val="00E00893"/>
    <w:rsid w:val="00E025B9"/>
    <w:rsid w:val="00E136EC"/>
    <w:rsid w:val="00E137C0"/>
    <w:rsid w:val="00E16E51"/>
    <w:rsid w:val="00E2123C"/>
    <w:rsid w:val="00E24384"/>
    <w:rsid w:val="00E3075D"/>
    <w:rsid w:val="00E30E35"/>
    <w:rsid w:val="00E32F66"/>
    <w:rsid w:val="00E345E0"/>
    <w:rsid w:val="00E36AB1"/>
    <w:rsid w:val="00E402ED"/>
    <w:rsid w:val="00E406D9"/>
    <w:rsid w:val="00E42C83"/>
    <w:rsid w:val="00E562BB"/>
    <w:rsid w:val="00E657EB"/>
    <w:rsid w:val="00E65FBB"/>
    <w:rsid w:val="00E754C8"/>
    <w:rsid w:val="00E76810"/>
    <w:rsid w:val="00E804D7"/>
    <w:rsid w:val="00E82B7A"/>
    <w:rsid w:val="00E86CF2"/>
    <w:rsid w:val="00E9287E"/>
    <w:rsid w:val="00E9611B"/>
    <w:rsid w:val="00EA2206"/>
    <w:rsid w:val="00EA35E6"/>
    <w:rsid w:val="00EA4350"/>
    <w:rsid w:val="00EC1B47"/>
    <w:rsid w:val="00ED19A8"/>
    <w:rsid w:val="00ED1EC4"/>
    <w:rsid w:val="00ED57BE"/>
    <w:rsid w:val="00ED5E5F"/>
    <w:rsid w:val="00EE0641"/>
    <w:rsid w:val="00EE2AF5"/>
    <w:rsid w:val="00EE5C7C"/>
    <w:rsid w:val="00EE75F8"/>
    <w:rsid w:val="00F02B21"/>
    <w:rsid w:val="00F05EDE"/>
    <w:rsid w:val="00F0774B"/>
    <w:rsid w:val="00F102E2"/>
    <w:rsid w:val="00F10923"/>
    <w:rsid w:val="00F13DB0"/>
    <w:rsid w:val="00F14611"/>
    <w:rsid w:val="00F2062E"/>
    <w:rsid w:val="00F270CA"/>
    <w:rsid w:val="00F34A52"/>
    <w:rsid w:val="00F42A0A"/>
    <w:rsid w:val="00F5105B"/>
    <w:rsid w:val="00F51756"/>
    <w:rsid w:val="00F52052"/>
    <w:rsid w:val="00F62F11"/>
    <w:rsid w:val="00F64548"/>
    <w:rsid w:val="00F65DF8"/>
    <w:rsid w:val="00F712E3"/>
    <w:rsid w:val="00F72920"/>
    <w:rsid w:val="00F73ED3"/>
    <w:rsid w:val="00F8036E"/>
    <w:rsid w:val="00F84FF8"/>
    <w:rsid w:val="00F86F58"/>
    <w:rsid w:val="00FA1ADF"/>
    <w:rsid w:val="00FA298F"/>
    <w:rsid w:val="00FA351F"/>
    <w:rsid w:val="00FA6811"/>
    <w:rsid w:val="00FC718D"/>
    <w:rsid w:val="00FC720E"/>
    <w:rsid w:val="00FD0FC1"/>
    <w:rsid w:val="00FD3733"/>
    <w:rsid w:val="00FD5B07"/>
    <w:rsid w:val="00FE160E"/>
    <w:rsid w:val="00FE3C90"/>
    <w:rsid w:val="00FE426F"/>
    <w:rsid w:val="00FE5768"/>
    <w:rsid w:val="00FE73FA"/>
    <w:rsid w:val="00FE7C1C"/>
    <w:rsid w:val="00FF5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45C476"/>
  <w15:docId w15:val="{E85F4F63-BD7B-4B38-82FD-068C51ED5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8790D"/>
    <w:pPr>
      <w:widowControl w:val="0"/>
      <w:jc w:val="both"/>
    </w:pPr>
  </w:style>
  <w:style w:type="paragraph" w:styleId="Heading1">
    <w:name w:val="heading 1"/>
    <w:basedOn w:val="Normal"/>
    <w:next w:val="Normal"/>
    <w:link w:val="1Char"/>
    <w:uiPriority w:val="9"/>
    <w:qFormat/>
    <w:rsid w:val="00E025B9"/>
    <w:pPr>
      <w:keepNext/>
      <w:keepLines/>
      <w:spacing w:before="340" w:after="330" w:line="578" w:lineRule="auto"/>
      <w:outlineLvl w:val="0"/>
    </w:pPr>
    <w:rPr>
      <w:b/>
      <w:bCs/>
      <w:kern w:val="44"/>
      <w:sz w:val="44"/>
      <w:szCs w:val="44"/>
    </w:rPr>
  </w:style>
  <w:style w:type="paragraph" w:styleId="Heading2">
    <w:name w:val="heading 2"/>
    <w:basedOn w:val="Normal"/>
    <w:next w:val="Normal"/>
    <w:link w:val="2Char"/>
    <w:uiPriority w:val="9"/>
    <w:unhideWhenUsed/>
    <w:qFormat/>
    <w:rsid w:val="00E025B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3Char"/>
    <w:uiPriority w:val="9"/>
    <w:unhideWhenUsed/>
    <w:qFormat/>
    <w:rsid w:val="00E025B9"/>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E025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E025B9"/>
    <w:rPr>
      <w:sz w:val="18"/>
      <w:szCs w:val="18"/>
    </w:rPr>
  </w:style>
  <w:style w:type="paragraph" w:styleId="Footer">
    <w:name w:val="footer"/>
    <w:basedOn w:val="Normal"/>
    <w:link w:val="Char0"/>
    <w:uiPriority w:val="99"/>
    <w:unhideWhenUsed/>
    <w:rsid w:val="00E025B9"/>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E025B9"/>
    <w:rPr>
      <w:sz w:val="18"/>
      <w:szCs w:val="18"/>
    </w:rPr>
  </w:style>
  <w:style w:type="character" w:customStyle="1" w:styleId="1Char">
    <w:name w:val="标题 1 Char"/>
    <w:basedOn w:val="DefaultParagraphFont"/>
    <w:link w:val="Heading1"/>
    <w:uiPriority w:val="9"/>
    <w:rsid w:val="00E025B9"/>
    <w:rPr>
      <w:b/>
      <w:bCs/>
      <w:kern w:val="44"/>
      <w:sz w:val="44"/>
      <w:szCs w:val="44"/>
    </w:rPr>
  </w:style>
  <w:style w:type="character" w:customStyle="1" w:styleId="2Char">
    <w:name w:val="标题 2 Char"/>
    <w:basedOn w:val="DefaultParagraphFont"/>
    <w:link w:val="Heading2"/>
    <w:uiPriority w:val="9"/>
    <w:rsid w:val="00E025B9"/>
    <w:rPr>
      <w:rFonts w:asciiTheme="majorHAnsi" w:eastAsiaTheme="majorEastAsia" w:hAnsiTheme="majorHAnsi" w:cstheme="majorBidi"/>
      <w:b/>
      <w:bCs/>
      <w:sz w:val="32"/>
      <w:szCs w:val="32"/>
    </w:rPr>
  </w:style>
  <w:style w:type="character" w:customStyle="1" w:styleId="3Char">
    <w:name w:val="标题 3 Char"/>
    <w:basedOn w:val="DefaultParagraphFont"/>
    <w:link w:val="Heading3"/>
    <w:uiPriority w:val="9"/>
    <w:rsid w:val="00E025B9"/>
    <w:rPr>
      <w:b/>
      <w:bCs/>
      <w:sz w:val="32"/>
      <w:szCs w:val="32"/>
    </w:rPr>
  </w:style>
  <w:style w:type="numbering" w:customStyle="1" w:styleId="1">
    <w:name w:val="无列表1"/>
    <w:next w:val="NoList"/>
    <w:uiPriority w:val="99"/>
    <w:semiHidden/>
    <w:unhideWhenUsed/>
    <w:rsid w:val="00E025B9"/>
  </w:style>
  <w:style w:type="paragraph" w:styleId="TOC1">
    <w:name w:val="toc 1"/>
    <w:basedOn w:val="Normal"/>
    <w:next w:val="Normal"/>
    <w:uiPriority w:val="39"/>
    <w:unhideWhenUsed/>
    <w:rsid w:val="00E025B9"/>
    <w:pPr>
      <w:spacing w:after="160" w:line="259" w:lineRule="auto"/>
    </w:pPr>
    <w:rPr>
      <w:rFonts w:ascii="Times New Roman" w:eastAsia="SimSun" w:hAnsi="Times New Roman" w:cs="Times New Roman"/>
      <w:szCs w:val="20"/>
    </w:rPr>
  </w:style>
  <w:style w:type="paragraph" w:styleId="TOC2">
    <w:name w:val="toc 2"/>
    <w:basedOn w:val="Normal"/>
    <w:next w:val="Normal"/>
    <w:uiPriority w:val="39"/>
    <w:unhideWhenUsed/>
    <w:rsid w:val="00E025B9"/>
    <w:pPr>
      <w:spacing w:after="160" w:line="259" w:lineRule="auto"/>
      <w:ind w:leftChars="200" w:left="420"/>
    </w:pPr>
    <w:rPr>
      <w:rFonts w:ascii="Times New Roman" w:eastAsia="SimSun" w:hAnsi="Times New Roman" w:cs="Times New Roman"/>
      <w:szCs w:val="20"/>
    </w:rPr>
  </w:style>
  <w:style w:type="paragraph" w:styleId="Caption">
    <w:name w:val="caption"/>
    <w:basedOn w:val="Normal"/>
    <w:next w:val="Normal"/>
    <w:uiPriority w:val="35"/>
    <w:qFormat/>
    <w:rsid w:val="00E025B9"/>
    <w:pPr>
      <w:spacing w:before="152" w:after="160" w:line="259" w:lineRule="auto"/>
    </w:pPr>
    <w:rPr>
      <w:rFonts w:ascii="Arial" w:eastAsia="SimHei" w:hAnsi="Arial" w:cs="Arial"/>
      <w:szCs w:val="20"/>
    </w:rPr>
  </w:style>
  <w:style w:type="paragraph" w:styleId="BalloonText">
    <w:name w:val="Balloon Text"/>
    <w:basedOn w:val="Normal"/>
    <w:link w:val="Char1"/>
    <w:uiPriority w:val="99"/>
    <w:semiHidden/>
    <w:unhideWhenUsed/>
    <w:rsid w:val="00E025B9"/>
    <w:rPr>
      <w:sz w:val="18"/>
      <w:szCs w:val="18"/>
    </w:rPr>
  </w:style>
  <w:style w:type="character" w:customStyle="1" w:styleId="Char1">
    <w:name w:val="批注框文本 Char"/>
    <w:basedOn w:val="DefaultParagraphFont"/>
    <w:link w:val="BalloonText"/>
    <w:uiPriority w:val="99"/>
    <w:semiHidden/>
    <w:rsid w:val="00E025B9"/>
    <w:rPr>
      <w:sz w:val="18"/>
      <w:szCs w:val="18"/>
    </w:rPr>
  </w:style>
  <w:style w:type="paragraph" w:customStyle="1" w:styleId="2">
    <w:name w:val="列出段落2"/>
    <w:basedOn w:val="Normal"/>
    <w:uiPriority w:val="34"/>
    <w:qFormat/>
    <w:rsid w:val="00E025B9"/>
    <w:pPr>
      <w:spacing w:after="160" w:line="259" w:lineRule="auto"/>
      <w:ind w:firstLineChars="200" w:firstLine="420"/>
    </w:pPr>
    <w:rPr>
      <w:rFonts w:ascii="Times New Roman" w:eastAsia="SimSun" w:hAnsi="Times New Roman" w:cs="Times New Roman"/>
      <w:szCs w:val="20"/>
    </w:rPr>
  </w:style>
  <w:style w:type="table" w:styleId="TableGrid">
    <w:name w:val="Table Grid"/>
    <w:basedOn w:val="TableNormal"/>
    <w:uiPriority w:val="39"/>
    <w:rsid w:val="00E02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har2"/>
    <w:uiPriority w:val="99"/>
    <w:unhideWhenUsed/>
    <w:rsid w:val="00302DCC"/>
    <w:pPr>
      <w:spacing w:after="160" w:line="259" w:lineRule="auto"/>
      <w:jc w:val="left"/>
    </w:pPr>
    <w:rPr>
      <w:rFonts w:ascii="Times New Roman" w:eastAsia="SimSun" w:hAnsi="Times New Roman" w:cs="Times New Roman"/>
      <w:szCs w:val="20"/>
    </w:rPr>
  </w:style>
  <w:style w:type="character" w:customStyle="1" w:styleId="Char2">
    <w:name w:val="批注文字 Char"/>
    <w:basedOn w:val="DefaultParagraphFont"/>
    <w:link w:val="CommentText"/>
    <w:uiPriority w:val="99"/>
    <w:rsid w:val="00302DCC"/>
    <w:rPr>
      <w:rFonts w:ascii="Times New Roman" w:eastAsia="SimSun" w:hAnsi="Times New Roman" w:cs="Times New Roman"/>
      <w:szCs w:val="20"/>
    </w:rPr>
  </w:style>
  <w:style w:type="character" w:styleId="CommentReference">
    <w:name w:val="annotation reference"/>
    <w:uiPriority w:val="99"/>
    <w:unhideWhenUsed/>
    <w:rsid w:val="00302DCC"/>
    <w:rPr>
      <w:sz w:val="21"/>
      <w:szCs w:val="21"/>
    </w:rPr>
  </w:style>
  <w:style w:type="paragraph" w:styleId="ListParagraph">
    <w:name w:val="List Paragraph"/>
    <w:basedOn w:val="Normal"/>
    <w:uiPriority w:val="34"/>
    <w:qFormat/>
    <w:rsid w:val="00302DCC"/>
    <w:pPr>
      <w:spacing w:after="160" w:line="259" w:lineRule="auto"/>
      <w:ind w:firstLineChars="200" w:firstLine="420"/>
    </w:pPr>
    <w:rPr>
      <w:rFonts w:ascii="Times New Roman" w:eastAsia="SimSun" w:hAnsi="Times New Roman" w:cs="Times New Roman"/>
      <w:szCs w:val="20"/>
    </w:rPr>
  </w:style>
  <w:style w:type="paragraph" w:styleId="Date">
    <w:name w:val="Date"/>
    <w:basedOn w:val="Normal"/>
    <w:next w:val="Normal"/>
    <w:link w:val="Char3"/>
    <w:uiPriority w:val="99"/>
    <w:semiHidden/>
    <w:unhideWhenUsed/>
    <w:rsid w:val="00CA106C"/>
    <w:pPr>
      <w:ind w:leftChars="2500" w:left="100"/>
    </w:pPr>
  </w:style>
  <w:style w:type="character" w:customStyle="1" w:styleId="Char3">
    <w:name w:val="日期 Char"/>
    <w:basedOn w:val="DefaultParagraphFont"/>
    <w:link w:val="Date"/>
    <w:uiPriority w:val="99"/>
    <w:semiHidden/>
    <w:rsid w:val="00CA106C"/>
  </w:style>
  <w:style w:type="paragraph" w:styleId="FootnoteText">
    <w:name w:val="footnote text"/>
    <w:basedOn w:val="Normal"/>
    <w:link w:val="Char4"/>
    <w:unhideWhenUsed/>
    <w:rsid w:val="00F8036E"/>
    <w:pPr>
      <w:snapToGrid w:val="0"/>
      <w:spacing w:after="160" w:line="259" w:lineRule="auto"/>
      <w:jc w:val="left"/>
    </w:pPr>
    <w:rPr>
      <w:rFonts w:ascii="Times New Roman" w:eastAsia="SimSun" w:hAnsi="Times New Roman" w:cs="Times New Roman"/>
      <w:sz w:val="18"/>
      <w:szCs w:val="18"/>
    </w:rPr>
  </w:style>
  <w:style w:type="character" w:customStyle="1" w:styleId="Char4">
    <w:name w:val="脚注文本 Char"/>
    <w:basedOn w:val="DefaultParagraphFont"/>
    <w:link w:val="FootnoteText"/>
    <w:rsid w:val="00F8036E"/>
    <w:rPr>
      <w:rFonts w:ascii="Times New Roman" w:eastAsia="SimSun" w:hAnsi="Times New Roman" w:cs="Times New Roman"/>
      <w:sz w:val="18"/>
      <w:szCs w:val="18"/>
    </w:rPr>
  </w:style>
  <w:style w:type="character" w:styleId="FootnoteReference">
    <w:name w:val="footnote reference"/>
    <w:uiPriority w:val="99"/>
    <w:rsid w:val="00F8036E"/>
    <w:rPr>
      <w:vertAlign w:val="superscript"/>
    </w:rPr>
  </w:style>
  <w:style w:type="paragraph" w:styleId="TableofFigures">
    <w:name w:val="table of figures"/>
    <w:basedOn w:val="Normal"/>
    <w:next w:val="Normal"/>
    <w:uiPriority w:val="99"/>
    <w:unhideWhenUsed/>
    <w:rsid w:val="002B2C0B"/>
    <w:pPr>
      <w:ind w:leftChars="200" w:left="200" w:hangingChars="200" w:hanging="200"/>
    </w:pPr>
  </w:style>
  <w:style w:type="character" w:styleId="Hyperlink">
    <w:name w:val="Hyperlink"/>
    <w:basedOn w:val="DefaultParagraphFont"/>
    <w:uiPriority w:val="99"/>
    <w:unhideWhenUsed/>
    <w:rsid w:val="002B2C0B"/>
    <w:rPr>
      <w:color w:val="0563C1" w:themeColor="hyperlink"/>
      <w:u w:val="single"/>
    </w:rPr>
  </w:style>
  <w:style w:type="paragraph" w:styleId="CommentSubject">
    <w:name w:val="annotation subject"/>
    <w:basedOn w:val="CommentText"/>
    <w:next w:val="CommentText"/>
    <w:link w:val="Char5"/>
    <w:uiPriority w:val="99"/>
    <w:semiHidden/>
    <w:unhideWhenUsed/>
    <w:rsid w:val="005A2DC1"/>
    <w:pPr>
      <w:spacing w:after="0" w:line="240" w:lineRule="auto"/>
    </w:pPr>
    <w:rPr>
      <w:rFonts w:asciiTheme="minorHAnsi" w:eastAsiaTheme="minorEastAsia" w:hAnsiTheme="minorHAnsi" w:cstheme="minorBidi"/>
      <w:b/>
      <w:bCs/>
      <w:szCs w:val="22"/>
    </w:rPr>
  </w:style>
  <w:style w:type="character" w:customStyle="1" w:styleId="Char5">
    <w:name w:val="批注主题 Char"/>
    <w:basedOn w:val="Char2"/>
    <w:link w:val="CommentSubject"/>
    <w:uiPriority w:val="99"/>
    <w:semiHidden/>
    <w:rsid w:val="005A2DC1"/>
    <w:rPr>
      <w:rFonts w:ascii="Times New Roman" w:eastAsia="SimSun" w:hAnsi="Times New Roman" w:cs="Times New Roman"/>
      <w:b/>
      <w:bCs/>
      <w:szCs w:val="20"/>
    </w:rPr>
  </w:style>
  <w:style w:type="paragraph" w:styleId="TOCHeading">
    <w:name w:val="TOC Heading"/>
    <w:basedOn w:val="Heading1"/>
    <w:next w:val="Normal"/>
    <w:uiPriority w:val="39"/>
    <w:unhideWhenUsed/>
    <w:qFormat/>
    <w:rsid w:val="00D75E7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3">
    <w:name w:val="toc 3"/>
    <w:basedOn w:val="Normal"/>
    <w:next w:val="Normal"/>
    <w:autoRedefine/>
    <w:uiPriority w:val="39"/>
    <w:unhideWhenUsed/>
    <w:rsid w:val="00D75E70"/>
    <w:pPr>
      <w:ind w:leftChars="400" w:left="840"/>
    </w:pPr>
  </w:style>
  <w:style w:type="character" w:styleId="FollowedHyperlink">
    <w:name w:val="FollowedHyperlink"/>
    <w:basedOn w:val="DefaultParagraphFont"/>
    <w:uiPriority w:val="99"/>
    <w:semiHidden/>
    <w:unhideWhenUsed/>
    <w:rsid w:val="00BF3BC8"/>
    <w:rPr>
      <w:color w:val="954F72" w:themeColor="followedHyperlink"/>
      <w:u w:val="single"/>
    </w:rPr>
  </w:style>
  <w:style w:type="table" w:customStyle="1" w:styleId="10">
    <w:name w:val="网格型1"/>
    <w:basedOn w:val="TableNormal"/>
    <w:next w:val="TableGrid"/>
    <w:uiPriority w:val="59"/>
    <w:rsid w:val="00DF30A7"/>
    <w:rPr>
      <w:rFonts w:ascii="Tahoma" w:eastAsia="SimSun" w:hAnsi="Tahoma" w:cs="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E5C7C"/>
    <w:rPr>
      <w:rFonts w:ascii="SimSun" w:eastAsia="SimSun"/>
      <w:sz w:val="18"/>
      <w:szCs w:val="18"/>
    </w:rPr>
  </w:style>
  <w:style w:type="character" w:customStyle="1" w:styleId="DocumentMapChar">
    <w:name w:val="Document Map Char"/>
    <w:basedOn w:val="DefaultParagraphFont"/>
    <w:link w:val="DocumentMap"/>
    <w:uiPriority w:val="99"/>
    <w:semiHidden/>
    <w:rsid w:val="00EE5C7C"/>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3358">
      <w:bodyDiv w:val="1"/>
      <w:marLeft w:val="0"/>
      <w:marRight w:val="0"/>
      <w:marTop w:val="0"/>
      <w:marBottom w:val="0"/>
      <w:divBdr>
        <w:top w:val="none" w:sz="0" w:space="0" w:color="auto"/>
        <w:left w:val="none" w:sz="0" w:space="0" w:color="auto"/>
        <w:bottom w:val="none" w:sz="0" w:space="0" w:color="auto"/>
        <w:right w:val="none" w:sz="0" w:space="0" w:color="auto"/>
      </w:divBdr>
    </w:div>
    <w:div w:id="64449476">
      <w:bodyDiv w:val="1"/>
      <w:marLeft w:val="0"/>
      <w:marRight w:val="0"/>
      <w:marTop w:val="0"/>
      <w:marBottom w:val="0"/>
      <w:divBdr>
        <w:top w:val="none" w:sz="0" w:space="0" w:color="auto"/>
        <w:left w:val="none" w:sz="0" w:space="0" w:color="auto"/>
        <w:bottom w:val="none" w:sz="0" w:space="0" w:color="auto"/>
        <w:right w:val="none" w:sz="0" w:space="0" w:color="auto"/>
      </w:divBdr>
    </w:div>
    <w:div w:id="245071408">
      <w:bodyDiv w:val="1"/>
      <w:marLeft w:val="0"/>
      <w:marRight w:val="0"/>
      <w:marTop w:val="0"/>
      <w:marBottom w:val="0"/>
      <w:divBdr>
        <w:top w:val="none" w:sz="0" w:space="0" w:color="auto"/>
        <w:left w:val="none" w:sz="0" w:space="0" w:color="auto"/>
        <w:bottom w:val="none" w:sz="0" w:space="0" w:color="auto"/>
        <w:right w:val="none" w:sz="0" w:space="0" w:color="auto"/>
      </w:divBdr>
    </w:div>
    <w:div w:id="340935736">
      <w:bodyDiv w:val="1"/>
      <w:marLeft w:val="0"/>
      <w:marRight w:val="0"/>
      <w:marTop w:val="0"/>
      <w:marBottom w:val="0"/>
      <w:divBdr>
        <w:top w:val="none" w:sz="0" w:space="0" w:color="auto"/>
        <w:left w:val="none" w:sz="0" w:space="0" w:color="auto"/>
        <w:bottom w:val="none" w:sz="0" w:space="0" w:color="auto"/>
        <w:right w:val="none" w:sz="0" w:space="0" w:color="auto"/>
      </w:divBdr>
    </w:div>
    <w:div w:id="726534885">
      <w:bodyDiv w:val="1"/>
      <w:marLeft w:val="0"/>
      <w:marRight w:val="0"/>
      <w:marTop w:val="0"/>
      <w:marBottom w:val="0"/>
      <w:divBdr>
        <w:top w:val="none" w:sz="0" w:space="0" w:color="auto"/>
        <w:left w:val="none" w:sz="0" w:space="0" w:color="auto"/>
        <w:bottom w:val="none" w:sz="0" w:space="0" w:color="auto"/>
        <w:right w:val="none" w:sz="0" w:space="0" w:color="auto"/>
      </w:divBdr>
    </w:div>
    <w:div w:id="1056395425">
      <w:bodyDiv w:val="1"/>
      <w:marLeft w:val="0"/>
      <w:marRight w:val="0"/>
      <w:marTop w:val="0"/>
      <w:marBottom w:val="0"/>
      <w:divBdr>
        <w:top w:val="none" w:sz="0" w:space="0" w:color="auto"/>
        <w:left w:val="none" w:sz="0" w:space="0" w:color="auto"/>
        <w:bottom w:val="none" w:sz="0" w:space="0" w:color="auto"/>
        <w:right w:val="none" w:sz="0" w:space="0" w:color="auto"/>
      </w:divBdr>
    </w:div>
    <w:div w:id="1314721715">
      <w:bodyDiv w:val="1"/>
      <w:marLeft w:val="0"/>
      <w:marRight w:val="0"/>
      <w:marTop w:val="0"/>
      <w:marBottom w:val="0"/>
      <w:divBdr>
        <w:top w:val="none" w:sz="0" w:space="0" w:color="auto"/>
        <w:left w:val="none" w:sz="0" w:space="0" w:color="auto"/>
        <w:bottom w:val="none" w:sz="0" w:space="0" w:color="auto"/>
        <w:right w:val="none" w:sz="0" w:space="0" w:color="auto"/>
      </w:divBdr>
    </w:div>
    <w:div w:id="1474981551">
      <w:bodyDiv w:val="1"/>
      <w:marLeft w:val="0"/>
      <w:marRight w:val="0"/>
      <w:marTop w:val="0"/>
      <w:marBottom w:val="0"/>
      <w:divBdr>
        <w:top w:val="none" w:sz="0" w:space="0" w:color="auto"/>
        <w:left w:val="none" w:sz="0" w:space="0" w:color="auto"/>
        <w:bottom w:val="none" w:sz="0" w:space="0" w:color="auto"/>
        <w:right w:val="none" w:sz="0" w:space="0" w:color="auto"/>
      </w:divBdr>
    </w:div>
    <w:div w:id="156830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2123D-717B-4D7A-A4B2-F4B4E9137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9414</Words>
  <Characters>53664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Lina Janenaite</cp:lastModifiedBy>
  <cp:revision>3</cp:revision>
  <dcterms:created xsi:type="dcterms:W3CDTF">2017-05-15T20:19:00Z</dcterms:created>
  <dcterms:modified xsi:type="dcterms:W3CDTF">2017-05-15T20:20:00Z</dcterms:modified>
</cp:coreProperties>
</file>